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B8393" w14:textId="77777777" w:rsidR="00D92AE7" w:rsidRPr="00404D7D" w:rsidRDefault="00D92AE7" w:rsidP="00D92AE7">
      <w:pPr>
        <w:spacing w:line="240" w:lineRule="auto"/>
        <w:ind w:left="-2127"/>
        <w:jc w:val="center"/>
      </w:pPr>
      <w:r w:rsidRPr="00404D7D">
        <w:rPr>
          <w:noProof/>
        </w:rPr>
        <w:drawing>
          <wp:inline distT="0" distB="0" distL="0" distR="0" wp14:anchorId="25731783" wp14:editId="4B59C233">
            <wp:extent cx="3230880" cy="1657985"/>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1657985"/>
                    </a:xfrm>
                    <a:prstGeom prst="rect">
                      <a:avLst/>
                    </a:prstGeom>
                    <a:noFill/>
                  </pic:spPr>
                </pic:pic>
              </a:graphicData>
            </a:graphic>
          </wp:inline>
        </w:drawing>
      </w:r>
    </w:p>
    <w:p w14:paraId="4B8383DB" w14:textId="77777777" w:rsidR="00D92AE7" w:rsidRPr="00404D7D" w:rsidRDefault="00D92AE7">
      <w:pPr>
        <w:spacing w:line="240" w:lineRule="auto"/>
      </w:pPr>
    </w:p>
    <w:p w14:paraId="0F664027" w14:textId="77777777" w:rsidR="00D92AE7" w:rsidRPr="00404D7D" w:rsidRDefault="00D92AE7">
      <w:pPr>
        <w:spacing w:line="240" w:lineRule="auto"/>
      </w:pPr>
    </w:p>
    <w:p w14:paraId="60B7D89B" w14:textId="77777777" w:rsidR="00D92AE7" w:rsidRPr="00404D7D" w:rsidRDefault="00D92AE7">
      <w:pPr>
        <w:spacing w:line="240" w:lineRule="auto"/>
      </w:pPr>
    </w:p>
    <w:p w14:paraId="07FD943E" w14:textId="77777777" w:rsidR="00D92AE7" w:rsidRPr="00404D7D" w:rsidRDefault="00D92AE7">
      <w:pPr>
        <w:spacing w:line="240" w:lineRule="auto"/>
      </w:pPr>
    </w:p>
    <w:p w14:paraId="262CD183" w14:textId="77777777" w:rsidR="00D92AE7" w:rsidRPr="00404D7D" w:rsidRDefault="00D92AE7">
      <w:pPr>
        <w:spacing w:line="240" w:lineRule="auto"/>
      </w:pPr>
    </w:p>
    <w:p w14:paraId="206E50E7" w14:textId="77777777" w:rsidR="00D92AE7" w:rsidRPr="00404D7D" w:rsidRDefault="00D92AE7">
      <w:pPr>
        <w:spacing w:line="240" w:lineRule="auto"/>
      </w:pPr>
    </w:p>
    <w:p w14:paraId="43227E3E" w14:textId="77777777" w:rsidR="00D92AE7" w:rsidRPr="00404D7D" w:rsidRDefault="00D92AE7">
      <w:pPr>
        <w:spacing w:line="240" w:lineRule="auto"/>
      </w:pPr>
    </w:p>
    <w:p w14:paraId="1D51DF93" w14:textId="77777777" w:rsidR="00D92AE7" w:rsidRPr="00404D7D" w:rsidRDefault="00D92AE7">
      <w:pPr>
        <w:spacing w:line="240" w:lineRule="auto"/>
      </w:pPr>
    </w:p>
    <w:p w14:paraId="68FAD614" w14:textId="77777777" w:rsidR="00D92AE7" w:rsidRPr="00404D7D" w:rsidRDefault="00D92AE7">
      <w:pPr>
        <w:spacing w:line="240" w:lineRule="auto"/>
      </w:pPr>
    </w:p>
    <w:p w14:paraId="79F3A8A2" w14:textId="77777777" w:rsidR="00D92AE7" w:rsidRPr="00404D7D" w:rsidRDefault="00D92AE7">
      <w:pPr>
        <w:spacing w:line="240" w:lineRule="auto"/>
      </w:pPr>
    </w:p>
    <w:p w14:paraId="13995A39" w14:textId="77777777" w:rsidR="00D92AE7" w:rsidRPr="00404D7D" w:rsidRDefault="00D92AE7">
      <w:pPr>
        <w:spacing w:line="240" w:lineRule="auto"/>
      </w:pPr>
    </w:p>
    <w:p w14:paraId="7D26EA7C" w14:textId="77777777" w:rsidR="00D92AE7" w:rsidRPr="00404D7D" w:rsidRDefault="00D92AE7">
      <w:pPr>
        <w:spacing w:line="240" w:lineRule="auto"/>
      </w:pPr>
    </w:p>
    <w:p w14:paraId="58FE9693" w14:textId="77777777" w:rsidR="00D92AE7" w:rsidRPr="00404D7D" w:rsidRDefault="00D92AE7">
      <w:pPr>
        <w:spacing w:line="240" w:lineRule="auto"/>
      </w:pPr>
    </w:p>
    <w:p w14:paraId="39E3653C" w14:textId="77777777" w:rsidR="00D92AE7" w:rsidRPr="00404D7D" w:rsidRDefault="00D92AE7">
      <w:pPr>
        <w:spacing w:line="240" w:lineRule="auto"/>
      </w:pPr>
    </w:p>
    <w:p w14:paraId="63AF94D9" w14:textId="77777777" w:rsidR="00D92AE7" w:rsidRPr="00404D7D" w:rsidRDefault="00D92AE7" w:rsidP="00D92AE7">
      <w:pPr>
        <w:tabs>
          <w:tab w:val="left" w:pos="5010"/>
        </w:tabs>
        <w:ind w:left="-1560"/>
        <w:jc w:val="center"/>
        <w:rPr>
          <w:b/>
          <w:color w:val="FF0000"/>
          <w:sz w:val="28"/>
          <w:szCs w:val="28"/>
        </w:rPr>
      </w:pPr>
      <w:r w:rsidRPr="00404D7D">
        <w:rPr>
          <w:b/>
          <w:color w:val="FF0000"/>
          <w:sz w:val="28"/>
          <w:szCs w:val="28"/>
        </w:rPr>
        <w:t>Paradigme</w:t>
      </w:r>
    </w:p>
    <w:p w14:paraId="61EE31CE" w14:textId="77777777" w:rsidR="00D92AE7" w:rsidRPr="00404D7D" w:rsidRDefault="00D92AE7" w:rsidP="00D92AE7">
      <w:pPr>
        <w:tabs>
          <w:tab w:val="left" w:pos="5010"/>
        </w:tabs>
        <w:ind w:left="-1560"/>
        <w:jc w:val="center"/>
        <w:rPr>
          <w:b/>
          <w:i/>
          <w:color w:val="FF0000"/>
          <w:sz w:val="28"/>
          <w:szCs w:val="28"/>
        </w:rPr>
      </w:pPr>
    </w:p>
    <w:p w14:paraId="09F99809" w14:textId="77777777" w:rsidR="00D92AE7" w:rsidRPr="00404D7D" w:rsidRDefault="00D92AE7" w:rsidP="00D92AE7">
      <w:pPr>
        <w:tabs>
          <w:tab w:val="left" w:pos="5010"/>
        </w:tabs>
        <w:ind w:left="-1560"/>
        <w:jc w:val="center"/>
        <w:rPr>
          <w:b/>
          <w:sz w:val="28"/>
          <w:szCs w:val="28"/>
        </w:rPr>
      </w:pPr>
      <w:r w:rsidRPr="00404D7D">
        <w:rPr>
          <w:b/>
          <w:sz w:val="28"/>
          <w:szCs w:val="28"/>
        </w:rPr>
        <w:t>Byggesagsbeskrivelse (BSB)</w:t>
      </w:r>
    </w:p>
    <w:p w14:paraId="474A4FD6" w14:textId="77777777" w:rsidR="00D92AE7" w:rsidRPr="00404D7D" w:rsidRDefault="00D92AE7" w:rsidP="00D92AE7">
      <w:pPr>
        <w:tabs>
          <w:tab w:val="left" w:pos="5010"/>
        </w:tabs>
        <w:ind w:left="-1560"/>
        <w:jc w:val="center"/>
        <w:rPr>
          <w:b/>
          <w:sz w:val="28"/>
          <w:szCs w:val="28"/>
        </w:rPr>
      </w:pPr>
    </w:p>
    <w:p w14:paraId="08E591EC" w14:textId="77777777" w:rsidR="00D92AE7" w:rsidRPr="00404D7D" w:rsidRDefault="00D92AE7" w:rsidP="00D92AE7">
      <w:pPr>
        <w:tabs>
          <w:tab w:val="left" w:pos="5010"/>
        </w:tabs>
        <w:ind w:left="-1560"/>
        <w:jc w:val="center"/>
        <w:rPr>
          <w:color w:val="FF0000"/>
          <w:sz w:val="28"/>
          <w:szCs w:val="28"/>
        </w:rPr>
      </w:pPr>
      <w:r w:rsidRPr="00404D7D">
        <w:rPr>
          <w:color w:val="FF0000"/>
          <w:sz w:val="28"/>
          <w:szCs w:val="28"/>
        </w:rPr>
        <w:t>(Byggesag)</w:t>
      </w:r>
    </w:p>
    <w:p w14:paraId="6A1BC1A8" w14:textId="77777777" w:rsidR="00D92AE7" w:rsidRPr="00404D7D" w:rsidRDefault="00D92AE7" w:rsidP="00D92AE7">
      <w:pPr>
        <w:spacing w:line="240" w:lineRule="auto"/>
        <w:ind w:left="-1560"/>
      </w:pPr>
    </w:p>
    <w:p w14:paraId="45E12957" w14:textId="77777777" w:rsidR="00D92AE7" w:rsidRPr="00404D7D" w:rsidRDefault="00D92AE7" w:rsidP="00D92AE7">
      <w:pPr>
        <w:spacing w:line="240" w:lineRule="auto"/>
        <w:ind w:left="-1560"/>
      </w:pPr>
    </w:p>
    <w:p w14:paraId="69FBCA3E" w14:textId="77777777" w:rsidR="00D92AE7" w:rsidRPr="00404D7D" w:rsidRDefault="00D92AE7" w:rsidP="00D92AE7">
      <w:pPr>
        <w:spacing w:line="240" w:lineRule="auto"/>
        <w:ind w:left="-1560"/>
      </w:pPr>
    </w:p>
    <w:p w14:paraId="7B8A8BFB" w14:textId="77777777" w:rsidR="00D92AE7" w:rsidRPr="00404D7D" w:rsidRDefault="00D92AE7" w:rsidP="00D92AE7">
      <w:pPr>
        <w:spacing w:line="240" w:lineRule="auto"/>
        <w:ind w:left="-1560"/>
      </w:pPr>
    </w:p>
    <w:p w14:paraId="0D2905C3" w14:textId="77777777" w:rsidR="00D92AE7" w:rsidRPr="00404D7D" w:rsidRDefault="00D92AE7" w:rsidP="00D92AE7">
      <w:pPr>
        <w:spacing w:line="240" w:lineRule="auto"/>
        <w:ind w:left="-1560"/>
      </w:pPr>
    </w:p>
    <w:p w14:paraId="79CEBAC4" w14:textId="77777777" w:rsidR="00D92AE7" w:rsidRPr="00404D7D" w:rsidRDefault="00D92AE7" w:rsidP="00D92AE7">
      <w:pPr>
        <w:spacing w:line="240" w:lineRule="auto"/>
        <w:ind w:left="-1560"/>
      </w:pPr>
    </w:p>
    <w:p w14:paraId="0ADFE280" w14:textId="77777777" w:rsidR="00D92AE7" w:rsidRPr="00404D7D" w:rsidRDefault="00D92AE7" w:rsidP="00D92AE7">
      <w:pPr>
        <w:spacing w:line="240" w:lineRule="auto"/>
        <w:ind w:left="-1560"/>
      </w:pPr>
    </w:p>
    <w:p w14:paraId="4A00EE30" w14:textId="77777777" w:rsidR="00D92AE7" w:rsidRPr="00404D7D" w:rsidRDefault="00D92AE7" w:rsidP="00D92AE7">
      <w:pPr>
        <w:spacing w:line="240" w:lineRule="auto"/>
        <w:ind w:left="-1560"/>
      </w:pPr>
    </w:p>
    <w:p w14:paraId="20BE8F4A" w14:textId="77777777" w:rsidR="00D92AE7" w:rsidRPr="00404D7D" w:rsidRDefault="00D92AE7" w:rsidP="00D92AE7">
      <w:pPr>
        <w:spacing w:line="240" w:lineRule="auto"/>
        <w:ind w:left="-1560"/>
      </w:pPr>
    </w:p>
    <w:p w14:paraId="498BDA48" w14:textId="77777777" w:rsidR="00D92AE7" w:rsidRPr="00404D7D" w:rsidRDefault="00D92AE7" w:rsidP="00D92AE7">
      <w:pPr>
        <w:spacing w:line="240" w:lineRule="auto"/>
        <w:ind w:left="-1560"/>
      </w:pPr>
    </w:p>
    <w:p w14:paraId="1541D22D" w14:textId="77777777" w:rsidR="00D92AE7" w:rsidRPr="00404D7D" w:rsidRDefault="00D92AE7" w:rsidP="00D92AE7">
      <w:pPr>
        <w:spacing w:line="240" w:lineRule="auto"/>
        <w:ind w:left="-1560"/>
      </w:pPr>
    </w:p>
    <w:p w14:paraId="1928CFE8" w14:textId="77777777" w:rsidR="00D92AE7" w:rsidRPr="00404D7D" w:rsidRDefault="00D92AE7" w:rsidP="00D92AE7">
      <w:pPr>
        <w:spacing w:line="240" w:lineRule="auto"/>
        <w:ind w:left="-1560"/>
      </w:pPr>
    </w:p>
    <w:p w14:paraId="4DBCBCAA" w14:textId="77777777" w:rsidR="00D92AE7" w:rsidRPr="00404D7D" w:rsidRDefault="00D92AE7" w:rsidP="00D92AE7">
      <w:pPr>
        <w:spacing w:line="240" w:lineRule="auto"/>
        <w:ind w:left="-1560"/>
      </w:pPr>
    </w:p>
    <w:p w14:paraId="5C9EA73D" w14:textId="77777777" w:rsidR="00D92AE7" w:rsidRPr="00404D7D" w:rsidRDefault="00D92AE7" w:rsidP="00D92AE7">
      <w:pPr>
        <w:spacing w:line="240" w:lineRule="auto"/>
        <w:ind w:left="-1560"/>
      </w:pPr>
    </w:p>
    <w:p w14:paraId="4D82B510" w14:textId="77777777" w:rsidR="00D92AE7" w:rsidRPr="00404D7D" w:rsidRDefault="00D92AE7" w:rsidP="00D92AE7">
      <w:pPr>
        <w:spacing w:line="240" w:lineRule="auto"/>
        <w:ind w:left="-1560"/>
      </w:pPr>
    </w:p>
    <w:p w14:paraId="2A6901DA" w14:textId="77777777" w:rsidR="00D92AE7" w:rsidRPr="00404D7D" w:rsidRDefault="00D92AE7" w:rsidP="00D92AE7">
      <w:pPr>
        <w:spacing w:line="240" w:lineRule="auto"/>
        <w:ind w:left="-1560"/>
      </w:pPr>
    </w:p>
    <w:p w14:paraId="1978D646" w14:textId="77777777" w:rsidR="00D92AE7" w:rsidRPr="00404D7D" w:rsidRDefault="00D92AE7" w:rsidP="00D92AE7">
      <w:pPr>
        <w:spacing w:line="240" w:lineRule="auto"/>
        <w:ind w:left="-1560"/>
      </w:pPr>
    </w:p>
    <w:p w14:paraId="4BC0F93F" w14:textId="77777777" w:rsidR="00D92AE7" w:rsidRPr="00404D7D" w:rsidRDefault="00D92AE7" w:rsidP="00D92AE7">
      <w:pPr>
        <w:spacing w:line="240" w:lineRule="auto"/>
        <w:ind w:left="-1560"/>
      </w:pPr>
    </w:p>
    <w:p w14:paraId="4526BA1B" w14:textId="77777777" w:rsidR="00D92AE7" w:rsidRPr="00404D7D" w:rsidRDefault="00D92AE7" w:rsidP="00D92AE7">
      <w:pPr>
        <w:spacing w:line="240" w:lineRule="auto"/>
        <w:ind w:left="-1560"/>
      </w:pPr>
    </w:p>
    <w:p w14:paraId="79BE7DF0" w14:textId="77777777" w:rsidR="00D92AE7" w:rsidRPr="00404D7D" w:rsidRDefault="00D92AE7" w:rsidP="00D92AE7">
      <w:pPr>
        <w:spacing w:line="240" w:lineRule="auto"/>
        <w:ind w:left="-1560"/>
      </w:pPr>
    </w:p>
    <w:p w14:paraId="1BF2621E" w14:textId="77777777" w:rsidR="00D92AE7" w:rsidRPr="00404D7D" w:rsidRDefault="00D92AE7" w:rsidP="00D92AE7">
      <w:pPr>
        <w:spacing w:line="240" w:lineRule="auto"/>
        <w:ind w:left="-1560"/>
      </w:pPr>
    </w:p>
    <w:p w14:paraId="3CAACB2D" w14:textId="77777777" w:rsidR="00D92AE7" w:rsidRPr="00404D7D" w:rsidRDefault="00D92AE7" w:rsidP="00D92AE7">
      <w:pPr>
        <w:spacing w:line="240" w:lineRule="auto"/>
        <w:ind w:left="-1560"/>
      </w:pPr>
    </w:p>
    <w:p w14:paraId="7F41529D" w14:textId="77777777" w:rsidR="00D92AE7" w:rsidRPr="00404D7D" w:rsidRDefault="00D92AE7" w:rsidP="00D92AE7">
      <w:pPr>
        <w:spacing w:line="240" w:lineRule="auto"/>
        <w:ind w:left="-1560"/>
      </w:pPr>
    </w:p>
    <w:p w14:paraId="080B4601" w14:textId="77777777" w:rsidR="00D92AE7" w:rsidRPr="00404D7D" w:rsidRDefault="00D92AE7" w:rsidP="00D92AE7">
      <w:pPr>
        <w:spacing w:line="240" w:lineRule="auto"/>
        <w:ind w:left="-1560"/>
      </w:pPr>
    </w:p>
    <w:p w14:paraId="3389364F" w14:textId="77777777" w:rsidR="00D92AE7" w:rsidRPr="00404D7D" w:rsidRDefault="00D92AE7" w:rsidP="00D92AE7">
      <w:pPr>
        <w:spacing w:line="240" w:lineRule="auto"/>
        <w:ind w:left="-1560"/>
      </w:pPr>
    </w:p>
    <w:p w14:paraId="31F5330A" w14:textId="77777777" w:rsidR="00D92AE7" w:rsidRPr="00404D7D" w:rsidRDefault="00D92AE7" w:rsidP="00D92AE7">
      <w:pPr>
        <w:spacing w:line="240" w:lineRule="auto"/>
        <w:ind w:left="-1560"/>
      </w:pPr>
    </w:p>
    <w:p w14:paraId="26B3E545" w14:textId="77777777" w:rsidR="00D92AE7" w:rsidRPr="00404D7D" w:rsidRDefault="00D92AE7" w:rsidP="00D92AE7">
      <w:pPr>
        <w:spacing w:line="240" w:lineRule="auto"/>
        <w:ind w:left="-1560"/>
      </w:pPr>
    </w:p>
    <w:p w14:paraId="5E6F4B5A" w14:textId="77777777" w:rsidR="00D92AE7" w:rsidRPr="00404D7D" w:rsidRDefault="00D92AE7" w:rsidP="00D92AE7">
      <w:pPr>
        <w:spacing w:line="240" w:lineRule="auto"/>
        <w:ind w:left="-1560"/>
      </w:pPr>
    </w:p>
    <w:p w14:paraId="6EAA99E1" w14:textId="77777777" w:rsidR="00D92AE7" w:rsidRPr="00404D7D" w:rsidRDefault="00D92AE7" w:rsidP="00D92AE7">
      <w:pPr>
        <w:spacing w:line="240" w:lineRule="auto"/>
        <w:ind w:left="-1560"/>
      </w:pPr>
    </w:p>
    <w:p w14:paraId="21DE32F1" w14:textId="77777777" w:rsidR="00D92AE7" w:rsidRPr="00404D7D" w:rsidRDefault="00D92AE7" w:rsidP="00D92AE7">
      <w:pPr>
        <w:spacing w:line="240" w:lineRule="auto"/>
        <w:ind w:left="-1560"/>
      </w:pPr>
    </w:p>
    <w:p w14:paraId="64551819" w14:textId="77777777" w:rsidR="00D92AE7" w:rsidRPr="00404D7D" w:rsidRDefault="00D92AE7" w:rsidP="00D92AE7">
      <w:pPr>
        <w:spacing w:line="240" w:lineRule="auto"/>
        <w:ind w:left="-1560"/>
        <w:jc w:val="center"/>
        <w:rPr>
          <w:color w:val="FF0000"/>
          <w:sz w:val="24"/>
          <w:szCs w:val="24"/>
        </w:rPr>
      </w:pPr>
      <w:r w:rsidRPr="00404D7D">
        <w:rPr>
          <w:color w:val="FF0000"/>
          <w:sz w:val="24"/>
          <w:szCs w:val="24"/>
        </w:rPr>
        <w:t xml:space="preserve"> xx. </w:t>
      </w:r>
      <w:r w:rsidR="00136488" w:rsidRPr="00404D7D">
        <w:rPr>
          <w:color w:val="FF0000"/>
          <w:sz w:val="24"/>
          <w:szCs w:val="24"/>
        </w:rPr>
        <w:t>xx.</w:t>
      </w:r>
      <w:r w:rsidRPr="00404D7D">
        <w:rPr>
          <w:color w:val="FF0000"/>
          <w:sz w:val="24"/>
          <w:szCs w:val="24"/>
        </w:rPr>
        <w:t xml:space="preserve"> 20</w:t>
      </w:r>
      <w:r w:rsidR="00136488" w:rsidRPr="00404D7D">
        <w:rPr>
          <w:color w:val="FF0000"/>
          <w:sz w:val="24"/>
          <w:szCs w:val="24"/>
        </w:rPr>
        <w:t>xx</w:t>
      </w:r>
    </w:p>
    <w:p w14:paraId="2F8A5B0A" w14:textId="0BCC9DFB" w:rsidR="00B928EB" w:rsidRPr="00404D7D" w:rsidRDefault="00B928EB">
      <w:pPr>
        <w:tabs>
          <w:tab w:val="left" w:pos="1800"/>
          <w:tab w:val="right" w:pos="6100"/>
        </w:tabs>
        <w:spacing w:before="60" w:after="240"/>
        <w:ind w:left="-1440"/>
        <w:rPr>
          <w:b/>
        </w:rPr>
      </w:pPr>
      <w:r w:rsidRPr="00404D7D">
        <w:rPr>
          <w:b/>
        </w:rPr>
        <w:lastRenderedPageBreak/>
        <w:t>Paradigme, Dokument nr. 01 af xx.xx.xxx</w:t>
      </w:r>
      <w:r w:rsidR="00831B53">
        <w:rPr>
          <w:b/>
        </w:rPr>
        <w:t>x</w:t>
      </w:r>
      <w:r w:rsidRPr="00404D7D">
        <w:rPr>
          <w:b/>
        </w:rPr>
        <w:t xml:space="preserve"> er gældende og godkendt</w:t>
      </w:r>
    </w:p>
    <w:p w14:paraId="69D34DF2" w14:textId="77777777" w:rsidR="002001E2" w:rsidRPr="00404D7D" w:rsidRDefault="00C6125A">
      <w:pPr>
        <w:tabs>
          <w:tab w:val="left" w:pos="1800"/>
          <w:tab w:val="right" w:pos="6100"/>
        </w:tabs>
        <w:spacing w:before="60" w:after="240"/>
        <w:ind w:left="-1440"/>
      </w:pPr>
      <w:r w:rsidRPr="00404D7D">
        <w:rPr>
          <w:b/>
        </w:rPr>
        <w:t>Udarbejdet:</w:t>
      </w:r>
      <w:r w:rsidR="00B928EB" w:rsidRPr="00404D7D">
        <w:t xml:space="preserve"> TS/05.05.2020</w:t>
      </w:r>
      <w:r w:rsidRPr="00404D7D">
        <w:tab/>
      </w:r>
      <w:r w:rsidRPr="00404D7D">
        <w:rPr>
          <w:b/>
        </w:rPr>
        <w:t>Kontrolleret:</w:t>
      </w:r>
      <w:r w:rsidR="00B928EB" w:rsidRPr="00404D7D">
        <w:t xml:space="preserve"> KM/xx.xx.xxxx            </w:t>
      </w:r>
      <w:r w:rsidRPr="00404D7D">
        <w:rPr>
          <w:b/>
        </w:rPr>
        <w:tab/>
        <w:t>Godkendt:</w:t>
      </w:r>
      <w:r w:rsidR="00B928EB" w:rsidRPr="00404D7D">
        <w:t xml:space="preserve"> PH/xx.xx.xxx</w:t>
      </w:r>
    </w:p>
    <w:p w14:paraId="2D2DBD31" w14:textId="77777777" w:rsidR="00783F16" w:rsidRDefault="0052102A" w:rsidP="00AF4B2A">
      <w:pPr>
        <w:pStyle w:val="Overskrift1"/>
        <w:rPr>
          <w:noProof/>
        </w:rPr>
      </w:pPr>
      <w:bookmarkStart w:id="0" w:name="_Toc88053868"/>
      <w:bookmarkStart w:id="1" w:name="_Toc88132618"/>
      <w:r w:rsidRPr="00404D7D">
        <w:t>Indholdsfortegnelse</w:t>
      </w:r>
      <w:bookmarkEnd w:id="0"/>
      <w:bookmarkEnd w:id="1"/>
      <w:r w:rsidR="00C6125A" w:rsidRPr="00404D7D">
        <w:fldChar w:fldCharType="begin"/>
      </w:r>
      <w:r w:rsidR="00C6125A" w:rsidRPr="00404D7D">
        <w:instrText>TOC \n 6-6</w:instrText>
      </w:r>
      <w:r w:rsidR="00C6125A" w:rsidRPr="00404D7D">
        <w:fldChar w:fldCharType="separate"/>
      </w:r>
    </w:p>
    <w:p w14:paraId="315EB550" w14:textId="643081D0" w:rsidR="00783F16" w:rsidRDefault="00783F16">
      <w:pPr>
        <w:pStyle w:val="Indholdsfortegnelse1"/>
        <w:rPr>
          <w:rFonts w:asciiTheme="minorHAnsi" w:eastAsiaTheme="minorEastAsia" w:hAnsiTheme="minorHAnsi" w:cstheme="minorBidi"/>
          <w:b w:val="0"/>
          <w:bCs w:val="0"/>
          <w:noProof/>
          <w:sz w:val="22"/>
          <w:szCs w:val="22"/>
        </w:rPr>
      </w:pPr>
      <w:r>
        <w:rPr>
          <w:noProof/>
        </w:rPr>
        <w:t>Indholdsfortegnelse</w:t>
      </w:r>
      <w:r>
        <w:rPr>
          <w:noProof/>
        </w:rPr>
        <w:tab/>
      </w:r>
      <w:r>
        <w:rPr>
          <w:noProof/>
        </w:rPr>
        <w:fldChar w:fldCharType="begin"/>
      </w:r>
      <w:r>
        <w:rPr>
          <w:noProof/>
        </w:rPr>
        <w:instrText xml:space="preserve"> PAGEREF _Toc88132618 \h </w:instrText>
      </w:r>
      <w:r>
        <w:rPr>
          <w:noProof/>
        </w:rPr>
      </w:r>
      <w:r>
        <w:rPr>
          <w:noProof/>
        </w:rPr>
        <w:fldChar w:fldCharType="separate"/>
      </w:r>
      <w:r>
        <w:rPr>
          <w:noProof/>
        </w:rPr>
        <w:t>1</w:t>
      </w:r>
      <w:r>
        <w:rPr>
          <w:noProof/>
        </w:rPr>
        <w:fldChar w:fldCharType="end"/>
      </w:r>
    </w:p>
    <w:p w14:paraId="195E8001" w14:textId="71EE410A" w:rsidR="00783F16" w:rsidRDefault="00783F16">
      <w:pPr>
        <w:pStyle w:val="Indholdsfortegnelse1"/>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Orientering</w:t>
      </w:r>
      <w:r>
        <w:rPr>
          <w:noProof/>
        </w:rPr>
        <w:tab/>
      </w:r>
      <w:r>
        <w:rPr>
          <w:noProof/>
        </w:rPr>
        <w:fldChar w:fldCharType="begin"/>
      </w:r>
      <w:r>
        <w:rPr>
          <w:noProof/>
        </w:rPr>
        <w:instrText xml:space="preserve"> PAGEREF _Toc88132619 \h </w:instrText>
      </w:r>
      <w:r>
        <w:rPr>
          <w:noProof/>
        </w:rPr>
      </w:r>
      <w:r>
        <w:rPr>
          <w:noProof/>
        </w:rPr>
        <w:fldChar w:fldCharType="separate"/>
      </w:r>
      <w:r>
        <w:rPr>
          <w:noProof/>
        </w:rPr>
        <w:t>3</w:t>
      </w:r>
      <w:r>
        <w:rPr>
          <w:noProof/>
        </w:rPr>
        <w:fldChar w:fldCharType="end"/>
      </w:r>
    </w:p>
    <w:p w14:paraId="596153D8" w14:textId="19A230FF" w:rsidR="00783F16" w:rsidRDefault="00783F16">
      <w:pPr>
        <w:pStyle w:val="Indholdsfortegnelse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Byggesagen</w:t>
      </w:r>
      <w:r>
        <w:rPr>
          <w:noProof/>
        </w:rPr>
        <w:tab/>
      </w:r>
      <w:r>
        <w:rPr>
          <w:noProof/>
        </w:rPr>
        <w:fldChar w:fldCharType="begin"/>
      </w:r>
      <w:r>
        <w:rPr>
          <w:noProof/>
        </w:rPr>
        <w:instrText xml:space="preserve"> PAGEREF _Toc88132620 \h </w:instrText>
      </w:r>
      <w:r>
        <w:rPr>
          <w:noProof/>
        </w:rPr>
      </w:r>
      <w:r>
        <w:rPr>
          <w:noProof/>
        </w:rPr>
        <w:fldChar w:fldCharType="separate"/>
      </w:r>
      <w:r>
        <w:rPr>
          <w:noProof/>
        </w:rPr>
        <w:t>3</w:t>
      </w:r>
      <w:r>
        <w:rPr>
          <w:noProof/>
        </w:rPr>
        <w:fldChar w:fldCharType="end"/>
      </w:r>
    </w:p>
    <w:p w14:paraId="05DA6921" w14:textId="37DCC95D" w:rsidR="00783F16" w:rsidRDefault="00783F16">
      <w:pPr>
        <w:pStyle w:val="Indholdsfortegnelse3"/>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_Toc88132621 \h </w:instrText>
      </w:r>
      <w:r>
        <w:rPr>
          <w:noProof/>
        </w:rPr>
      </w:r>
      <w:r>
        <w:rPr>
          <w:noProof/>
        </w:rPr>
        <w:fldChar w:fldCharType="separate"/>
      </w:r>
      <w:r>
        <w:rPr>
          <w:noProof/>
        </w:rPr>
        <w:t>3</w:t>
      </w:r>
      <w:r>
        <w:rPr>
          <w:noProof/>
        </w:rPr>
        <w:fldChar w:fldCharType="end"/>
      </w:r>
    </w:p>
    <w:p w14:paraId="26FFBA6E" w14:textId="18DC87EC" w:rsidR="00783F16" w:rsidRDefault="00783F16">
      <w:pPr>
        <w:pStyle w:val="Indholdsfortegnelse3"/>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Entrepriser/arbejder</w:t>
      </w:r>
      <w:r>
        <w:rPr>
          <w:noProof/>
        </w:rPr>
        <w:tab/>
      </w:r>
      <w:r>
        <w:rPr>
          <w:noProof/>
        </w:rPr>
        <w:fldChar w:fldCharType="begin"/>
      </w:r>
      <w:r>
        <w:rPr>
          <w:noProof/>
        </w:rPr>
        <w:instrText xml:space="preserve"> PAGEREF _Toc88132622 \h </w:instrText>
      </w:r>
      <w:r>
        <w:rPr>
          <w:noProof/>
        </w:rPr>
      </w:r>
      <w:r>
        <w:rPr>
          <w:noProof/>
        </w:rPr>
        <w:fldChar w:fldCharType="separate"/>
      </w:r>
      <w:r>
        <w:rPr>
          <w:noProof/>
        </w:rPr>
        <w:t>3</w:t>
      </w:r>
      <w:r>
        <w:rPr>
          <w:noProof/>
        </w:rPr>
        <w:fldChar w:fldCharType="end"/>
      </w:r>
    </w:p>
    <w:p w14:paraId="3B9FE494" w14:textId="63A85958" w:rsidR="00783F16" w:rsidRDefault="00783F16">
      <w:pPr>
        <w:pStyle w:val="Indholdsfortegnelse3"/>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Bygherreleverancer</w:t>
      </w:r>
      <w:r>
        <w:rPr>
          <w:noProof/>
        </w:rPr>
        <w:tab/>
      </w:r>
      <w:r>
        <w:rPr>
          <w:noProof/>
        </w:rPr>
        <w:fldChar w:fldCharType="begin"/>
      </w:r>
      <w:r>
        <w:rPr>
          <w:noProof/>
        </w:rPr>
        <w:instrText xml:space="preserve"> PAGEREF _Toc88132623 \h </w:instrText>
      </w:r>
      <w:r>
        <w:rPr>
          <w:noProof/>
        </w:rPr>
      </w:r>
      <w:r>
        <w:rPr>
          <w:noProof/>
        </w:rPr>
        <w:fldChar w:fldCharType="separate"/>
      </w:r>
      <w:r>
        <w:rPr>
          <w:noProof/>
        </w:rPr>
        <w:t>3</w:t>
      </w:r>
      <w:r>
        <w:rPr>
          <w:noProof/>
        </w:rPr>
        <w:fldChar w:fldCharType="end"/>
      </w:r>
    </w:p>
    <w:p w14:paraId="0010DAB6" w14:textId="11110BAE" w:rsidR="00783F16" w:rsidRDefault="00783F16">
      <w:pPr>
        <w:pStyle w:val="Indholdsfortegnelse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Projektorganisation</w:t>
      </w:r>
      <w:r>
        <w:rPr>
          <w:noProof/>
        </w:rPr>
        <w:tab/>
      </w:r>
      <w:r>
        <w:rPr>
          <w:noProof/>
        </w:rPr>
        <w:fldChar w:fldCharType="begin"/>
      </w:r>
      <w:r>
        <w:rPr>
          <w:noProof/>
        </w:rPr>
        <w:instrText xml:space="preserve"> PAGEREF _Toc88132624 \h </w:instrText>
      </w:r>
      <w:r>
        <w:rPr>
          <w:noProof/>
        </w:rPr>
      </w:r>
      <w:r>
        <w:rPr>
          <w:noProof/>
        </w:rPr>
        <w:fldChar w:fldCharType="separate"/>
      </w:r>
      <w:r>
        <w:rPr>
          <w:noProof/>
        </w:rPr>
        <w:t>3</w:t>
      </w:r>
      <w:r>
        <w:rPr>
          <w:noProof/>
        </w:rPr>
        <w:fldChar w:fldCharType="end"/>
      </w:r>
    </w:p>
    <w:p w14:paraId="21A31C89" w14:textId="065D2F5B" w:rsidR="00783F16" w:rsidRDefault="00783F16">
      <w:pPr>
        <w:pStyle w:val="Indholdsfortegnelse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Projektmaterialet</w:t>
      </w:r>
      <w:r>
        <w:rPr>
          <w:noProof/>
        </w:rPr>
        <w:tab/>
      </w:r>
      <w:r>
        <w:rPr>
          <w:noProof/>
        </w:rPr>
        <w:fldChar w:fldCharType="begin"/>
      </w:r>
      <w:r>
        <w:rPr>
          <w:noProof/>
        </w:rPr>
        <w:instrText xml:space="preserve"> PAGEREF _Toc88132625 \h </w:instrText>
      </w:r>
      <w:r>
        <w:rPr>
          <w:noProof/>
        </w:rPr>
      </w:r>
      <w:r>
        <w:rPr>
          <w:noProof/>
        </w:rPr>
        <w:fldChar w:fldCharType="separate"/>
      </w:r>
      <w:r>
        <w:rPr>
          <w:noProof/>
        </w:rPr>
        <w:t>4</w:t>
      </w:r>
      <w:r>
        <w:rPr>
          <w:noProof/>
        </w:rPr>
        <w:fldChar w:fldCharType="end"/>
      </w:r>
    </w:p>
    <w:p w14:paraId="098A71E4" w14:textId="48F2B3B0" w:rsidR="00783F16" w:rsidRDefault="00783F16">
      <w:pPr>
        <w:pStyle w:val="Indholdsfortegnelse3"/>
        <w:rPr>
          <w:rFonts w:asciiTheme="minorHAnsi" w:eastAsiaTheme="minorEastAsia" w:hAnsiTheme="minorHAnsi" w:cstheme="minorBidi"/>
          <w:noProof/>
          <w:sz w:val="22"/>
          <w:szCs w:val="22"/>
        </w:rPr>
      </w:pPr>
      <w:r>
        <w:rPr>
          <w:noProof/>
        </w:rPr>
        <w:t>1.5.1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_Toc88132626 \h </w:instrText>
      </w:r>
      <w:r>
        <w:rPr>
          <w:noProof/>
        </w:rPr>
      </w:r>
      <w:r>
        <w:rPr>
          <w:noProof/>
        </w:rPr>
        <w:fldChar w:fldCharType="separate"/>
      </w:r>
      <w:r>
        <w:rPr>
          <w:noProof/>
        </w:rPr>
        <w:t>4</w:t>
      </w:r>
      <w:r>
        <w:rPr>
          <w:noProof/>
        </w:rPr>
        <w:fldChar w:fldCharType="end"/>
      </w:r>
    </w:p>
    <w:p w14:paraId="1F3FE8D5" w14:textId="1385B955" w:rsidR="00783F16" w:rsidRDefault="00783F16">
      <w:pPr>
        <w:pStyle w:val="Indholdsfortegnelse3"/>
        <w:rPr>
          <w:rFonts w:asciiTheme="minorHAnsi" w:eastAsiaTheme="minorEastAsia" w:hAnsiTheme="minorHAnsi" w:cstheme="minorBidi"/>
          <w:noProof/>
          <w:sz w:val="22"/>
          <w:szCs w:val="22"/>
        </w:rPr>
      </w:pPr>
      <w:r>
        <w:rPr>
          <w:noProof/>
        </w:rPr>
        <w:t>1.5.2</w:t>
      </w:r>
      <w:r>
        <w:rPr>
          <w:rFonts w:asciiTheme="minorHAnsi" w:eastAsiaTheme="minorEastAsia" w:hAnsiTheme="minorHAnsi" w:cstheme="minorBidi"/>
          <w:noProof/>
          <w:sz w:val="22"/>
          <w:szCs w:val="22"/>
        </w:rPr>
        <w:tab/>
      </w:r>
      <w:r>
        <w:rPr>
          <w:noProof/>
        </w:rPr>
        <w:t>Almengyldige dokumenter</w:t>
      </w:r>
      <w:r>
        <w:rPr>
          <w:noProof/>
        </w:rPr>
        <w:tab/>
      </w:r>
      <w:r>
        <w:rPr>
          <w:noProof/>
        </w:rPr>
        <w:fldChar w:fldCharType="begin"/>
      </w:r>
      <w:r>
        <w:rPr>
          <w:noProof/>
        </w:rPr>
        <w:instrText xml:space="preserve"> PAGEREF _Toc88132627 \h </w:instrText>
      </w:r>
      <w:r>
        <w:rPr>
          <w:noProof/>
        </w:rPr>
      </w:r>
      <w:r>
        <w:rPr>
          <w:noProof/>
        </w:rPr>
        <w:fldChar w:fldCharType="separate"/>
      </w:r>
      <w:r>
        <w:rPr>
          <w:noProof/>
        </w:rPr>
        <w:t>4</w:t>
      </w:r>
      <w:r>
        <w:rPr>
          <w:noProof/>
        </w:rPr>
        <w:fldChar w:fldCharType="end"/>
      </w:r>
    </w:p>
    <w:p w14:paraId="71D40546" w14:textId="023CA54B" w:rsidR="00783F16" w:rsidRDefault="00783F16">
      <w:pPr>
        <w:pStyle w:val="Indholdsfortegnelse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Fælles værktøjer</w:t>
      </w:r>
      <w:r>
        <w:rPr>
          <w:noProof/>
        </w:rPr>
        <w:tab/>
      </w:r>
      <w:r>
        <w:rPr>
          <w:noProof/>
        </w:rPr>
        <w:fldChar w:fldCharType="begin"/>
      </w:r>
      <w:r>
        <w:rPr>
          <w:noProof/>
        </w:rPr>
        <w:instrText xml:space="preserve"> PAGEREF _Toc88132628 \h </w:instrText>
      </w:r>
      <w:r>
        <w:rPr>
          <w:noProof/>
        </w:rPr>
      </w:r>
      <w:r>
        <w:rPr>
          <w:noProof/>
        </w:rPr>
        <w:fldChar w:fldCharType="separate"/>
      </w:r>
      <w:r>
        <w:rPr>
          <w:noProof/>
        </w:rPr>
        <w:t>4</w:t>
      </w:r>
      <w:r>
        <w:rPr>
          <w:noProof/>
        </w:rPr>
        <w:fldChar w:fldCharType="end"/>
      </w:r>
    </w:p>
    <w:p w14:paraId="6DDB3CB9" w14:textId="15E386EE" w:rsidR="00783F16" w:rsidRDefault="00783F16">
      <w:pPr>
        <w:pStyle w:val="Indholdsfortegnelse3"/>
        <w:rPr>
          <w:rFonts w:asciiTheme="minorHAnsi" w:eastAsiaTheme="minorEastAsia" w:hAnsiTheme="minorHAnsi" w:cstheme="minorBidi"/>
          <w:noProof/>
          <w:sz w:val="22"/>
          <w:szCs w:val="22"/>
        </w:rPr>
      </w:pPr>
      <w:r>
        <w:rPr>
          <w:noProof/>
        </w:rPr>
        <w:t>1.6.1</w:t>
      </w:r>
      <w:r>
        <w:rPr>
          <w:rFonts w:asciiTheme="minorHAnsi" w:eastAsiaTheme="minorEastAsia" w:hAnsiTheme="minorHAnsi" w:cstheme="minorBidi"/>
          <w:noProof/>
          <w:sz w:val="22"/>
          <w:szCs w:val="22"/>
        </w:rPr>
        <w:tab/>
      </w:r>
      <w:r>
        <w:rPr>
          <w:noProof/>
        </w:rPr>
        <w:t>Bygherreformularer</w:t>
      </w:r>
      <w:r>
        <w:rPr>
          <w:noProof/>
        </w:rPr>
        <w:tab/>
      </w:r>
      <w:r>
        <w:rPr>
          <w:noProof/>
        </w:rPr>
        <w:fldChar w:fldCharType="begin"/>
      </w:r>
      <w:r>
        <w:rPr>
          <w:noProof/>
        </w:rPr>
        <w:instrText xml:space="preserve"> PAGEREF _Toc88132629 \h </w:instrText>
      </w:r>
      <w:r>
        <w:rPr>
          <w:noProof/>
        </w:rPr>
      </w:r>
      <w:r>
        <w:rPr>
          <w:noProof/>
        </w:rPr>
        <w:fldChar w:fldCharType="separate"/>
      </w:r>
      <w:r>
        <w:rPr>
          <w:noProof/>
        </w:rPr>
        <w:t>4</w:t>
      </w:r>
      <w:r>
        <w:rPr>
          <w:noProof/>
        </w:rPr>
        <w:fldChar w:fldCharType="end"/>
      </w:r>
    </w:p>
    <w:p w14:paraId="0EB56D70" w14:textId="4C601D7B" w:rsidR="00783F16" w:rsidRDefault="00783F16">
      <w:pPr>
        <w:pStyle w:val="Indholdsfortegnelse3"/>
        <w:rPr>
          <w:rFonts w:asciiTheme="minorHAnsi" w:eastAsiaTheme="minorEastAsia" w:hAnsiTheme="minorHAnsi" w:cstheme="minorBidi"/>
          <w:noProof/>
          <w:sz w:val="22"/>
          <w:szCs w:val="22"/>
        </w:rPr>
      </w:pPr>
      <w:r>
        <w:rPr>
          <w:noProof/>
        </w:rPr>
        <w:t>1.6.2</w:t>
      </w:r>
      <w:r>
        <w:rPr>
          <w:rFonts w:asciiTheme="minorHAnsi" w:eastAsiaTheme="minorEastAsia" w:hAnsiTheme="minorHAnsi" w:cstheme="minorBidi"/>
          <w:noProof/>
          <w:sz w:val="22"/>
          <w:szCs w:val="22"/>
        </w:rPr>
        <w:tab/>
      </w:r>
      <w:r>
        <w:rPr>
          <w:noProof/>
        </w:rPr>
        <w:t>Digital kommunikation</w:t>
      </w:r>
      <w:r>
        <w:rPr>
          <w:noProof/>
        </w:rPr>
        <w:tab/>
      </w:r>
      <w:r>
        <w:rPr>
          <w:noProof/>
        </w:rPr>
        <w:fldChar w:fldCharType="begin"/>
      </w:r>
      <w:r>
        <w:rPr>
          <w:noProof/>
        </w:rPr>
        <w:instrText xml:space="preserve"> PAGEREF _Toc88132630 \h </w:instrText>
      </w:r>
      <w:r>
        <w:rPr>
          <w:noProof/>
        </w:rPr>
      </w:r>
      <w:r>
        <w:rPr>
          <w:noProof/>
        </w:rPr>
        <w:fldChar w:fldCharType="separate"/>
      </w:r>
      <w:r>
        <w:rPr>
          <w:noProof/>
        </w:rPr>
        <w:t>4</w:t>
      </w:r>
      <w:r>
        <w:rPr>
          <w:noProof/>
        </w:rPr>
        <w:fldChar w:fldCharType="end"/>
      </w:r>
    </w:p>
    <w:p w14:paraId="61340846" w14:textId="41C1ADE8" w:rsidR="00783F16" w:rsidRDefault="00783F16">
      <w:pPr>
        <w:pStyle w:val="Indholdsfortegnelse3"/>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Entreprenørens ansvar i forbindelse med arbejdssprog</w:t>
      </w:r>
      <w:r>
        <w:rPr>
          <w:noProof/>
        </w:rPr>
        <w:tab/>
      </w:r>
      <w:r>
        <w:rPr>
          <w:noProof/>
        </w:rPr>
        <w:fldChar w:fldCharType="begin"/>
      </w:r>
      <w:r>
        <w:rPr>
          <w:noProof/>
        </w:rPr>
        <w:instrText xml:space="preserve"> PAGEREF _Toc88132631 \h </w:instrText>
      </w:r>
      <w:r>
        <w:rPr>
          <w:noProof/>
        </w:rPr>
      </w:r>
      <w:r>
        <w:rPr>
          <w:noProof/>
        </w:rPr>
        <w:fldChar w:fldCharType="separate"/>
      </w:r>
      <w:r>
        <w:rPr>
          <w:noProof/>
        </w:rPr>
        <w:t>4</w:t>
      </w:r>
      <w:r>
        <w:rPr>
          <w:noProof/>
        </w:rPr>
        <w:fldChar w:fldCharType="end"/>
      </w:r>
    </w:p>
    <w:p w14:paraId="242E542D" w14:textId="564ABE39" w:rsidR="00783F16" w:rsidRDefault="00783F16">
      <w:pPr>
        <w:pStyle w:val="Indholdsfortegnelse1"/>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Referencer</w:t>
      </w:r>
      <w:r>
        <w:rPr>
          <w:noProof/>
        </w:rPr>
        <w:tab/>
      </w:r>
      <w:r>
        <w:rPr>
          <w:noProof/>
        </w:rPr>
        <w:fldChar w:fldCharType="begin"/>
      </w:r>
      <w:r>
        <w:rPr>
          <w:noProof/>
        </w:rPr>
        <w:instrText xml:space="preserve"> PAGEREF _Toc88132632 \h </w:instrText>
      </w:r>
      <w:r>
        <w:rPr>
          <w:noProof/>
        </w:rPr>
      </w:r>
      <w:r>
        <w:rPr>
          <w:noProof/>
        </w:rPr>
        <w:fldChar w:fldCharType="separate"/>
      </w:r>
      <w:r>
        <w:rPr>
          <w:noProof/>
        </w:rPr>
        <w:t>6</w:t>
      </w:r>
      <w:r>
        <w:rPr>
          <w:noProof/>
        </w:rPr>
        <w:fldChar w:fldCharType="end"/>
      </w:r>
    </w:p>
    <w:p w14:paraId="206007A9" w14:textId="5A92E6D6" w:rsidR="00783F16" w:rsidRDefault="00783F16">
      <w:pPr>
        <w:pStyle w:val="Indholdsfortegnelse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_Toc88132633 \h </w:instrText>
      </w:r>
      <w:r>
        <w:rPr>
          <w:noProof/>
        </w:rPr>
      </w:r>
      <w:r>
        <w:rPr>
          <w:noProof/>
        </w:rPr>
        <w:fldChar w:fldCharType="separate"/>
      </w:r>
      <w:r>
        <w:rPr>
          <w:noProof/>
        </w:rPr>
        <w:t>6</w:t>
      </w:r>
      <w:r>
        <w:rPr>
          <w:noProof/>
        </w:rPr>
        <w:fldChar w:fldCharType="end"/>
      </w:r>
    </w:p>
    <w:p w14:paraId="1F12928C" w14:textId="644904FA" w:rsidR="00783F16" w:rsidRDefault="00783F16">
      <w:pPr>
        <w:pStyle w:val="Indholdsfortegnelse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Mål og tolerancer</w:t>
      </w:r>
      <w:r>
        <w:rPr>
          <w:noProof/>
        </w:rPr>
        <w:tab/>
      </w:r>
      <w:r>
        <w:rPr>
          <w:noProof/>
        </w:rPr>
        <w:fldChar w:fldCharType="begin"/>
      </w:r>
      <w:r>
        <w:rPr>
          <w:noProof/>
        </w:rPr>
        <w:instrText xml:space="preserve"> PAGEREF _Toc88132634 \h </w:instrText>
      </w:r>
      <w:r>
        <w:rPr>
          <w:noProof/>
        </w:rPr>
      </w:r>
      <w:r>
        <w:rPr>
          <w:noProof/>
        </w:rPr>
        <w:fldChar w:fldCharType="separate"/>
      </w:r>
      <w:r>
        <w:rPr>
          <w:noProof/>
        </w:rPr>
        <w:t>6</w:t>
      </w:r>
      <w:r>
        <w:rPr>
          <w:noProof/>
        </w:rPr>
        <w:fldChar w:fldCharType="end"/>
      </w:r>
    </w:p>
    <w:p w14:paraId="268CC886" w14:textId="2CBDDB14" w:rsidR="00783F16" w:rsidRDefault="00783F16">
      <w:pPr>
        <w:pStyle w:val="Indholdsfortegnelse1"/>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Projektering</w:t>
      </w:r>
      <w:r>
        <w:rPr>
          <w:noProof/>
        </w:rPr>
        <w:tab/>
      </w:r>
      <w:r>
        <w:rPr>
          <w:noProof/>
        </w:rPr>
        <w:fldChar w:fldCharType="begin"/>
      </w:r>
      <w:r>
        <w:rPr>
          <w:noProof/>
        </w:rPr>
        <w:instrText xml:space="preserve"> PAGEREF _Toc88132635 \h </w:instrText>
      </w:r>
      <w:r>
        <w:rPr>
          <w:noProof/>
        </w:rPr>
      </w:r>
      <w:r>
        <w:rPr>
          <w:noProof/>
        </w:rPr>
        <w:fldChar w:fldCharType="separate"/>
      </w:r>
      <w:r>
        <w:rPr>
          <w:noProof/>
        </w:rPr>
        <w:t>7</w:t>
      </w:r>
      <w:r>
        <w:rPr>
          <w:noProof/>
        </w:rPr>
        <w:fldChar w:fldCharType="end"/>
      </w:r>
    </w:p>
    <w:p w14:paraId="01F570FC" w14:textId="5F776684" w:rsidR="00783F16" w:rsidRDefault="00783F16">
      <w:pPr>
        <w:pStyle w:val="Indholdsfortegnelse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_Toc88132636 \h </w:instrText>
      </w:r>
      <w:r>
        <w:rPr>
          <w:noProof/>
        </w:rPr>
      </w:r>
      <w:r>
        <w:rPr>
          <w:noProof/>
        </w:rPr>
        <w:fldChar w:fldCharType="separate"/>
      </w:r>
      <w:r>
        <w:rPr>
          <w:noProof/>
        </w:rPr>
        <w:t>7</w:t>
      </w:r>
      <w:r>
        <w:rPr>
          <w:noProof/>
        </w:rPr>
        <w:fldChar w:fldCharType="end"/>
      </w:r>
    </w:p>
    <w:p w14:paraId="3FFC1EC8" w14:textId="41956445" w:rsidR="00783F16" w:rsidRDefault="00783F16">
      <w:pPr>
        <w:pStyle w:val="Indholdsfortegnelse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Kontrahering og mængdeverificering (gælder kun hvis der er udbudt med beskrivende mængdefortegnelse og/eller via mængder)</w:t>
      </w:r>
      <w:r>
        <w:rPr>
          <w:noProof/>
        </w:rPr>
        <w:tab/>
      </w:r>
      <w:r>
        <w:rPr>
          <w:noProof/>
        </w:rPr>
        <w:fldChar w:fldCharType="begin"/>
      </w:r>
      <w:r>
        <w:rPr>
          <w:noProof/>
        </w:rPr>
        <w:instrText xml:space="preserve"> PAGEREF _Toc88132637 \h </w:instrText>
      </w:r>
      <w:r>
        <w:rPr>
          <w:noProof/>
        </w:rPr>
      </w:r>
      <w:r>
        <w:rPr>
          <w:noProof/>
        </w:rPr>
        <w:fldChar w:fldCharType="separate"/>
      </w:r>
      <w:r>
        <w:rPr>
          <w:noProof/>
        </w:rPr>
        <w:t>7</w:t>
      </w:r>
      <w:r>
        <w:rPr>
          <w:noProof/>
        </w:rPr>
        <w:fldChar w:fldCharType="end"/>
      </w:r>
    </w:p>
    <w:p w14:paraId="4635B114" w14:textId="2BAE5736" w:rsidR="00783F16" w:rsidRDefault="00783F16">
      <w:pPr>
        <w:pStyle w:val="Indholdsfortegnelse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Grænseflader</w:t>
      </w:r>
      <w:r>
        <w:rPr>
          <w:noProof/>
        </w:rPr>
        <w:tab/>
      </w:r>
      <w:r>
        <w:rPr>
          <w:noProof/>
        </w:rPr>
        <w:fldChar w:fldCharType="begin"/>
      </w:r>
      <w:r>
        <w:rPr>
          <w:noProof/>
        </w:rPr>
        <w:instrText xml:space="preserve"> PAGEREF _Toc88132638 \h </w:instrText>
      </w:r>
      <w:r>
        <w:rPr>
          <w:noProof/>
        </w:rPr>
      </w:r>
      <w:r>
        <w:rPr>
          <w:noProof/>
        </w:rPr>
        <w:fldChar w:fldCharType="separate"/>
      </w:r>
      <w:r>
        <w:rPr>
          <w:noProof/>
        </w:rPr>
        <w:t>7</w:t>
      </w:r>
      <w:r>
        <w:rPr>
          <w:noProof/>
        </w:rPr>
        <w:fldChar w:fldCharType="end"/>
      </w:r>
    </w:p>
    <w:p w14:paraId="14D7359E" w14:textId="740FA45D" w:rsidR="00783F16" w:rsidRDefault="00783F16">
      <w:pPr>
        <w:pStyle w:val="Indholdsfortegnelse3"/>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_Toc88132639 \h </w:instrText>
      </w:r>
      <w:r>
        <w:rPr>
          <w:noProof/>
        </w:rPr>
      </w:r>
      <w:r>
        <w:rPr>
          <w:noProof/>
        </w:rPr>
        <w:fldChar w:fldCharType="separate"/>
      </w:r>
      <w:r>
        <w:rPr>
          <w:noProof/>
        </w:rPr>
        <w:t>7</w:t>
      </w:r>
      <w:r>
        <w:rPr>
          <w:noProof/>
        </w:rPr>
        <w:fldChar w:fldCharType="end"/>
      </w:r>
    </w:p>
    <w:p w14:paraId="1F30B0B6" w14:textId="600C0F50" w:rsidR="00783F16" w:rsidRDefault="00783F16">
      <w:pPr>
        <w:pStyle w:val="Indholdsfortegnelse3"/>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Ansvarsforhold og koordinering</w:t>
      </w:r>
      <w:r>
        <w:rPr>
          <w:noProof/>
        </w:rPr>
        <w:tab/>
      </w:r>
      <w:r>
        <w:rPr>
          <w:noProof/>
        </w:rPr>
        <w:fldChar w:fldCharType="begin"/>
      </w:r>
      <w:r>
        <w:rPr>
          <w:noProof/>
        </w:rPr>
        <w:instrText xml:space="preserve"> PAGEREF _Toc88132640 \h </w:instrText>
      </w:r>
      <w:r>
        <w:rPr>
          <w:noProof/>
        </w:rPr>
      </w:r>
      <w:r>
        <w:rPr>
          <w:noProof/>
        </w:rPr>
        <w:fldChar w:fldCharType="separate"/>
      </w:r>
      <w:r>
        <w:rPr>
          <w:noProof/>
        </w:rPr>
        <w:t>7</w:t>
      </w:r>
      <w:r>
        <w:rPr>
          <w:noProof/>
        </w:rPr>
        <w:fldChar w:fldCharType="end"/>
      </w:r>
    </w:p>
    <w:p w14:paraId="29F80671" w14:textId="25D04CB3" w:rsidR="00783F16" w:rsidRDefault="00783F16">
      <w:pPr>
        <w:pStyle w:val="Indholdsfortegnelse3"/>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Kvalitetssikring</w:t>
      </w:r>
      <w:r>
        <w:rPr>
          <w:noProof/>
        </w:rPr>
        <w:tab/>
      </w:r>
      <w:r>
        <w:rPr>
          <w:noProof/>
        </w:rPr>
        <w:fldChar w:fldCharType="begin"/>
      </w:r>
      <w:r>
        <w:rPr>
          <w:noProof/>
        </w:rPr>
        <w:instrText xml:space="preserve"> PAGEREF _Toc88132641 \h </w:instrText>
      </w:r>
      <w:r>
        <w:rPr>
          <w:noProof/>
        </w:rPr>
      </w:r>
      <w:r>
        <w:rPr>
          <w:noProof/>
        </w:rPr>
        <w:fldChar w:fldCharType="separate"/>
      </w:r>
      <w:r>
        <w:rPr>
          <w:noProof/>
        </w:rPr>
        <w:t>7</w:t>
      </w:r>
      <w:r>
        <w:rPr>
          <w:noProof/>
        </w:rPr>
        <w:fldChar w:fldCharType="end"/>
      </w:r>
    </w:p>
    <w:p w14:paraId="2B1BEC1A" w14:textId="5957544E" w:rsidR="00783F16" w:rsidRDefault="00783F16">
      <w:pPr>
        <w:pStyle w:val="Indholdsfortegnelse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Ny byggesagsbehandling</w:t>
      </w:r>
      <w:r>
        <w:rPr>
          <w:noProof/>
        </w:rPr>
        <w:tab/>
      </w:r>
      <w:r>
        <w:rPr>
          <w:noProof/>
        </w:rPr>
        <w:fldChar w:fldCharType="begin"/>
      </w:r>
      <w:r>
        <w:rPr>
          <w:noProof/>
        </w:rPr>
        <w:instrText xml:space="preserve"> PAGEREF _Toc88132642 \h </w:instrText>
      </w:r>
      <w:r>
        <w:rPr>
          <w:noProof/>
        </w:rPr>
      </w:r>
      <w:r>
        <w:rPr>
          <w:noProof/>
        </w:rPr>
        <w:fldChar w:fldCharType="separate"/>
      </w:r>
      <w:r>
        <w:rPr>
          <w:noProof/>
        </w:rPr>
        <w:t>7</w:t>
      </w:r>
      <w:r>
        <w:rPr>
          <w:noProof/>
        </w:rPr>
        <w:fldChar w:fldCharType="end"/>
      </w:r>
    </w:p>
    <w:p w14:paraId="693D6D1F" w14:textId="3AFC41E1" w:rsidR="00783F16" w:rsidRDefault="00783F16">
      <w:pPr>
        <w:pStyle w:val="Indholdsfortegnelse1"/>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Byggeplads</w:t>
      </w:r>
      <w:r>
        <w:rPr>
          <w:noProof/>
        </w:rPr>
        <w:tab/>
      </w:r>
      <w:r>
        <w:rPr>
          <w:noProof/>
        </w:rPr>
        <w:fldChar w:fldCharType="begin"/>
      </w:r>
      <w:r>
        <w:rPr>
          <w:noProof/>
        </w:rPr>
        <w:instrText xml:space="preserve"> PAGEREF _Toc88132643 \h </w:instrText>
      </w:r>
      <w:r>
        <w:rPr>
          <w:noProof/>
        </w:rPr>
      </w:r>
      <w:r>
        <w:rPr>
          <w:noProof/>
        </w:rPr>
        <w:fldChar w:fldCharType="separate"/>
      </w:r>
      <w:r>
        <w:rPr>
          <w:noProof/>
        </w:rPr>
        <w:t>8</w:t>
      </w:r>
      <w:r>
        <w:rPr>
          <w:noProof/>
        </w:rPr>
        <w:fldChar w:fldCharType="end"/>
      </w:r>
    </w:p>
    <w:p w14:paraId="749029A2" w14:textId="08E8EB61" w:rsidR="00783F16" w:rsidRDefault="00783F16">
      <w:pPr>
        <w:pStyle w:val="Indholdsfortegnelse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_Toc88132644 \h </w:instrText>
      </w:r>
      <w:r>
        <w:rPr>
          <w:noProof/>
        </w:rPr>
      </w:r>
      <w:r>
        <w:rPr>
          <w:noProof/>
        </w:rPr>
        <w:fldChar w:fldCharType="separate"/>
      </w:r>
      <w:r>
        <w:rPr>
          <w:noProof/>
        </w:rPr>
        <w:t>8</w:t>
      </w:r>
      <w:r>
        <w:rPr>
          <w:noProof/>
        </w:rPr>
        <w:fldChar w:fldCharType="end"/>
      </w:r>
    </w:p>
    <w:p w14:paraId="599A10DB" w14:textId="29F6B066" w:rsidR="00783F16" w:rsidRDefault="00783F16">
      <w:pPr>
        <w:pStyle w:val="Indholdsfortegnelse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Bestemmelser</w:t>
      </w:r>
      <w:r>
        <w:rPr>
          <w:noProof/>
        </w:rPr>
        <w:tab/>
      </w:r>
      <w:r>
        <w:rPr>
          <w:noProof/>
        </w:rPr>
        <w:fldChar w:fldCharType="begin"/>
      </w:r>
      <w:r>
        <w:rPr>
          <w:noProof/>
        </w:rPr>
        <w:instrText xml:space="preserve"> PAGEREF _Toc88132645 \h </w:instrText>
      </w:r>
      <w:r>
        <w:rPr>
          <w:noProof/>
        </w:rPr>
      </w:r>
      <w:r>
        <w:rPr>
          <w:noProof/>
        </w:rPr>
        <w:fldChar w:fldCharType="separate"/>
      </w:r>
      <w:r>
        <w:rPr>
          <w:noProof/>
        </w:rPr>
        <w:t>8</w:t>
      </w:r>
      <w:r>
        <w:rPr>
          <w:noProof/>
        </w:rPr>
        <w:fldChar w:fldCharType="end"/>
      </w:r>
    </w:p>
    <w:p w14:paraId="068575B5" w14:textId="7246FBEA" w:rsidR="00783F16" w:rsidRDefault="00783F16">
      <w:pPr>
        <w:pStyle w:val="Indholdsfortegnelse3"/>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_Toc88132646 \h </w:instrText>
      </w:r>
      <w:r>
        <w:rPr>
          <w:noProof/>
        </w:rPr>
      </w:r>
      <w:r>
        <w:rPr>
          <w:noProof/>
        </w:rPr>
        <w:fldChar w:fldCharType="separate"/>
      </w:r>
      <w:r>
        <w:rPr>
          <w:noProof/>
        </w:rPr>
        <w:t>8</w:t>
      </w:r>
      <w:r>
        <w:rPr>
          <w:noProof/>
        </w:rPr>
        <w:fldChar w:fldCharType="end"/>
      </w:r>
    </w:p>
    <w:p w14:paraId="4901538E" w14:textId="2E60F915" w:rsidR="00783F16" w:rsidRDefault="00783F16">
      <w:pPr>
        <w:pStyle w:val="Indholdsfortegnelse3"/>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Myndighedsforskrifter og –vejledninger</w:t>
      </w:r>
      <w:r>
        <w:rPr>
          <w:noProof/>
        </w:rPr>
        <w:tab/>
      </w:r>
      <w:r>
        <w:rPr>
          <w:noProof/>
        </w:rPr>
        <w:fldChar w:fldCharType="begin"/>
      </w:r>
      <w:r>
        <w:rPr>
          <w:noProof/>
        </w:rPr>
        <w:instrText xml:space="preserve"> PAGEREF _Toc88132647 \h </w:instrText>
      </w:r>
      <w:r>
        <w:rPr>
          <w:noProof/>
        </w:rPr>
      </w:r>
      <w:r>
        <w:rPr>
          <w:noProof/>
        </w:rPr>
        <w:fldChar w:fldCharType="separate"/>
      </w:r>
      <w:r>
        <w:rPr>
          <w:noProof/>
        </w:rPr>
        <w:t>8</w:t>
      </w:r>
      <w:r>
        <w:rPr>
          <w:noProof/>
        </w:rPr>
        <w:fldChar w:fldCharType="end"/>
      </w:r>
    </w:p>
    <w:p w14:paraId="52EF4E45" w14:textId="3597410D" w:rsidR="00783F16" w:rsidRDefault="00783F16">
      <w:pPr>
        <w:pStyle w:val="Indholdsfortegnelse3"/>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Myndighedstilladelser og –anmeldelser</w:t>
      </w:r>
      <w:r>
        <w:rPr>
          <w:noProof/>
        </w:rPr>
        <w:tab/>
      </w:r>
      <w:r>
        <w:rPr>
          <w:noProof/>
        </w:rPr>
        <w:fldChar w:fldCharType="begin"/>
      </w:r>
      <w:r>
        <w:rPr>
          <w:noProof/>
        </w:rPr>
        <w:instrText xml:space="preserve"> PAGEREF _Toc88132648 \h </w:instrText>
      </w:r>
      <w:r>
        <w:rPr>
          <w:noProof/>
        </w:rPr>
      </w:r>
      <w:r>
        <w:rPr>
          <w:noProof/>
        </w:rPr>
        <w:fldChar w:fldCharType="separate"/>
      </w:r>
      <w:r>
        <w:rPr>
          <w:noProof/>
        </w:rPr>
        <w:t>8</w:t>
      </w:r>
      <w:r>
        <w:rPr>
          <w:noProof/>
        </w:rPr>
        <w:fldChar w:fldCharType="end"/>
      </w:r>
    </w:p>
    <w:p w14:paraId="419A852F" w14:textId="77AC4BBB" w:rsidR="00783F16" w:rsidRDefault="00783F16">
      <w:pPr>
        <w:pStyle w:val="Indholdsfortegnelse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Overdragelse og aflevering af byggepladsen</w:t>
      </w:r>
      <w:r>
        <w:rPr>
          <w:noProof/>
        </w:rPr>
        <w:tab/>
      </w:r>
      <w:r>
        <w:rPr>
          <w:noProof/>
        </w:rPr>
        <w:fldChar w:fldCharType="begin"/>
      </w:r>
      <w:r>
        <w:rPr>
          <w:noProof/>
        </w:rPr>
        <w:instrText xml:space="preserve"> PAGEREF _Toc88132649 \h </w:instrText>
      </w:r>
      <w:r>
        <w:rPr>
          <w:noProof/>
        </w:rPr>
      </w:r>
      <w:r>
        <w:rPr>
          <w:noProof/>
        </w:rPr>
        <w:fldChar w:fldCharType="separate"/>
      </w:r>
      <w:r>
        <w:rPr>
          <w:noProof/>
        </w:rPr>
        <w:t>8</w:t>
      </w:r>
      <w:r>
        <w:rPr>
          <w:noProof/>
        </w:rPr>
        <w:fldChar w:fldCharType="end"/>
      </w:r>
    </w:p>
    <w:p w14:paraId="5FF426ED" w14:textId="64262F28" w:rsidR="00783F16" w:rsidRDefault="00783F16">
      <w:pPr>
        <w:pStyle w:val="Indholdsfortegnelse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Eksisterende forhold</w:t>
      </w:r>
      <w:r>
        <w:rPr>
          <w:noProof/>
        </w:rPr>
        <w:tab/>
      </w:r>
      <w:r>
        <w:rPr>
          <w:noProof/>
        </w:rPr>
        <w:fldChar w:fldCharType="begin"/>
      </w:r>
      <w:r>
        <w:rPr>
          <w:noProof/>
        </w:rPr>
        <w:instrText xml:space="preserve"> PAGEREF _Toc88132650 \h </w:instrText>
      </w:r>
      <w:r>
        <w:rPr>
          <w:noProof/>
        </w:rPr>
      </w:r>
      <w:r>
        <w:rPr>
          <w:noProof/>
        </w:rPr>
        <w:fldChar w:fldCharType="separate"/>
      </w:r>
      <w:r>
        <w:rPr>
          <w:noProof/>
        </w:rPr>
        <w:t>8</w:t>
      </w:r>
      <w:r>
        <w:rPr>
          <w:noProof/>
        </w:rPr>
        <w:fldChar w:fldCharType="end"/>
      </w:r>
    </w:p>
    <w:p w14:paraId="34863D8C" w14:textId="14145F23" w:rsidR="00783F16" w:rsidRDefault="00783F16">
      <w:pPr>
        <w:pStyle w:val="Indholdsfortegnelse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Bygherrens afsætninger</w:t>
      </w:r>
      <w:r>
        <w:rPr>
          <w:noProof/>
        </w:rPr>
        <w:tab/>
      </w:r>
      <w:r>
        <w:rPr>
          <w:noProof/>
        </w:rPr>
        <w:fldChar w:fldCharType="begin"/>
      </w:r>
      <w:r>
        <w:rPr>
          <w:noProof/>
        </w:rPr>
        <w:instrText xml:space="preserve"> PAGEREF _Toc88132651 \h </w:instrText>
      </w:r>
      <w:r>
        <w:rPr>
          <w:noProof/>
        </w:rPr>
      </w:r>
      <w:r>
        <w:rPr>
          <w:noProof/>
        </w:rPr>
        <w:fldChar w:fldCharType="separate"/>
      </w:r>
      <w:r>
        <w:rPr>
          <w:noProof/>
        </w:rPr>
        <w:t>9</w:t>
      </w:r>
      <w:r>
        <w:rPr>
          <w:noProof/>
        </w:rPr>
        <w:fldChar w:fldCharType="end"/>
      </w:r>
    </w:p>
    <w:p w14:paraId="1CF3E978" w14:textId="7A9EB0A6" w:rsidR="00783F16" w:rsidRDefault="00783F16">
      <w:pPr>
        <w:pStyle w:val="Indholdsfortegnelse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Byggepladsforhold</w:t>
      </w:r>
      <w:r>
        <w:rPr>
          <w:noProof/>
        </w:rPr>
        <w:tab/>
      </w:r>
      <w:r>
        <w:rPr>
          <w:noProof/>
        </w:rPr>
        <w:fldChar w:fldCharType="begin"/>
      </w:r>
      <w:r>
        <w:rPr>
          <w:noProof/>
        </w:rPr>
        <w:instrText xml:space="preserve"> PAGEREF _Toc88132652 \h </w:instrText>
      </w:r>
      <w:r>
        <w:rPr>
          <w:noProof/>
        </w:rPr>
      </w:r>
      <w:r>
        <w:rPr>
          <w:noProof/>
        </w:rPr>
        <w:fldChar w:fldCharType="separate"/>
      </w:r>
      <w:r>
        <w:rPr>
          <w:noProof/>
        </w:rPr>
        <w:t>9</w:t>
      </w:r>
      <w:r>
        <w:rPr>
          <w:noProof/>
        </w:rPr>
        <w:fldChar w:fldCharType="end"/>
      </w:r>
    </w:p>
    <w:p w14:paraId="5450709E" w14:textId="52471FE4" w:rsidR="00783F16" w:rsidRDefault="00783F16">
      <w:pPr>
        <w:pStyle w:val="Indholdsfortegnelse3"/>
        <w:rPr>
          <w:rFonts w:asciiTheme="minorHAnsi" w:eastAsiaTheme="minorEastAsia" w:hAnsiTheme="minorHAnsi" w:cstheme="minorBidi"/>
          <w:noProof/>
          <w:sz w:val="22"/>
          <w:szCs w:val="22"/>
        </w:rPr>
      </w:pPr>
      <w:r>
        <w:rPr>
          <w:noProof/>
        </w:rPr>
        <w:t>4.6.1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_Toc88132653 \h </w:instrText>
      </w:r>
      <w:r>
        <w:rPr>
          <w:noProof/>
        </w:rPr>
      </w:r>
      <w:r>
        <w:rPr>
          <w:noProof/>
        </w:rPr>
        <w:fldChar w:fldCharType="separate"/>
      </w:r>
      <w:r>
        <w:rPr>
          <w:noProof/>
        </w:rPr>
        <w:t>9</w:t>
      </w:r>
      <w:r>
        <w:rPr>
          <w:noProof/>
        </w:rPr>
        <w:fldChar w:fldCharType="end"/>
      </w:r>
    </w:p>
    <w:p w14:paraId="2CFD36F0" w14:textId="6D3CF2DB" w:rsidR="00783F16" w:rsidRDefault="00783F16">
      <w:pPr>
        <w:pStyle w:val="Indholdsfortegnelse3"/>
        <w:rPr>
          <w:rFonts w:asciiTheme="minorHAnsi" w:eastAsiaTheme="minorEastAsia" w:hAnsiTheme="minorHAnsi" w:cstheme="minorBidi"/>
          <w:noProof/>
          <w:sz w:val="22"/>
          <w:szCs w:val="22"/>
        </w:rPr>
      </w:pPr>
      <w:r>
        <w:rPr>
          <w:noProof/>
        </w:rPr>
        <w:t>4.6.2</w:t>
      </w:r>
      <w:r>
        <w:rPr>
          <w:rFonts w:asciiTheme="minorHAnsi" w:eastAsiaTheme="minorEastAsia" w:hAnsiTheme="minorHAnsi" w:cstheme="minorBidi"/>
          <w:noProof/>
          <w:sz w:val="22"/>
          <w:szCs w:val="22"/>
        </w:rPr>
        <w:tab/>
      </w:r>
      <w:r>
        <w:rPr>
          <w:noProof/>
        </w:rPr>
        <w:t>Aflåsning</w:t>
      </w:r>
      <w:r>
        <w:rPr>
          <w:noProof/>
        </w:rPr>
        <w:tab/>
      </w:r>
      <w:r>
        <w:rPr>
          <w:noProof/>
        </w:rPr>
        <w:fldChar w:fldCharType="begin"/>
      </w:r>
      <w:r>
        <w:rPr>
          <w:noProof/>
        </w:rPr>
        <w:instrText xml:space="preserve"> PAGEREF _Toc88132654 \h </w:instrText>
      </w:r>
      <w:r>
        <w:rPr>
          <w:noProof/>
        </w:rPr>
      </w:r>
      <w:r>
        <w:rPr>
          <w:noProof/>
        </w:rPr>
        <w:fldChar w:fldCharType="separate"/>
      </w:r>
      <w:r>
        <w:rPr>
          <w:noProof/>
        </w:rPr>
        <w:t>9</w:t>
      </w:r>
      <w:r>
        <w:rPr>
          <w:noProof/>
        </w:rPr>
        <w:fldChar w:fldCharType="end"/>
      </w:r>
    </w:p>
    <w:p w14:paraId="0931715A" w14:textId="293F3343" w:rsidR="00783F16" w:rsidRDefault="00783F16">
      <w:pPr>
        <w:pStyle w:val="Indholdsfortegnelse3"/>
        <w:rPr>
          <w:rFonts w:asciiTheme="minorHAnsi" w:eastAsiaTheme="minorEastAsia" w:hAnsiTheme="minorHAnsi" w:cstheme="minorBidi"/>
          <w:noProof/>
          <w:sz w:val="22"/>
          <w:szCs w:val="22"/>
        </w:rPr>
      </w:pPr>
      <w:r>
        <w:rPr>
          <w:noProof/>
        </w:rPr>
        <w:t>4.6.3</w:t>
      </w:r>
      <w:r>
        <w:rPr>
          <w:rFonts w:asciiTheme="minorHAnsi" w:eastAsiaTheme="minorEastAsia" w:hAnsiTheme="minorHAnsi" w:cstheme="minorBidi"/>
          <w:noProof/>
          <w:sz w:val="22"/>
          <w:szCs w:val="22"/>
        </w:rPr>
        <w:tab/>
      </w:r>
      <w:r>
        <w:rPr>
          <w:noProof/>
        </w:rPr>
        <w:t>Vagtordning</w:t>
      </w:r>
      <w:r>
        <w:rPr>
          <w:noProof/>
        </w:rPr>
        <w:tab/>
      </w:r>
      <w:r>
        <w:rPr>
          <w:noProof/>
        </w:rPr>
        <w:fldChar w:fldCharType="begin"/>
      </w:r>
      <w:r>
        <w:rPr>
          <w:noProof/>
        </w:rPr>
        <w:instrText xml:space="preserve"> PAGEREF _Toc88132655 \h </w:instrText>
      </w:r>
      <w:r>
        <w:rPr>
          <w:noProof/>
        </w:rPr>
      </w:r>
      <w:r>
        <w:rPr>
          <w:noProof/>
        </w:rPr>
        <w:fldChar w:fldCharType="separate"/>
      </w:r>
      <w:r>
        <w:rPr>
          <w:noProof/>
        </w:rPr>
        <w:t>9</w:t>
      </w:r>
      <w:r>
        <w:rPr>
          <w:noProof/>
        </w:rPr>
        <w:fldChar w:fldCharType="end"/>
      </w:r>
    </w:p>
    <w:p w14:paraId="48D64D35" w14:textId="02802EB5" w:rsidR="00783F16" w:rsidRDefault="00783F16">
      <w:pPr>
        <w:pStyle w:val="Indholdsfortegnelse3"/>
        <w:rPr>
          <w:rFonts w:asciiTheme="minorHAnsi" w:eastAsiaTheme="minorEastAsia" w:hAnsiTheme="minorHAnsi" w:cstheme="minorBidi"/>
          <w:noProof/>
          <w:sz w:val="22"/>
          <w:szCs w:val="22"/>
        </w:rPr>
      </w:pPr>
      <w:r>
        <w:rPr>
          <w:noProof/>
        </w:rPr>
        <w:lastRenderedPageBreak/>
        <w:t>4.6.4</w:t>
      </w:r>
      <w:r>
        <w:rPr>
          <w:rFonts w:asciiTheme="minorHAnsi" w:eastAsiaTheme="minorEastAsia" w:hAnsiTheme="minorHAnsi" w:cstheme="minorBidi"/>
          <w:noProof/>
          <w:sz w:val="22"/>
          <w:szCs w:val="22"/>
        </w:rPr>
        <w:tab/>
      </w:r>
      <w:r>
        <w:rPr>
          <w:noProof/>
        </w:rPr>
        <w:t>Tyverisikring</w:t>
      </w:r>
      <w:r>
        <w:rPr>
          <w:noProof/>
        </w:rPr>
        <w:tab/>
      </w:r>
      <w:r>
        <w:rPr>
          <w:noProof/>
        </w:rPr>
        <w:fldChar w:fldCharType="begin"/>
      </w:r>
      <w:r>
        <w:rPr>
          <w:noProof/>
        </w:rPr>
        <w:instrText xml:space="preserve"> PAGEREF _Toc88132656 \h </w:instrText>
      </w:r>
      <w:r>
        <w:rPr>
          <w:noProof/>
        </w:rPr>
      </w:r>
      <w:r>
        <w:rPr>
          <w:noProof/>
        </w:rPr>
        <w:fldChar w:fldCharType="separate"/>
      </w:r>
      <w:r>
        <w:rPr>
          <w:noProof/>
        </w:rPr>
        <w:t>9</w:t>
      </w:r>
      <w:r>
        <w:rPr>
          <w:noProof/>
        </w:rPr>
        <w:fldChar w:fldCharType="end"/>
      </w:r>
    </w:p>
    <w:p w14:paraId="605CB6FB" w14:textId="69FE669E" w:rsidR="00783F16" w:rsidRDefault="00783F16">
      <w:pPr>
        <w:pStyle w:val="Indholdsfortegnelse3"/>
        <w:rPr>
          <w:rFonts w:asciiTheme="minorHAnsi" w:eastAsiaTheme="minorEastAsia" w:hAnsiTheme="minorHAnsi" w:cstheme="minorBidi"/>
          <w:noProof/>
          <w:sz w:val="22"/>
          <w:szCs w:val="22"/>
        </w:rPr>
      </w:pPr>
      <w:r>
        <w:rPr>
          <w:noProof/>
        </w:rPr>
        <w:t>4.6.5</w:t>
      </w:r>
      <w:r>
        <w:rPr>
          <w:rFonts w:asciiTheme="minorHAnsi" w:eastAsiaTheme="minorEastAsia" w:hAnsiTheme="minorHAnsi" w:cstheme="minorBidi"/>
          <w:noProof/>
          <w:sz w:val="22"/>
          <w:szCs w:val="22"/>
        </w:rPr>
        <w:tab/>
      </w:r>
      <w:r>
        <w:rPr>
          <w:noProof/>
        </w:rPr>
        <w:t>Skiltning</w:t>
      </w:r>
      <w:r>
        <w:rPr>
          <w:noProof/>
        </w:rPr>
        <w:tab/>
      </w:r>
      <w:r>
        <w:rPr>
          <w:noProof/>
        </w:rPr>
        <w:fldChar w:fldCharType="begin"/>
      </w:r>
      <w:r>
        <w:rPr>
          <w:noProof/>
        </w:rPr>
        <w:instrText xml:space="preserve"> PAGEREF _Toc88132657 \h </w:instrText>
      </w:r>
      <w:r>
        <w:rPr>
          <w:noProof/>
        </w:rPr>
      </w:r>
      <w:r>
        <w:rPr>
          <w:noProof/>
        </w:rPr>
        <w:fldChar w:fldCharType="separate"/>
      </w:r>
      <w:r>
        <w:rPr>
          <w:noProof/>
        </w:rPr>
        <w:t>9</w:t>
      </w:r>
      <w:r>
        <w:rPr>
          <w:noProof/>
        </w:rPr>
        <w:fldChar w:fldCharType="end"/>
      </w:r>
    </w:p>
    <w:p w14:paraId="5FE49505" w14:textId="0A3C9D78" w:rsidR="00783F16" w:rsidRDefault="00783F16">
      <w:pPr>
        <w:pStyle w:val="Indholdsfortegnelse3"/>
        <w:rPr>
          <w:rFonts w:asciiTheme="minorHAnsi" w:eastAsiaTheme="minorEastAsia" w:hAnsiTheme="minorHAnsi" w:cstheme="minorBidi"/>
          <w:noProof/>
          <w:sz w:val="22"/>
          <w:szCs w:val="22"/>
        </w:rPr>
      </w:pPr>
      <w:r>
        <w:rPr>
          <w:noProof/>
        </w:rPr>
        <w:t>4.6.6</w:t>
      </w:r>
      <w:r>
        <w:rPr>
          <w:rFonts w:asciiTheme="minorHAnsi" w:eastAsiaTheme="minorEastAsia" w:hAnsiTheme="minorHAnsi" w:cstheme="minorBidi"/>
          <w:noProof/>
          <w:sz w:val="22"/>
          <w:szCs w:val="22"/>
        </w:rPr>
        <w:tab/>
      </w:r>
      <w:r>
        <w:rPr>
          <w:noProof/>
        </w:rPr>
        <w:t>Materialeopbevaring</w:t>
      </w:r>
      <w:r>
        <w:rPr>
          <w:noProof/>
        </w:rPr>
        <w:tab/>
      </w:r>
      <w:r>
        <w:rPr>
          <w:noProof/>
        </w:rPr>
        <w:fldChar w:fldCharType="begin"/>
      </w:r>
      <w:r>
        <w:rPr>
          <w:noProof/>
        </w:rPr>
        <w:instrText xml:space="preserve"> PAGEREF _Toc88132658 \h </w:instrText>
      </w:r>
      <w:r>
        <w:rPr>
          <w:noProof/>
        </w:rPr>
      </w:r>
      <w:r>
        <w:rPr>
          <w:noProof/>
        </w:rPr>
        <w:fldChar w:fldCharType="separate"/>
      </w:r>
      <w:r>
        <w:rPr>
          <w:noProof/>
        </w:rPr>
        <w:t>9</w:t>
      </w:r>
      <w:r>
        <w:rPr>
          <w:noProof/>
        </w:rPr>
        <w:fldChar w:fldCharType="end"/>
      </w:r>
    </w:p>
    <w:p w14:paraId="5F35D8DA" w14:textId="0FB9F568" w:rsidR="00783F16" w:rsidRDefault="00783F16">
      <w:pPr>
        <w:pStyle w:val="Indholdsfortegnelse3"/>
        <w:rPr>
          <w:rFonts w:asciiTheme="minorHAnsi" w:eastAsiaTheme="minorEastAsia" w:hAnsiTheme="minorHAnsi" w:cstheme="minorBidi"/>
          <w:noProof/>
          <w:sz w:val="22"/>
          <w:szCs w:val="22"/>
        </w:rPr>
      </w:pPr>
      <w:r>
        <w:rPr>
          <w:noProof/>
        </w:rPr>
        <w:t>4.6.7</w:t>
      </w:r>
      <w:r>
        <w:rPr>
          <w:rFonts w:asciiTheme="minorHAnsi" w:eastAsiaTheme="minorEastAsia" w:hAnsiTheme="minorHAnsi" w:cstheme="minorBidi"/>
          <w:noProof/>
          <w:sz w:val="22"/>
          <w:szCs w:val="22"/>
        </w:rPr>
        <w:tab/>
      </w:r>
      <w:r>
        <w:rPr>
          <w:noProof/>
        </w:rPr>
        <w:t>Belysning</w:t>
      </w:r>
      <w:r>
        <w:rPr>
          <w:noProof/>
        </w:rPr>
        <w:tab/>
      </w:r>
      <w:r>
        <w:rPr>
          <w:noProof/>
        </w:rPr>
        <w:fldChar w:fldCharType="begin"/>
      </w:r>
      <w:r>
        <w:rPr>
          <w:noProof/>
        </w:rPr>
        <w:instrText xml:space="preserve"> PAGEREF _Toc88132659 \h </w:instrText>
      </w:r>
      <w:r>
        <w:rPr>
          <w:noProof/>
        </w:rPr>
      </w:r>
      <w:r>
        <w:rPr>
          <w:noProof/>
        </w:rPr>
        <w:fldChar w:fldCharType="separate"/>
      </w:r>
      <w:r>
        <w:rPr>
          <w:noProof/>
        </w:rPr>
        <w:t>9</w:t>
      </w:r>
      <w:r>
        <w:rPr>
          <w:noProof/>
        </w:rPr>
        <w:fldChar w:fldCharType="end"/>
      </w:r>
    </w:p>
    <w:p w14:paraId="2FCCFC96" w14:textId="46E97D89" w:rsidR="00783F16" w:rsidRDefault="00783F16">
      <w:pPr>
        <w:pStyle w:val="Indholdsfortegnelse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Forsyning til byggeplads (midlertidig forsyning)</w:t>
      </w:r>
      <w:r>
        <w:rPr>
          <w:noProof/>
        </w:rPr>
        <w:tab/>
      </w:r>
      <w:r>
        <w:rPr>
          <w:noProof/>
        </w:rPr>
        <w:fldChar w:fldCharType="begin"/>
      </w:r>
      <w:r>
        <w:rPr>
          <w:noProof/>
        </w:rPr>
        <w:instrText xml:space="preserve"> PAGEREF _Toc88132660 \h </w:instrText>
      </w:r>
      <w:r>
        <w:rPr>
          <w:noProof/>
        </w:rPr>
      </w:r>
      <w:r>
        <w:rPr>
          <w:noProof/>
        </w:rPr>
        <w:fldChar w:fldCharType="separate"/>
      </w:r>
      <w:r>
        <w:rPr>
          <w:noProof/>
        </w:rPr>
        <w:t>9</w:t>
      </w:r>
      <w:r>
        <w:rPr>
          <w:noProof/>
        </w:rPr>
        <w:fldChar w:fldCharType="end"/>
      </w:r>
    </w:p>
    <w:p w14:paraId="6602D4B7" w14:textId="50F2636A" w:rsidR="00783F16" w:rsidRDefault="00783F16">
      <w:pPr>
        <w:pStyle w:val="Indholdsfortegnelse3"/>
        <w:rPr>
          <w:rFonts w:asciiTheme="minorHAnsi" w:eastAsiaTheme="minorEastAsia" w:hAnsiTheme="minorHAnsi" w:cstheme="minorBidi"/>
          <w:noProof/>
          <w:sz w:val="22"/>
          <w:szCs w:val="22"/>
        </w:rPr>
      </w:pPr>
      <w:r>
        <w:rPr>
          <w:noProof/>
        </w:rPr>
        <w:t>4.7.1</w:t>
      </w:r>
      <w:r>
        <w:rPr>
          <w:rFonts w:asciiTheme="minorHAnsi" w:eastAsiaTheme="minorEastAsia" w:hAnsiTheme="minorHAnsi" w:cstheme="minorBidi"/>
          <w:noProof/>
          <w:sz w:val="22"/>
          <w:szCs w:val="22"/>
        </w:rPr>
        <w:tab/>
      </w:r>
      <w:r>
        <w:rPr>
          <w:noProof/>
        </w:rPr>
        <w:t>Energirigtig byggeplads</w:t>
      </w:r>
      <w:r>
        <w:rPr>
          <w:noProof/>
        </w:rPr>
        <w:tab/>
      </w:r>
      <w:r>
        <w:rPr>
          <w:noProof/>
        </w:rPr>
        <w:fldChar w:fldCharType="begin"/>
      </w:r>
      <w:r>
        <w:rPr>
          <w:noProof/>
        </w:rPr>
        <w:instrText xml:space="preserve"> PAGEREF _Toc88132661 \h </w:instrText>
      </w:r>
      <w:r>
        <w:rPr>
          <w:noProof/>
        </w:rPr>
      </w:r>
      <w:r>
        <w:rPr>
          <w:noProof/>
        </w:rPr>
        <w:fldChar w:fldCharType="separate"/>
      </w:r>
      <w:r>
        <w:rPr>
          <w:noProof/>
        </w:rPr>
        <w:t>10</w:t>
      </w:r>
      <w:r>
        <w:rPr>
          <w:noProof/>
        </w:rPr>
        <w:fldChar w:fldCharType="end"/>
      </w:r>
    </w:p>
    <w:p w14:paraId="15A76299" w14:textId="75D25415" w:rsidR="00783F16" w:rsidRDefault="00783F16">
      <w:pPr>
        <w:pStyle w:val="Indholdsfortegnelse3"/>
        <w:rPr>
          <w:rFonts w:asciiTheme="minorHAnsi" w:eastAsiaTheme="minorEastAsia" w:hAnsiTheme="minorHAnsi" w:cstheme="minorBidi"/>
          <w:noProof/>
          <w:sz w:val="22"/>
          <w:szCs w:val="22"/>
        </w:rPr>
      </w:pPr>
      <w:r>
        <w:rPr>
          <w:noProof/>
        </w:rPr>
        <w:t>4.7.2</w:t>
      </w:r>
      <w:r>
        <w:rPr>
          <w:rFonts w:asciiTheme="minorHAnsi" w:eastAsiaTheme="minorEastAsia" w:hAnsiTheme="minorHAnsi" w:cstheme="minorBidi"/>
          <w:noProof/>
          <w:sz w:val="22"/>
          <w:szCs w:val="22"/>
        </w:rPr>
        <w:tab/>
      </w:r>
      <w:r>
        <w:rPr>
          <w:noProof/>
        </w:rPr>
        <w:t>Vand og afløb</w:t>
      </w:r>
      <w:r>
        <w:rPr>
          <w:noProof/>
        </w:rPr>
        <w:tab/>
      </w:r>
      <w:r>
        <w:rPr>
          <w:noProof/>
        </w:rPr>
        <w:fldChar w:fldCharType="begin"/>
      </w:r>
      <w:r>
        <w:rPr>
          <w:noProof/>
        </w:rPr>
        <w:instrText xml:space="preserve"> PAGEREF _Toc88132662 \h </w:instrText>
      </w:r>
      <w:r>
        <w:rPr>
          <w:noProof/>
        </w:rPr>
      </w:r>
      <w:r>
        <w:rPr>
          <w:noProof/>
        </w:rPr>
        <w:fldChar w:fldCharType="separate"/>
      </w:r>
      <w:r>
        <w:rPr>
          <w:noProof/>
        </w:rPr>
        <w:t>10</w:t>
      </w:r>
      <w:r>
        <w:rPr>
          <w:noProof/>
        </w:rPr>
        <w:fldChar w:fldCharType="end"/>
      </w:r>
    </w:p>
    <w:p w14:paraId="517E538F" w14:textId="3AF1C668" w:rsidR="00783F16" w:rsidRDefault="00783F16">
      <w:pPr>
        <w:pStyle w:val="Indholdsfortegnelse3"/>
        <w:rPr>
          <w:rFonts w:asciiTheme="minorHAnsi" w:eastAsiaTheme="minorEastAsia" w:hAnsiTheme="minorHAnsi" w:cstheme="minorBidi"/>
          <w:noProof/>
          <w:sz w:val="22"/>
          <w:szCs w:val="22"/>
        </w:rPr>
      </w:pPr>
      <w:r>
        <w:rPr>
          <w:noProof/>
        </w:rPr>
        <w:t>4.7.3</w:t>
      </w:r>
      <w:r>
        <w:rPr>
          <w:rFonts w:asciiTheme="minorHAnsi" w:eastAsiaTheme="minorEastAsia" w:hAnsiTheme="minorHAnsi" w:cstheme="minorBidi"/>
          <w:noProof/>
          <w:sz w:val="22"/>
          <w:szCs w:val="22"/>
        </w:rPr>
        <w:tab/>
      </w:r>
      <w:r>
        <w:rPr>
          <w:noProof/>
        </w:rPr>
        <w:t>El</w:t>
      </w:r>
      <w:r>
        <w:rPr>
          <w:noProof/>
        </w:rPr>
        <w:tab/>
      </w:r>
      <w:r>
        <w:rPr>
          <w:noProof/>
        </w:rPr>
        <w:fldChar w:fldCharType="begin"/>
      </w:r>
      <w:r>
        <w:rPr>
          <w:noProof/>
        </w:rPr>
        <w:instrText xml:space="preserve"> PAGEREF _Toc88132663 \h </w:instrText>
      </w:r>
      <w:r>
        <w:rPr>
          <w:noProof/>
        </w:rPr>
      </w:r>
      <w:r>
        <w:rPr>
          <w:noProof/>
        </w:rPr>
        <w:fldChar w:fldCharType="separate"/>
      </w:r>
      <w:r>
        <w:rPr>
          <w:noProof/>
        </w:rPr>
        <w:t>10</w:t>
      </w:r>
      <w:r>
        <w:rPr>
          <w:noProof/>
        </w:rPr>
        <w:fldChar w:fldCharType="end"/>
      </w:r>
    </w:p>
    <w:p w14:paraId="765875D4" w14:textId="730B6F6C" w:rsidR="00783F16" w:rsidRDefault="00783F16">
      <w:pPr>
        <w:pStyle w:val="Indholdsfortegnelse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Særlige forhold ved bygninger i brug</w:t>
      </w:r>
      <w:r>
        <w:rPr>
          <w:noProof/>
        </w:rPr>
        <w:tab/>
      </w:r>
      <w:r>
        <w:rPr>
          <w:noProof/>
        </w:rPr>
        <w:fldChar w:fldCharType="begin"/>
      </w:r>
      <w:r>
        <w:rPr>
          <w:noProof/>
        </w:rPr>
        <w:instrText xml:space="preserve"> PAGEREF _Toc88132664 \h </w:instrText>
      </w:r>
      <w:r>
        <w:rPr>
          <w:noProof/>
        </w:rPr>
      </w:r>
      <w:r>
        <w:rPr>
          <w:noProof/>
        </w:rPr>
        <w:fldChar w:fldCharType="separate"/>
      </w:r>
      <w:r>
        <w:rPr>
          <w:noProof/>
        </w:rPr>
        <w:t>11</w:t>
      </w:r>
      <w:r>
        <w:rPr>
          <w:noProof/>
        </w:rPr>
        <w:fldChar w:fldCharType="end"/>
      </w:r>
    </w:p>
    <w:p w14:paraId="3AAD40E6" w14:textId="5585CE1A" w:rsidR="00783F16" w:rsidRDefault="00783F16">
      <w:pPr>
        <w:pStyle w:val="Indholdsfortegnelse3"/>
        <w:rPr>
          <w:rFonts w:asciiTheme="minorHAnsi" w:eastAsiaTheme="minorEastAsia" w:hAnsiTheme="minorHAnsi" w:cstheme="minorBidi"/>
          <w:noProof/>
          <w:sz w:val="22"/>
          <w:szCs w:val="22"/>
        </w:rPr>
      </w:pPr>
      <w:r>
        <w:rPr>
          <w:noProof/>
        </w:rPr>
        <w:t>4.8.1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_Toc88132665 \h </w:instrText>
      </w:r>
      <w:r>
        <w:rPr>
          <w:noProof/>
        </w:rPr>
      </w:r>
      <w:r>
        <w:rPr>
          <w:noProof/>
        </w:rPr>
        <w:fldChar w:fldCharType="separate"/>
      </w:r>
      <w:r>
        <w:rPr>
          <w:noProof/>
        </w:rPr>
        <w:t>11</w:t>
      </w:r>
      <w:r>
        <w:rPr>
          <w:noProof/>
        </w:rPr>
        <w:fldChar w:fldCharType="end"/>
      </w:r>
    </w:p>
    <w:p w14:paraId="239F8D33" w14:textId="027810EA" w:rsidR="00783F16" w:rsidRDefault="00783F16">
      <w:pPr>
        <w:pStyle w:val="Indholdsfortegnelse3"/>
        <w:rPr>
          <w:rFonts w:asciiTheme="minorHAnsi" w:eastAsiaTheme="minorEastAsia" w:hAnsiTheme="minorHAnsi" w:cstheme="minorBidi"/>
          <w:noProof/>
          <w:sz w:val="22"/>
          <w:szCs w:val="22"/>
        </w:rPr>
      </w:pPr>
      <w:r>
        <w:rPr>
          <w:noProof/>
        </w:rPr>
        <w:t>4.8.2</w:t>
      </w:r>
      <w:r>
        <w:rPr>
          <w:rFonts w:asciiTheme="minorHAnsi" w:eastAsiaTheme="minorEastAsia" w:hAnsiTheme="minorHAnsi" w:cstheme="minorBidi"/>
          <w:noProof/>
          <w:sz w:val="22"/>
          <w:szCs w:val="22"/>
        </w:rPr>
        <w:tab/>
      </w:r>
      <w:r>
        <w:rPr>
          <w:noProof/>
        </w:rPr>
        <w:t>Information til, varsling til og koordinering med tredjemand</w:t>
      </w:r>
      <w:r>
        <w:rPr>
          <w:noProof/>
        </w:rPr>
        <w:tab/>
      </w:r>
      <w:r>
        <w:rPr>
          <w:noProof/>
        </w:rPr>
        <w:fldChar w:fldCharType="begin"/>
      </w:r>
      <w:r>
        <w:rPr>
          <w:noProof/>
        </w:rPr>
        <w:instrText xml:space="preserve"> PAGEREF _Toc88132666 \h </w:instrText>
      </w:r>
      <w:r>
        <w:rPr>
          <w:noProof/>
        </w:rPr>
      </w:r>
      <w:r>
        <w:rPr>
          <w:noProof/>
        </w:rPr>
        <w:fldChar w:fldCharType="separate"/>
      </w:r>
      <w:r>
        <w:rPr>
          <w:noProof/>
        </w:rPr>
        <w:t>11</w:t>
      </w:r>
      <w:r>
        <w:rPr>
          <w:noProof/>
        </w:rPr>
        <w:fldChar w:fldCharType="end"/>
      </w:r>
    </w:p>
    <w:p w14:paraId="3AF8A89B" w14:textId="5861B3C8" w:rsidR="00783F16" w:rsidRDefault="00783F16">
      <w:pPr>
        <w:pStyle w:val="Indholdsfortegnelse3"/>
        <w:rPr>
          <w:rFonts w:asciiTheme="minorHAnsi" w:eastAsiaTheme="minorEastAsia" w:hAnsiTheme="minorHAnsi" w:cstheme="minorBidi"/>
          <w:noProof/>
          <w:sz w:val="22"/>
          <w:szCs w:val="22"/>
        </w:rPr>
      </w:pPr>
      <w:r>
        <w:rPr>
          <w:noProof/>
        </w:rPr>
        <w:t>4.8.3</w:t>
      </w:r>
      <w:r>
        <w:rPr>
          <w:rFonts w:asciiTheme="minorHAnsi" w:eastAsiaTheme="minorEastAsia" w:hAnsiTheme="minorHAnsi" w:cstheme="minorBidi"/>
          <w:noProof/>
          <w:sz w:val="22"/>
          <w:szCs w:val="22"/>
        </w:rPr>
        <w:tab/>
      </w:r>
      <w:r>
        <w:rPr>
          <w:noProof/>
        </w:rPr>
        <w:t>Midlertidig drift</w:t>
      </w:r>
      <w:r>
        <w:rPr>
          <w:noProof/>
        </w:rPr>
        <w:tab/>
      </w:r>
      <w:r>
        <w:rPr>
          <w:noProof/>
        </w:rPr>
        <w:fldChar w:fldCharType="begin"/>
      </w:r>
      <w:r>
        <w:rPr>
          <w:noProof/>
        </w:rPr>
        <w:instrText xml:space="preserve"> PAGEREF _Toc88132667 \h </w:instrText>
      </w:r>
      <w:r>
        <w:rPr>
          <w:noProof/>
        </w:rPr>
      </w:r>
      <w:r>
        <w:rPr>
          <w:noProof/>
        </w:rPr>
        <w:fldChar w:fldCharType="separate"/>
      </w:r>
      <w:r>
        <w:rPr>
          <w:noProof/>
        </w:rPr>
        <w:t>12</w:t>
      </w:r>
      <w:r>
        <w:rPr>
          <w:noProof/>
        </w:rPr>
        <w:fldChar w:fldCharType="end"/>
      </w:r>
    </w:p>
    <w:p w14:paraId="70691C4B" w14:textId="4A665B85" w:rsidR="00783F16" w:rsidRDefault="00783F16">
      <w:pPr>
        <w:pStyle w:val="Indholdsfortegnelse2"/>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Vinterforanstaltninger og vinterbekendtgørelsen</w:t>
      </w:r>
      <w:r>
        <w:rPr>
          <w:noProof/>
        </w:rPr>
        <w:tab/>
      </w:r>
      <w:r>
        <w:rPr>
          <w:noProof/>
        </w:rPr>
        <w:fldChar w:fldCharType="begin"/>
      </w:r>
      <w:r>
        <w:rPr>
          <w:noProof/>
        </w:rPr>
        <w:instrText xml:space="preserve"> PAGEREF _Toc88132668 \h </w:instrText>
      </w:r>
      <w:r>
        <w:rPr>
          <w:noProof/>
        </w:rPr>
      </w:r>
      <w:r>
        <w:rPr>
          <w:noProof/>
        </w:rPr>
        <w:fldChar w:fldCharType="separate"/>
      </w:r>
      <w:r>
        <w:rPr>
          <w:noProof/>
        </w:rPr>
        <w:t>12</w:t>
      </w:r>
      <w:r>
        <w:rPr>
          <w:noProof/>
        </w:rPr>
        <w:fldChar w:fldCharType="end"/>
      </w:r>
    </w:p>
    <w:p w14:paraId="0B6F6F39" w14:textId="762BB8D6" w:rsidR="00783F16" w:rsidRDefault="00783F16">
      <w:pPr>
        <w:pStyle w:val="Indholdsfortegnelse3"/>
        <w:rPr>
          <w:rFonts w:asciiTheme="minorHAnsi" w:eastAsiaTheme="minorEastAsia" w:hAnsiTheme="minorHAnsi" w:cstheme="minorBidi"/>
          <w:noProof/>
          <w:sz w:val="22"/>
          <w:szCs w:val="22"/>
        </w:rPr>
      </w:pPr>
      <w:r>
        <w:rPr>
          <w:noProof/>
        </w:rPr>
        <w:t>4.9.1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_Toc88132669 \h </w:instrText>
      </w:r>
      <w:r>
        <w:rPr>
          <w:noProof/>
        </w:rPr>
      </w:r>
      <w:r>
        <w:rPr>
          <w:noProof/>
        </w:rPr>
        <w:fldChar w:fldCharType="separate"/>
      </w:r>
      <w:r>
        <w:rPr>
          <w:noProof/>
        </w:rPr>
        <w:t>12</w:t>
      </w:r>
      <w:r>
        <w:rPr>
          <w:noProof/>
        </w:rPr>
        <w:fldChar w:fldCharType="end"/>
      </w:r>
    </w:p>
    <w:p w14:paraId="4D0A887E" w14:textId="64491CA3" w:rsidR="00783F16" w:rsidRDefault="00783F16">
      <w:pPr>
        <w:pStyle w:val="Indholdsfortegnelse3"/>
        <w:rPr>
          <w:rFonts w:asciiTheme="minorHAnsi" w:eastAsiaTheme="minorEastAsia" w:hAnsiTheme="minorHAnsi" w:cstheme="minorBidi"/>
          <w:noProof/>
          <w:sz w:val="22"/>
          <w:szCs w:val="22"/>
        </w:rPr>
      </w:pPr>
      <w:r>
        <w:rPr>
          <w:noProof/>
        </w:rPr>
        <w:t>4.9.2</w:t>
      </w:r>
      <w:r>
        <w:rPr>
          <w:rFonts w:asciiTheme="minorHAnsi" w:eastAsiaTheme="minorEastAsia" w:hAnsiTheme="minorHAnsi" w:cstheme="minorBidi"/>
          <w:noProof/>
          <w:sz w:val="22"/>
          <w:szCs w:val="22"/>
        </w:rPr>
        <w:tab/>
      </w:r>
      <w:r>
        <w:rPr>
          <w:noProof/>
        </w:rPr>
        <w:t>Vinterplanlægningsmøder</w:t>
      </w:r>
      <w:r>
        <w:rPr>
          <w:noProof/>
        </w:rPr>
        <w:tab/>
      </w:r>
      <w:r>
        <w:rPr>
          <w:noProof/>
        </w:rPr>
        <w:fldChar w:fldCharType="begin"/>
      </w:r>
      <w:r>
        <w:rPr>
          <w:noProof/>
        </w:rPr>
        <w:instrText xml:space="preserve"> PAGEREF _Toc88132670 \h </w:instrText>
      </w:r>
      <w:r>
        <w:rPr>
          <w:noProof/>
        </w:rPr>
      </w:r>
      <w:r>
        <w:rPr>
          <w:noProof/>
        </w:rPr>
        <w:fldChar w:fldCharType="separate"/>
      </w:r>
      <w:r>
        <w:rPr>
          <w:noProof/>
        </w:rPr>
        <w:t>12</w:t>
      </w:r>
      <w:r>
        <w:rPr>
          <w:noProof/>
        </w:rPr>
        <w:fldChar w:fldCharType="end"/>
      </w:r>
    </w:p>
    <w:p w14:paraId="282318C0" w14:textId="6702596E" w:rsidR="00783F16" w:rsidRDefault="00783F16">
      <w:pPr>
        <w:pStyle w:val="Indholdsfortegnelse3"/>
        <w:rPr>
          <w:rFonts w:asciiTheme="minorHAnsi" w:eastAsiaTheme="minorEastAsia" w:hAnsiTheme="minorHAnsi" w:cstheme="minorBidi"/>
          <w:noProof/>
          <w:sz w:val="22"/>
          <w:szCs w:val="22"/>
        </w:rPr>
      </w:pPr>
      <w:r>
        <w:rPr>
          <w:noProof/>
        </w:rPr>
        <w:t>4.9.3</w:t>
      </w:r>
      <w:r>
        <w:rPr>
          <w:rFonts w:asciiTheme="minorHAnsi" w:eastAsiaTheme="minorEastAsia" w:hAnsiTheme="minorHAnsi" w:cstheme="minorBidi"/>
          <w:noProof/>
          <w:sz w:val="22"/>
          <w:szCs w:val="22"/>
        </w:rPr>
        <w:tab/>
      </w:r>
      <w:r>
        <w:rPr>
          <w:noProof/>
        </w:rPr>
        <w:t>Udtørring af bygning</w:t>
      </w:r>
      <w:r>
        <w:rPr>
          <w:noProof/>
        </w:rPr>
        <w:tab/>
      </w:r>
      <w:r>
        <w:rPr>
          <w:noProof/>
        </w:rPr>
        <w:fldChar w:fldCharType="begin"/>
      </w:r>
      <w:r>
        <w:rPr>
          <w:noProof/>
        </w:rPr>
        <w:instrText xml:space="preserve"> PAGEREF _Toc88132671 \h </w:instrText>
      </w:r>
      <w:r>
        <w:rPr>
          <w:noProof/>
        </w:rPr>
      </w:r>
      <w:r>
        <w:rPr>
          <w:noProof/>
        </w:rPr>
        <w:fldChar w:fldCharType="separate"/>
      </w:r>
      <w:r>
        <w:rPr>
          <w:noProof/>
        </w:rPr>
        <w:t>13</w:t>
      </w:r>
      <w:r>
        <w:rPr>
          <w:noProof/>
        </w:rPr>
        <w:fldChar w:fldCharType="end"/>
      </w:r>
    </w:p>
    <w:p w14:paraId="65794275" w14:textId="319E869B" w:rsidR="00783F16" w:rsidRDefault="00783F16">
      <w:pPr>
        <w:pStyle w:val="Indholdsfortegnelse1"/>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Omgivende miljø</w:t>
      </w:r>
      <w:r>
        <w:rPr>
          <w:noProof/>
        </w:rPr>
        <w:tab/>
      </w:r>
      <w:r>
        <w:rPr>
          <w:noProof/>
        </w:rPr>
        <w:fldChar w:fldCharType="begin"/>
      </w:r>
      <w:r>
        <w:rPr>
          <w:noProof/>
        </w:rPr>
        <w:instrText xml:space="preserve"> PAGEREF _Toc88132672 \h </w:instrText>
      </w:r>
      <w:r>
        <w:rPr>
          <w:noProof/>
        </w:rPr>
      </w:r>
      <w:r>
        <w:rPr>
          <w:noProof/>
        </w:rPr>
        <w:fldChar w:fldCharType="separate"/>
      </w:r>
      <w:r>
        <w:rPr>
          <w:noProof/>
        </w:rPr>
        <w:t>14</w:t>
      </w:r>
      <w:r>
        <w:rPr>
          <w:noProof/>
        </w:rPr>
        <w:fldChar w:fldCharType="end"/>
      </w:r>
    </w:p>
    <w:p w14:paraId="77F771FE" w14:textId="674DFA7B" w:rsidR="00783F16" w:rsidRDefault="00783F16">
      <w:pPr>
        <w:pStyle w:val="Indholdsfortegnelse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_Toc88132673 \h </w:instrText>
      </w:r>
      <w:r>
        <w:rPr>
          <w:noProof/>
        </w:rPr>
      </w:r>
      <w:r>
        <w:rPr>
          <w:noProof/>
        </w:rPr>
        <w:fldChar w:fldCharType="separate"/>
      </w:r>
      <w:r>
        <w:rPr>
          <w:noProof/>
        </w:rPr>
        <w:t>14</w:t>
      </w:r>
      <w:r>
        <w:rPr>
          <w:noProof/>
        </w:rPr>
        <w:fldChar w:fldCharType="end"/>
      </w:r>
    </w:p>
    <w:p w14:paraId="6ADD2843" w14:textId="424737F3" w:rsidR="00783F16" w:rsidRDefault="00783F16">
      <w:pPr>
        <w:pStyle w:val="Indholdsfortegnelse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Støj</w:t>
      </w:r>
      <w:r>
        <w:rPr>
          <w:noProof/>
        </w:rPr>
        <w:tab/>
      </w:r>
      <w:r>
        <w:rPr>
          <w:noProof/>
        </w:rPr>
        <w:fldChar w:fldCharType="begin"/>
      </w:r>
      <w:r>
        <w:rPr>
          <w:noProof/>
        </w:rPr>
        <w:instrText xml:space="preserve"> PAGEREF _Toc88132674 \h </w:instrText>
      </w:r>
      <w:r>
        <w:rPr>
          <w:noProof/>
        </w:rPr>
      </w:r>
      <w:r>
        <w:rPr>
          <w:noProof/>
        </w:rPr>
        <w:fldChar w:fldCharType="separate"/>
      </w:r>
      <w:r>
        <w:rPr>
          <w:noProof/>
        </w:rPr>
        <w:t>14</w:t>
      </w:r>
      <w:r>
        <w:rPr>
          <w:noProof/>
        </w:rPr>
        <w:fldChar w:fldCharType="end"/>
      </w:r>
    </w:p>
    <w:p w14:paraId="415E9072" w14:textId="7BBCEDAC" w:rsidR="00783F16" w:rsidRDefault="00783F16">
      <w:pPr>
        <w:pStyle w:val="Indholdsfortegnelse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Vibrationer</w:t>
      </w:r>
      <w:r>
        <w:rPr>
          <w:noProof/>
        </w:rPr>
        <w:tab/>
      </w:r>
      <w:r>
        <w:rPr>
          <w:noProof/>
        </w:rPr>
        <w:fldChar w:fldCharType="begin"/>
      </w:r>
      <w:r>
        <w:rPr>
          <w:noProof/>
        </w:rPr>
        <w:instrText xml:space="preserve"> PAGEREF _Toc88132675 \h </w:instrText>
      </w:r>
      <w:r>
        <w:rPr>
          <w:noProof/>
        </w:rPr>
      </w:r>
      <w:r>
        <w:rPr>
          <w:noProof/>
        </w:rPr>
        <w:fldChar w:fldCharType="separate"/>
      </w:r>
      <w:r>
        <w:rPr>
          <w:noProof/>
        </w:rPr>
        <w:t>14</w:t>
      </w:r>
      <w:r>
        <w:rPr>
          <w:noProof/>
        </w:rPr>
        <w:fldChar w:fldCharType="end"/>
      </w:r>
    </w:p>
    <w:p w14:paraId="63D833DD" w14:textId="4C927005" w:rsidR="00783F16" w:rsidRDefault="00783F16">
      <w:pPr>
        <w:pStyle w:val="Indholdsfortegnelse2"/>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Støv</w:t>
      </w:r>
      <w:r>
        <w:rPr>
          <w:noProof/>
        </w:rPr>
        <w:tab/>
      </w:r>
      <w:r>
        <w:rPr>
          <w:noProof/>
        </w:rPr>
        <w:fldChar w:fldCharType="begin"/>
      </w:r>
      <w:r>
        <w:rPr>
          <w:noProof/>
        </w:rPr>
        <w:instrText xml:space="preserve"> PAGEREF _Toc88132676 \h </w:instrText>
      </w:r>
      <w:r>
        <w:rPr>
          <w:noProof/>
        </w:rPr>
      </w:r>
      <w:r>
        <w:rPr>
          <w:noProof/>
        </w:rPr>
        <w:fldChar w:fldCharType="separate"/>
      </w:r>
      <w:r>
        <w:rPr>
          <w:noProof/>
        </w:rPr>
        <w:t>14</w:t>
      </w:r>
      <w:r>
        <w:rPr>
          <w:noProof/>
        </w:rPr>
        <w:fldChar w:fldCharType="end"/>
      </w:r>
    </w:p>
    <w:p w14:paraId="784A85F1" w14:textId="52BE5736" w:rsidR="00783F16" w:rsidRDefault="00783F16">
      <w:pPr>
        <w:pStyle w:val="Indholdsfortegnelse2"/>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Emissioner til atmosfæren</w:t>
      </w:r>
      <w:r>
        <w:rPr>
          <w:noProof/>
        </w:rPr>
        <w:tab/>
      </w:r>
      <w:r>
        <w:rPr>
          <w:noProof/>
        </w:rPr>
        <w:fldChar w:fldCharType="begin"/>
      </w:r>
      <w:r>
        <w:rPr>
          <w:noProof/>
        </w:rPr>
        <w:instrText xml:space="preserve"> PAGEREF _Toc88132677 \h </w:instrText>
      </w:r>
      <w:r>
        <w:rPr>
          <w:noProof/>
        </w:rPr>
      </w:r>
      <w:r>
        <w:rPr>
          <w:noProof/>
        </w:rPr>
        <w:fldChar w:fldCharType="separate"/>
      </w:r>
      <w:r>
        <w:rPr>
          <w:noProof/>
        </w:rPr>
        <w:t>14</w:t>
      </w:r>
      <w:r>
        <w:rPr>
          <w:noProof/>
        </w:rPr>
        <w:fldChar w:fldCharType="end"/>
      </w:r>
    </w:p>
    <w:p w14:paraId="5E015487" w14:textId="34FC4BF3" w:rsidR="00783F16" w:rsidRDefault="00783F16">
      <w:pPr>
        <w:pStyle w:val="Indholdsfortegnelse2"/>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Øvrigt</w:t>
      </w:r>
      <w:r>
        <w:rPr>
          <w:noProof/>
        </w:rPr>
        <w:tab/>
      </w:r>
      <w:r>
        <w:rPr>
          <w:noProof/>
        </w:rPr>
        <w:fldChar w:fldCharType="begin"/>
      </w:r>
      <w:r>
        <w:rPr>
          <w:noProof/>
        </w:rPr>
        <w:instrText xml:space="preserve"> PAGEREF _Toc88132678 \h </w:instrText>
      </w:r>
      <w:r>
        <w:rPr>
          <w:noProof/>
        </w:rPr>
      </w:r>
      <w:r>
        <w:rPr>
          <w:noProof/>
        </w:rPr>
        <w:fldChar w:fldCharType="separate"/>
      </w:r>
      <w:r>
        <w:rPr>
          <w:noProof/>
        </w:rPr>
        <w:t>14</w:t>
      </w:r>
      <w:r>
        <w:rPr>
          <w:noProof/>
        </w:rPr>
        <w:fldChar w:fldCharType="end"/>
      </w:r>
    </w:p>
    <w:p w14:paraId="7414A11F" w14:textId="1F19A0CD" w:rsidR="00783F16" w:rsidRDefault="00783F16">
      <w:pPr>
        <w:pStyle w:val="Indholdsfortegnelse1"/>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Kvalitetsledelse</w:t>
      </w:r>
      <w:r>
        <w:rPr>
          <w:noProof/>
        </w:rPr>
        <w:tab/>
      </w:r>
      <w:r>
        <w:rPr>
          <w:noProof/>
        </w:rPr>
        <w:fldChar w:fldCharType="begin"/>
      </w:r>
      <w:r>
        <w:rPr>
          <w:noProof/>
        </w:rPr>
        <w:instrText xml:space="preserve"> PAGEREF _Toc88132679 \h </w:instrText>
      </w:r>
      <w:r>
        <w:rPr>
          <w:noProof/>
        </w:rPr>
      </w:r>
      <w:r>
        <w:rPr>
          <w:noProof/>
        </w:rPr>
        <w:fldChar w:fldCharType="separate"/>
      </w:r>
      <w:r>
        <w:rPr>
          <w:noProof/>
        </w:rPr>
        <w:t>15</w:t>
      </w:r>
      <w:r>
        <w:rPr>
          <w:noProof/>
        </w:rPr>
        <w:fldChar w:fldCharType="end"/>
      </w:r>
    </w:p>
    <w:p w14:paraId="5676198C" w14:textId="596A3182" w:rsidR="00783F16" w:rsidRDefault="00783F16">
      <w:pPr>
        <w:pStyle w:val="Indholdsfortegnelse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_Toc88132680 \h </w:instrText>
      </w:r>
      <w:r>
        <w:rPr>
          <w:noProof/>
        </w:rPr>
      </w:r>
      <w:r>
        <w:rPr>
          <w:noProof/>
        </w:rPr>
        <w:fldChar w:fldCharType="separate"/>
      </w:r>
      <w:r>
        <w:rPr>
          <w:noProof/>
        </w:rPr>
        <w:t>15</w:t>
      </w:r>
      <w:r>
        <w:rPr>
          <w:noProof/>
        </w:rPr>
        <w:fldChar w:fldCharType="end"/>
      </w:r>
    </w:p>
    <w:p w14:paraId="0BBEF04C" w14:textId="28E92F52" w:rsidR="00783F16" w:rsidRDefault="00783F16">
      <w:pPr>
        <w:pStyle w:val="Indholdsfortegnelse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Byggeledelsen</w:t>
      </w:r>
      <w:r>
        <w:rPr>
          <w:noProof/>
        </w:rPr>
        <w:tab/>
      </w:r>
      <w:r>
        <w:rPr>
          <w:noProof/>
        </w:rPr>
        <w:fldChar w:fldCharType="begin"/>
      </w:r>
      <w:r>
        <w:rPr>
          <w:noProof/>
        </w:rPr>
        <w:instrText xml:space="preserve"> PAGEREF _Toc88132681 \h </w:instrText>
      </w:r>
      <w:r>
        <w:rPr>
          <w:noProof/>
        </w:rPr>
      </w:r>
      <w:r>
        <w:rPr>
          <w:noProof/>
        </w:rPr>
        <w:fldChar w:fldCharType="separate"/>
      </w:r>
      <w:r>
        <w:rPr>
          <w:noProof/>
        </w:rPr>
        <w:t>15</w:t>
      </w:r>
      <w:r>
        <w:rPr>
          <w:noProof/>
        </w:rPr>
        <w:fldChar w:fldCharType="end"/>
      </w:r>
    </w:p>
    <w:p w14:paraId="37153E52" w14:textId="07588196" w:rsidR="00783F16" w:rsidRDefault="00783F16">
      <w:pPr>
        <w:pStyle w:val="Indholdsfortegnelse2"/>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Byggemøder</w:t>
      </w:r>
      <w:r>
        <w:rPr>
          <w:noProof/>
        </w:rPr>
        <w:tab/>
      </w:r>
      <w:r>
        <w:rPr>
          <w:noProof/>
        </w:rPr>
        <w:fldChar w:fldCharType="begin"/>
      </w:r>
      <w:r>
        <w:rPr>
          <w:noProof/>
        </w:rPr>
        <w:instrText xml:space="preserve"> PAGEREF _Toc88132682 \h </w:instrText>
      </w:r>
      <w:r>
        <w:rPr>
          <w:noProof/>
        </w:rPr>
      </w:r>
      <w:r>
        <w:rPr>
          <w:noProof/>
        </w:rPr>
        <w:fldChar w:fldCharType="separate"/>
      </w:r>
      <w:r>
        <w:rPr>
          <w:noProof/>
        </w:rPr>
        <w:t>15</w:t>
      </w:r>
      <w:r>
        <w:rPr>
          <w:noProof/>
        </w:rPr>
        <w:fldChar w:fldCharType="end"/>
      </w:r>
    </w:p>
    <w:p w14:paraId="450497CC" w14:textId="67726163" w:rsidR="00783F16" w:rsidRDefault="00783F16">
      <w:pPr>
        <w:pStyle w:val="Indholdsfortegnelse2"/>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Kvalitetsplan</w:t>
      </w:r>
      <w:r>
        <w:rPr>
          <w:noProof/>
        </w:rPr>
        <w:tab/>
      </w:r>
      <w:r>
        <w:rPr>
          <w:noProof/>
        </w:rPr>
        <w:fldChar w:fldCharType="begin"/>
      </w:r>
      <w:r>
        <w:rPr>
          <w:noProof/>
        </w:rPr>
        <w:instrText xml:space="preserve"> PAGEREF _Toc88132683 \h </w:instrText>
      </w:r>
      <w:r>
        <w:rPr>
          <w:noProof/>
        </w:rPr>
      </w:r>
      <w:r>
        <w:rPr>
          <w:noProof/>
        </w:rPr>
        <w:fldChar w:fldCharType="separate"/>
      </w:r>
      <w:r>
        <w:rPr>
          <w:noProof/>
        </w:rPr>
        <w:t>15</w:t>
      </w:r>
      <w:r>
        <w:rPr>
          <w:noProof/>
        </w:rPr>
        <w:fldChar w:fldCharType="end"/>
      </w:r>
    </w:p>
    <w:p w14:paraId="5C4035F0" w14:textId="34C50D06" w:rsidR="00783F16" w:rsidRDefault="00783F16">
      <w:pPr>
        <w:pStyle w:val="Indholdsfortegnelse2"/>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Entreprenørens kontrol og dokumentation  6.6.1 Generelt</w:t>
      </w:r>
      <w:r>
        <w:rPr>
          <w:noProof/>
        </w:rPr>
        <w:tab/>
      </w:r>
      <w:r>
        <w:rPr>
          <w:noProof/>
        </w:rPr>
        <w:fldChar w:fldCharType="begin"/>
      </w:r>
      <w:r>
        <w:rPr>
          <w:noProof/>
        </w:rPr>
        <w:instrText xml:space="preserve"> PAGEREF _Toc88132684 \h </w:instrText>
      </w:r>
      <w:r>
        <w:rPr>
          <w:noProof/>
        </w:rPr>
      </w:r>
      <w:r>
        <w:rPr>
          <w:noProof/>
        </w:rPr>
        <w:fldChar w:fldCharType="separate"/>
      </w:r>
      <w:r>
        <w:rPr>
          <w:noProof/>
        </w:rPr>
        <w:t>15</w:t>
      </w:r>
      <w:r>
        <w:rPr>
          <w:noProof/>
        </w:rPr>
        <w:fldChar w:fldCharType="end"/>
      </w:r>
    </w:p>
    <w:p w14:paraId="2662274F" w14:textId="73AB73B3" w:rsidR="00783F16" w:rsidRDefault="00783F16">
      <w:pPr>
        <w:pStyle w:val="Indholdsfortegnelse3"/>
        <w:rPr>
          <w:rFonts w:asciiTheme="minorHAnsi" w:eastAsiaTheme="minorEastAsia" w:hAnsiTheme="minorHAnsi" w:cstheme="minorBidi"/>
          <w:noProof/>
          <w:sz w:val="22"/>
          <w:szCs w:val="22"/>
        </w:rPr>
      </w:pPr>
      <w:r>
        <w:rPr>
          <w:noProof/>
        </w:rPr>
        <w:t>6.6.2</w:t>
      </w:r>
      <w:r>
        <w:rPr>
          <w:rFonts w:asciiTheme="minorHAnsi" w:eastAsiaTheme="minorEastAsia" w:hAnsiTheme="minorHAnsi" w:cstheme="minorBidi"/>
          <w:noProof/>
          <w:sz w:val="22"/>
          <w:szCs w:val="22"/>
        </w:rPr>
        <w:tab/>
      </w:r>
      <w:r>
        <w:rPr>
          <w:noProof/>
        </w:rPr>
        <w:t>Styring af udførelsesdokumenter</w:t>
      </w:r>
      <w:r>
        <w:rPr>
          <w:noProof/>
        </w:rPr>
        <w:tab/>
      </w:r>
      <w:r>
        <w:rPr>
          <w:noProof/>
        </w:rPr>
        <w:fldChar w:fldCharType="begin"/>
      </w:r>
      <w:r>
        <w:rPr>
          <w:noProof/>
        </w:rPr>
        <w:instrText xml:space="preserve"> PAGEREF _Toc88132685 \h </w:instrText>
      </w:r>
      <w:r>
        <w:rPr>
          <w:noProof/>
        </w:rPr>
      </w:r>
      <w:r>
        <w:rPr>
          <w:noProof/>
        </w:rPr>
        <w:fldChar w:fldCharType="separate"/>
      </w:r>
      <w:r>
        <w:rPr>
          <w:noProof/>
        </w:rPr>
        <w:t>16</w:t>
      </w:r>
      <w:r>
        <w:rPr>
          <w:noProof/>
        </w:rPr>
        <w:fldChar w:fldCharType="end"/>
      </w:r>
    </w:p>
    <w:p w14:paraId="1E8AC37D" w14:textId="6E31936A" w:rsidR="00783F16" w:rsidRDefault="00783F16">
      <w:pPr>
        <w:pStyle w:val="Indholdsfortegnelse3"/>
        <w:rPr>
          <w:rFonts w:asciiTheme="minorHAnsi" w:eastAsiaTheme="minorEastAsia" w:hAnsiTheme="minorHAnsi" w:cstheme="minorBidi"/>
          <w:noProof/>
          <w:sz w:val="22"/>
          <w:szCs w:val="22"/>
        </w:rPr>
      </w:pPr>
      <w:r>
        <w:rPr>
          <w:noProof/>
        </w:rPr>
        <w:t>6.6.3</w:t>
      </w:r>
      <w:r>
        <w:rPr>
          <w:rFonts w:asciiTheme="minorHAnsi" w:eastAsiaTheme="minorEastAsia" w:hAnsiTheme="minorHAnsi" w:cstheme="minorBidi"/>
          <w:noProof/>
          <w:sz w:val="22"/>
          <w:szCs w:val="22"/>
        </w:rPr>
        <w:tab/>
      </w:r>
      <w:r>
        <w:rPr>
          <w:noProof/>
        </w:rPr>
        <w:t>Arkivering af dokumentation</w:t>
      </w:r>
      <w:r>
        <w:rPr>
          <w:noProof/>
        </w:rPr>
        <w:tab/>
      </w:r>
      <w:r>
        <w:rPr>
          <w:noProof/>
        </w:rPr>
        <w:fldChar w:fldCharType="begin"/>
      </w:r>
      <w:r>
        <w:rPr>
          <w:noProof/>
        </w:rPr>
        <w:instrText xml:space="preserve"> PAGEREF _Toc88132686 \h </w:instrText>
      </w:r>
      <w:r>
        <w:rPr>
          <w:noProof/>
        </w:rPr>
      </w:r>
      <w:r>
        <w:rPr>
          <w:noProof/>
        </w:rPr>
        <w:fldChar w:fldCharType="separate"/>
      </w:r>
      <w:r>
        <w:rPr>
          <w:noProof/>
        </w:rPr>
        <w:t>16</w:t>
      </w:r>
      <w:r>
        <w:rPr>
          <w:noProof/>
        </w:rPr>
        <w:fldChar w:fldCharType="end"/>
      </w:r>
    </w:p>
    <w:p w14:paraId="4C7A5851" w14:textId="4DD3BB1C" w:rsidR="00783F16" w:rsidRDefault="00783F16">
      <w:pPr>
        <w:pStyle w:val="Indholdsfortegnelse3"/>
        <w:rPr>
          <w:rFonts w:asciiTheme="minorHAnsi" w:eastAsiaTheme="minorEastAsia" w:hAnsiTheme="minorHAnsi" w:cstheme="minorBidi"/>
          <w:noProof/>
          <w:sz w:val="22"/>
          <w:szCs w:val="22"/>
        </w:rPr>
      </w:pPr>
      <w:r>
        <w:rPr>
          <w:noProof/>
        </w:rPr>
        <w:t>6.6.4</w:t>
      </w:r>
      <w:r>
        <w:rPr>
          <w:rFonts w:asciiTheme="minorHAnsi" w:eastAsiaTheme="minorEastAsia" w:hAnsiTheme="minorHAnsi" w:cstheme="minorBidi"/>
          <w:noProof/>
          <w:sz w:val="22"/>
          <w:szCs w:val="22"/>
        </w:rPr>
        <w:tab/>
      </w:r>
      <w:r>
        <w:rPr>
          <w:noProof/>
        </w:rPr>
        <w:t>Kontroldokumentation</w:t>
      </w:r>
      <w:r>
        <w:rPr>
          <w:noProof/>
        </w:rPr>
        <w:tab/>
      </w:r>
      <w:r>
        <w:rPr>
          <w:noProof/>
        </w:rPr>
        <w:fldChar w:fldCharType="begin"/>
      </w:r>
      <w:r>
        <w:rPr>
          <w:noProof/>
        </w:rPr>
        <w:instrText xml:space="preserve"> PAGEREF _Toc88132687 \h </w:instrText>
      </w:r>
      <w:r>
        <w:rPr>
          <w:noProof/>
        </w:rPr>
      </w:r>
      <w:r>
        <w:rPr>
          <w:noProof/>
        </w:rPr>
        <w:fldChar w:fldCharType="separate"/>
      </w:r>
      <w:r>
        <w:rPr>
          <w:noProof/>
        </w:rPr>
        <w:t>16</w:t>
      </w:r>
      <w:r>
        <w:rPr>
          <w:noProof/>
        </w:rPr>
        <w:fldChar w:fldCharType="end"/>
      </w:r>
    </w:p>
    <w:p w14:paraId="0C9B0753" w14:textId="1C51E60E" w:rsidR="00783F16" w:rsidRDefault="00783F16">
      <w:pPr>
        <w:pStyle w:val="Indholdsfortegnelse3"/>
        <w:rPr>
          <w:rFonts w:asciiTheme="minorHAnsi" w:eastAsiaTheme="minorEastAsia" w:hAnsiTheme="minorHAnsi" w:cstheme="minorBidi"/>
          <w:noProof/>
          <w:sz w:val="22"/>
          <w:szCs w:val="22"/>
        </w:rPr>
      </w:pPr>
      <w:r>
        <w:rPr>
          <w:noProof/>
        </w:rPr>
        <w:t>6.6.5</w:t>
      </w:r>
      <w:r>
        <w:rPr>
          <w:rFonts w:asciiTheme="minorHAnsi" w:eastAsiaTheme="minorEastAsia" w:hAnsiTheme="minorHAnsi" w:cstheme="minorBidi"/>
          <w:noProof/>
          <w:sz w:val="22"/>
          <w:szCs w:val="22"/>
        </w:rPr>
        <w:tab/>
      </w:r>
      <w:r>
        <w:rPr>
          <w:noProof/>
        </w:rPr>
        <w:t>Drifts- og vedligeholdelsesdokumentation</w:t>
      </w:r>
      <w:r>
        <w:rPr>
          <w:noProof/>
        </w:rPr>
        <w:tab/>
      </w:r>
      <w:r>
        <w:rPr>
          <w:noProof/>
        </w:rPr>
        <w:fldChar w:fldCharType="begin"/>
      </w:r>
      <w:r>
        <w:rPr>
          <w:noProof/>
        </w:rPr>
        <w:instrText xml:space="preserve"> PAGEREF _Toc88132688 \h </w:instrText>
      </w:r>
      <w:r>
        <w:rPr>
          <w:noProof/>
        </w:rPr>
      </w:r>
      <w:r>
        <w:rPr>
          <w:noProof/>
        </w:rPr>
        <w:fldChar w:fldCharType="separate"/>
      </w:r>
      <w:r>
        <w:rPr>
          <w:noProof/>
        </w:rPr>
        <w:t>17</w:t>
      </w:r>
      <w:r>
        <w:rPr>
          <w:noProof/>
        </w:rPr>
        <w:fldChar w:fldCharType="end"/>
      </w:r>
    </w:p>
    <w:p w14:paraId="3274C435" w14:textId="2711AB0C" w:rsidR="00783F16" w:rsidRDefault="00783F16">
      <w:pPr>
        <w:pStyle w:val="Indholdsfortegnelse2"/>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Førgennemgang</w:t>
      </w:r>
      <w:r>
        <w:rPr>
          <w:noProof/>
        </w:rPr>
        <w:tab/>
      </w:r>
      <w:r>
        <w:rPr>
          <w:noProof/>
        </w:rPr>
        <w:fldChar w:fldCharType="begin"/>
      </w:r>
      <w:r>
        <w:rPr>
          <w:noProof/>
        </w:rPr>
        <w:instrText xml:space="preserve"> PAGEREF _Toc88132689 \h </w:instrText>
      </w:r>
      <w:r>
        <w:rPr>
          <w:noProof/>
        </w:rPr>
      </w:r>
      <w:r>
        <w:rPr>
          <w:noProof/>
        </w:rPr>
        <w:fldChar w:fldCharType="separate"/>
      </w:r>
      <w:r>
        <w:rPr>
          <w:noProof/>
        </w:rPr>
        <w:t>17</w:t>
      </w:r>
      <w:r>
        <w:rPr>
          <w:noProof/>
        </w:rPr>
        <w:fldChar w:fldCharType="end"/>
      </w:r>
    </w:p>
    <w:p w14:paraId="449802EA" w14:textId="62B4B55D" w:rsidR="00783F16" w:rsidRDefault="00783F16">
      <w:pPr>
        <w:pStyle w:val="Indholdsfortegnelse2"/>
        <w:rPr>
          <w:rFonts w:asciiTheme="minorHAnsi" w:eastAsiaTheme="minorEastAsia" w:hAnsiTheme="minorHAnsi" w:cstheme="minorBidi"/>
          <w:noProof/>
          <w:sz w:val="22"/>
          <w:szCs w:val="22"/>
        </w:rPr>
      </w:pPr>
      <w:r>
        <w:rPr>
          <w:noProof/>
        </w:rPr>
        <w:t>6.8</w:t>
      </w:r>
      <w:r>
        <w:rPr>
          <w:rFonts w:asciiTheme="minorHAnsi" w:eastAsiaTheme="minorEastAsia" w:hAnsiTheme="minorHAnsi" w:cstheme="minorBidi"/>
          <w:noProof/>
          <w:sz w:val="22"/>
          <w:szCs w:val="22"/>
        </w:rPr>
        <w:tab/>
      </w:r>
      <w:r>
        <w:rPr>
          <w:noProof/>
        </w:rPr>
        <w:t>Kvalitetssikring efter aflevering</w:t>
      </w:r>
      <w:r>
        <w:rPr>
          <w:noProof/>
        </w:rPr>
        <w:tab/>
      </w:r>
      <w:r>
        <w:rPr>
          <w:noProof/>
        </w:rPr>
        <w:fldChar w:fldCharType="begin"/>
      </w:r>
      <w:r>
        <w:rPr>
          <w:noProof/>
        </w:rPr>
        <w:instrText xml:space="preserve"> PAGEREF _Toc88132690 \h </w:instrText>
      </w:r>
      <w:r>
        <w:rPr>
          <w:noProof/>
        </w:rPr>
      </w:r>
      <w:r>
        <w:rPr>
          <w:noProof/>
        </w:rPr>
        <w:fldChar w:fldCharType="separate"/>
      </w:r>
      <w:r>
        <w:rPr>
          <w:noProof/>
        </w:rPr>
        <w:t>17</w:t>
      </w:r>
      <w:r>
        <w:rPr>
          <w:noProof/>
        </w:rPr>
        <w:fldChar w:fldCharType="end"/>
      </w:r>
    </w:p>
    <w:p w14:paraId="16B4A6CC" w14:textId="3A46D4B0" w:rsidR="00783F16" w:rsidRDefault="00783F16">
      <w:pPr>
        <w:pStyle w:val="Indholdsfortegnelse1"/>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Tidsstyring</w:t>
      </w:r>
      <w:r>
        <w:rPr>
          <w:noProof/>
        </w:rPr>
        <w:tab/>
      </w:r>
      <w:r>
        <w:rPr>
          <w:noProof/>
        </w:rPr>
        <w:fldChar w:fldCharType="begin"/>
      </w:r>
      <w:r>
        <w:rPr>
          <w:noProof/>
        </w:rPr>
        <w:instrText xml:space="preserve"> PAGEREF _Toc88132691 \h </w:instrText>
      </w:r>
      <w:r>
        <w:rPr>
          <w:noProof/>
        </w:rPr>
      </w:r>
      <w:r>
        <w:rPr>
          <w:noProof/>
        </w:rPr>
        <w:fldChar w:fldCharType="separate"/>
      </w:r>
      <w:r>
        <w:rPr>
          <w:noProof/>
        </w:rPr>
        <w:t>18</w:t>
      </w:r>
      <w:r>
        <w:rPr>
          <w:noProof/>
        </w:rPr>
        <w:fldChar w:fldCharType="end"/>
      </w:r>
    </w:p>
    <w:p w14:paraId="2B6FA725" w14:textId="4B0F4CEE" w:rsidR="00783F16" w:rsidRDefault="00783F16">
      <w:pPr>
        <w:pStyle w:val="Indholdsfortegnelse2"/>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Generelt</w:t>
      </w:r>
      <w:r>
        <w:rPr>
          <w:noProof/>
        </w:rPr>
        <w:tab/>
      </w:r>
      <w:r>
        <w:rPr>
          <w:noProof/>
        </w:rPr>
        <w:fldChar w:fldCharType="begin"/>
      </w:r>
      <w:r>
        <w:rPr>
          <w:noProof/>
        </w:rPr>
        <w:instrText xml:space="preserve"> PAGEREF _Toc88132692 \h </w:instrText>
      </w:r>
      <w:r>
        <w:rPr>
          <w:noProof/>
        </w:rPr>
      </w:r>
      <w:r>
        <w:rPr>
          <w:noProof/>
        </w:rPr>
        <w:fldChar w:fldCharType="separate"/>
      </w:r>
      <w:r>
        <w:rPr>
          <w:noProof/>
        </w:rPr>
        <w:t>18</w:t>
      </w:r>
      <w:r>
        <w:rPr>
          <w:noProof/>
        </w:rPr>
        <w:fldChar w:fldCharType="end"/>
      </w:r>
    </w:p>
    <w:p w14:paraId="756BF168" w14:textId="74D588A2" w:rsidR="00783F16" w:rsidRDefault="00783F16">
      <w:pPr>
        <w:pStyle w:val="Indholdsfortegnelse2"/>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Hovedtidsplan og arbejdsplan</w:t>
      </w:r>
      <w:r>
        <w:rPr>
          <w:noProof/>
        </w:rPr>
        <w:tab/>
      </w:r>
      <w:r>
        <w:rPr>
          <w:noProof/>
        </w:rPr>
        <w:fldChar w:fldCharType="begin"/>
      </w:r>
      <w:r>
        <w:rPr>
          <w:noProof/>
        </w:rPr>
        <w:instrText xml:space="preserve"> PAGEREF _Toc88132693 \h </w:instrText>
      </w:r>
      <w:r>
        <w:rPr>
          <w:noProof/>
        </w:rPr>
      </w:r>
      <w:r>
        <w:rPr>
          <w:noProof/>
        </w:rPr>
        <w:fldChar w:fldCharType="separate"/>
      </w:r>
      <w:r>
        <w:rPr>
          <w:noProof/>
        </w:rPr>
        <w:t>18</w:t>
      </w:r>
      <w:r>
        <w:rPr>
          <w:noProof/>
        </w:rPr>
        <w:fldChar w:fldCharType="end"/>
      </w:r>
    </w:p>
    <w:p w14:paraId="4919211C" w14:textId="13CBDAB2" w:rsidR="00783F16" w:rsidRDefault="00783F16">
      <w:pPr>
        <w:pStyle w:val="Indholdsfortegnelse2"/>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Vejrligsdage</w:t>
      </w:r>
      <w:r>
        <w:rPr>
          <w:noProof/>
        </w:rPr>
        <w:tab/>
      </w:r>
      <w:r>
        <w:rPr>
          <w:noProof/>
        </w:rPr>
        <w:fldChar w:fldCharType="begin"/>
      </w:r>
      <w:r>
        <w:rPr>
          <w:noProof/>
        </w:rPr>
        <w:instrText xml:space="preserve"> PAGEREF _Toc88132694 \h </w:instrText>
      </w:r>
      <w:r>
        <w:rPr>
          <w:noProof/>
        </w:rPr>
      </w:r>
      <w:r>
        <w:rPr>
          <w:noProof/>
        </w:rPr>
        <w:fldChar w:fldCharType="separate"/>
      </w:r>
      <w:r>
        <w:rPr>
          <w:noProof/>
        </w:rPr>
        <w:t>18</w:t>
      </w:r>
      <w:r>
        <w:rPr>
          <w:noProof/>
        </w:rPr>
        <w:fldChar w:fldCharType="end"/>
      </w:r>
    </w:p>
    <w:p w14:paraId="6418129A" w14:textId="61F0273D" w:rsidR="00783F16" w:rsidRDefault="00783F16">
      <w:pPr>
        <w:pStyle w:val="Indholdsfortegnelse1"/>
        <w:rPr>
          <w:rFonts w:asciiTheme="minorHAnsi" w:eastAsiaTheme="minorEastAsia" w:hAnsiTheme="minorHAnsi" w:cstheme="minorBidi"/>
          <w:b w:val="0"/>
          <w:bCs w:val="0"/>
          <w:noProof/>
          <w:sz w:val="22"/>
          <w:szCs w:val="22"/>
        </w:rPr>
      </w:pPr>
      <w:r>
        <w:rPr>
          <w:noProof/>
        </w:rPr>
        <w:t xml:space="preserve">8. </w:t>
      </w:r>
      <w:r>
        <w:rPr>
          <w:rFonts w:asciiTheme="minorHAnsi" w:eastAsiaTheme="minorEastAsia" w:hAnsiTheme="minorHAnsi" w:cstheme="minorBidi"/>
          <w:b w:val="0"/>
          <w:bCs w:val="0"/>
          <w:noProof/>
          <w:sz w:val="22"/>
          <w:szCs w:val="22"/>
        </w:rPr>
        <w:tab/>
      </w:r>
      <w:r>
        <w:rPr>
          <w:noProof/>
        </w:rPr>
        <w:t>Sikkerhed- og sundhedsforanstaltninger</w:t>
      </w:r>
      <w:r>
        <w:rPr>
          <w:noProof/>
        </w:rPr>
        <w:tab/>
      </w:r>
      <w:r>
        <w:rPr>
          <w:noProof/>
        </w:rPr>
        <w:fldChar w:fldCharType="begin"/>
      </w:r>
      <w:r>
        <w:rPr>
          <w:noProof/>
        </w:rPr>
        <w:instrText xml:space="preserve"> PAGEREF _Toc88132695 \h </w:instrText>
      </w:r>
      <w:r>
        <w:rPr>
          <w:noProof/>
        </w:rPr>
      </w:r>
      <w:r>
        <w:rPr>
          <w:noProof/>
        </w:rPr>
        <w:fldChar w:fldCharType="separate"/>
      </w:r>
      <w:r>
        <w:rPr>
          <w:noProof/>
        </w:rPr>
        <w:t>19</w:t>
      </w:r>
      <w:r>
        <w:rPr>
          <w:noProof/>
        </w:rPr>
        <w:fldChar w:fldCharType="end"/>
      </w:r>
    </w:p>
    <w:p w14:paraId="0A8E7936" w14:textId="329E414E" w:rsidR="00783F16" w:rsidRDefault="00783F16">
      <w:pPr>
        <w:pStyle w:val="Indholdsfortegnelse2"/>
        <w:rPr>
          <w:rFonts w:asciiTheme="minorHAnsi" w:eastAsiaTheme="minorEastAsia" w:hAnsiTheme="minorHAnsi" w:cstheme="minorBidi"/>
          <w:noProof/>
          <w:sz w:val="22"/>
          <w:szCs w:val="22"/>
        </w:rPr>
      </w:pPr>
      <w:r>
        <w:rPr>
          <w:noProof/>
        </w:rPr>
        <w:t xml:space="preserve">8.1 </w:t>
      </w:r>
      <w:r>
        <w:rPr>
          <w:rFonts w:asciiTheme="minorHAnsi" w:eastAsiaTheme="minorEastAsia" w:hAnsiTheme="minorHAnsi" w:cstheme="minorBidi"/>
          <w:noProof/>
          <w:sz w:val="22"/>
          <w:szCs w:val="22"/>
        </w:rPr>
        <w:tab/>
      </w:r>
      <w:r>
        <w:rPr>
          <w:noProof/>
        </w:rPr>
        <w:t>Generelle bestemmelser</w:t>
      </w:r>
      <w:r>
        <w:rPr>
          <w:noProof/>
        </w:rPr>
        <w:tab/>
      </w:r>
      <w:r>
        <w:rPr>
          <w:noProof/>
        </w:rPr>
        <w:fldChar w:fldCharType="begin"/>
      </w:r>
      <w:r>
        <w:rPr>
          <w:noProof/>
        </w:rPr>
        <w:instrText xml:space="preserve"> PAGEREF _Toc88132696 \h </w:instrText>
      </w:r>
      <w:r>
        <w:rPr>
          <w:noProof/>
        </w:rPr>
      </w:r>
      <w:r>
        <w:rPr>
          <w:noProof/>
        </w:rPr>
        <w:fldChar w:fldCharType="separate"/>
      </w:r>
      <w:r>
        <w:rPr>
          <w:noProof/>
        </w:rPr>
        <w:t>19</w:t>
      </w:r>
      <w:r>
        <w:rPr>
          <w:noProof/>
        </w:rPr>
        <w:fldChar w:fldCharType="end"/>
      </w:r>
    </w:p>
    <w:p w14:paraId="16CCC93D" w14:textId="67756C6B" w:rsidR="00783F16" w:rsidRDefault="00783F16">
      <w:pPr>
        <w:pStyle w:val="Indholdsfortegnelse2"/>
        <w:rPr>
          <w:rFonts w:asciiTheme="minorHAnsi" w:eastAsiaTheme="minorEastAsia" w:hAnsiTheme="minorHAnsi" w:cstheme="minorBidi"/>
          <w:noProof/>
          <w:sz w:val="22"/>
          <w:szCs w:val="22"/>
        </w:rPr>
      </w:pPr>
      <w:r>
        <w:rPr>
          <w:noProof/>
        </w:rPr>
        <w:t xml:space="preserve">8.2 </w:t>
      </w:r>
      <w:r>
        <w:rPr>
          <w:rFonts w:asciiTheme="minorHAnsi" w:eastAsiaTheme="minorEastAsia" w:hAnsiTheme="minorHAnsi" w:cstheme="minorBidi"/>
          <w:noProof/>
          <w:sz w:val="22"/>
          <w:szCs w:val="22"/>
        </w:rPr>
        <w:tab/>
      </w:r>
      <w:r>
        <w:rPr>
          <w:noProof/>
        </w:rPr>
        <w:t>Plan for sikkerhed og sundhed (PSS)</w:t>
      </w:r>
      <w:r>
        <w:rPr>
          <w:noProof/>
        </w:rPr>
        <w:tab/>
      </w:r>
      <w:r>
        <w:rPr>
          <w:noProof/>
        </w:rPr>
        <w:fldChar w:fldCharType="begin"/>
      </w:r>
      <w:r>
        <w:rPr>
          <w:noProof/>
        </w:rPr>
        <w:instrText xml:space="preserve"> PAGEREF _Toc88132697 \h </w:instrText>
      </w:r>
      <w:r>
        <w:rPr>
          <w:noProof/>
        </w:rPr>
      </w:r>
      <w:r>
        <w:rPr>
          <w:noProof/>
        </w:rPr>
        <w:fldChar w:fldCharType="separate"/>
      </w:r>
      <w:r>
        <w:rPr>
          <w:noProof/>
        </w:rPr>
        <w:t>19</w:t>
      </w:r>
      <w:r>
        <w:rPr>
          <w:noProof/>
        </w:rPr>
        <w:fldChar w:fldCharType="end"/>
      </w:r>
    </w:p>
    <w:p w14:paraId="4950DA9D" w14:textId="50614EB4" w:rsidR="00783F16" w:rsidRDefault="00783F16">
      <w:pPr>
        <w:pStyle w:val="Indholdsfortegnelse2"/>
        <w:rPr>
          <w:rFonts w:asciiTheme="minorHAnsi" w:eastAsiaTheme="minorEastAsia" w:hAnsiTheme="minorHAnsi" w:cstheme="minorBidi"/>
          <w:noProof/>
          <w:sz w:val="22"/>
          <w:szCs w:val="22"/>
        </w:rPr>
      </w:pPr>
      <w:r>
        <w:rPr>
          <w:noProof/>
        </w:rPr>
        <w:t xml:space="preserve">8.3 </w:t>
      </w:r>
      <w:r>
        <w:rPr>
          <w:rFonts w:asciiTheme="minorHAnsi" w:eastAsiaTheme="minorEastAsia" w:hAnsiTheme="minorHAnsi" w:cstheme="minorBidi"/>
          <w:noProof/>
          <w:sz w:val="22"/>
          <w:szCs w:val="22"/>
        </w:rPr>
        <w:tab/>
      </w:r>
      <w:r>
        <w:rPr>
          <w:noProof/>
        </w:rPr>
        <w:t>Sikkerhedsmålinger</w:t>
      </w:r>
      <w:r>
        <w:rPr>
          <w:noProof/>
        </w:rPr>
        <w:tab/>
      </w:r>
      <w:r>
        <w:rPr>
          <w:noProof/>
        </w:rPr>
        <w:fldChar w:fldCharType="begin"/>
      </w:r>
      <w:r>
        <w:rPr>
          <w:noProof/>
        </w:rPr>
        <w:instrText xml:space="preserve"> PAGEREF _Toc88132698 \h </w:instrText>
      </w:r>
      <w:r>
        <w:rPr>
          <w:noProof/>
        </w:rPr>
      </w:r>
      <w:r>
        <w:rPr>
          <w:noProof/>
        </w:rPr>
        <w:fldChar w:fldCharType="separate"/>
      </w:r>
      <w:r>
        <w:rPr>
          <w:noProof/>
        </w:rPr>
        <w:t>20</w:t>
      </w:r>
      <w:r>
        <w:rPr>
          <w:noProof/>
        </w:rPr>
        <w:fldChar w:fldCharType="end"/>
      </w:r>
    </w:p>
    <w:p w14:paraId="359B9F49" w14:textId="4EBFDBC3" w:rsidR="0052102A" w:rsidRPr="00404D7D" w:rsidRDefault="00C6125A" w:rsidP="00AF4B2A">
      <w:pPr>
        <w:pStyle w:val="Indholdsfortegnelse2"/>
      </w:pPr>
      <w:r w:rsidRPr="00404D7D">
        <w:fldChar w:fldCharType="end"/>
      </w:r>
      <w:r w:rsidR="0052102A" w:rsidRPr="00404D7D">
        <w:br w:type="page"/>
      </w:r>
    </w:p>
    <w:p w14:paraId="2E3A8352" w14:textId="77777777" w:rsidR="002001E2" w:rsidRPr="00404D7D" w:rsidRDefault="00C6125A">
      <w:pPr>
        <w:pStyle w:val="Overskrift1"/>
        <w:ind w:leftChars="-810" w:left="-1458"/>
      </w:pPr>
      <w:bookmarkStart w:id="2" w:name="_Toc88132619"/>
      <w:r w:rsidRPr="00404D7D">
        <w:lastRenderedPageBreak/>
        <w:t>1.</w:t>
      </w:r>
      <w:r w:rsidRPr="00404D7D">
        <w:tab/>
        <w:t>Orientering</w:t>
      </w:r>
      <w:bookmarkEnd w:id="2"/>
    </w:p>
    <w:p w14:paraId="6E50FF5C" w14:textId="7AF3F7A3" w:rsidR="002001E2" w:rsidRPr="00404D7D" w:rsidRDefault="005758E0">
      <w:pPr>
        <w:pStyle w:val="Overskrift2"/>
        <w:ind w:leftChars="-810" w:left="-1458"/>
      </w:pPr>
      <w:r>
        <w:br/>
      </w:r>
      <w:bookmarkStart w:id="3" w:name="_Toc88132620"/>
      <w:r w:rsidR="00C6125A" w:rsidRPr="00404D7D">
        <w:t>1.3</w:t>
      </w:r>
      <w:r w:rsidR="00C6125A" w:rsidRPr="00404D7D">
        <w:tab/>
        <w:t>Byggesagen</w:t>
      </w:r>
      <w:bookmarkEnd w:id="3"/>
    </w:p>
    <w:p w14:paraId="34615DB7" w14:textId="77777777" w:rsidR="002001E2" w:rsidRPr="00404D7D" w:rsidRDefault="00C6125A">
      <w:pPr>
        <w:pStyle w:val="Overskrift3"/>
        <w:ind w:leftChars="-810" w:left="-1458"/>
      </w:pPr>
      <w:bookmarkStart w:id="4" w:name="_Toc88132621"/>
      <w:r w:rsidRPr="00404D7D">
        <w:t>1.3.1</w:t>
      </w:r>
      <w:r w:rsidRPr="00404D7D">
        <w:tab/>
        <w:t>Generelt</w:t>
      </w:r>
      <w:bookmarkEnd w:id="4"/>
    </w:p>
    <w:p w14:paraId="16550189" w14:textId="08ADCF1D" w:rsidR="00C139CA" w:rsidRPr="00404D7D" w:rsidRDefault="00C139CA" w:rsidP="00C139CA">
      <w:pPr>
        <w:rPr>
          <w:color w:val="FF0000"/>
        </w:rPr>
      </w:pPr>
      <w:r w:rsidRPr="00404D7D">
        <w:rPr>
          <w:color w:val="FF0000"/>
        </w:rPr>
        <w:t xml:space="preserve">Byggesagen omfatter opførelse </w:t>
      </w:r>
      <w:r w:rsidR="00302D58" w:rsidRPr="00404D7D">
        <w:rPr>
          <w:color w:val="FF0000"/>
        </w:rPr>
        <w:t>af… ……</w:t>
      </w:r>
      <w:r w:rsidRPr="00404D7D">
        <w:rPr>
          <w:color w:val="FF0000"/>
        </w:rPr>
        <w:t>.</w:t>
      </w:r>
    </w:p>
    <w:p w14:paraId="5628A641" w14:textId="77777777" w:rsidR="002001E2" w:rsidRPr="00404D7D" w:rsidRDefault="00C6125A">
      <w:pPr>
        <w:pStyle w:val="Overskrift3"/>
        <w:ind w:leftChars="-810" w:left="-1458"/>
      </w:pPr>
      <w:bookmarkStart w:id="5" w:name="_Toc88132622"/>
      <w:r w:rsidRPr="00404D7D">
        <w:t>1.3.2</w:t>
      </w:r>
      <w:r w:rsidRPr="00404D7D">
        <w:tab/>
        <w:t>Entrepriser/arbejder</w:t>
      </w:r>
      <w:bookmarkEnd w:id="5"/>
    </w:p>
    <w:p w14:paraId="707F025F" w14:textId="77777777" w:rsidR="00DD2946" w:rsidRPr="005758E0" w:rsidRDefault="00DD2946" w:rsidP="00DD2946">
      <w:pPr>
        <w:rPr>
          <w:rFonts w:cs="Arial"/>
        </w:rPr>
      </w:pPr>
      <w:r w:rsidRPr="005758E0">
        <w:rPr>
          <w:rFonts w:cs="Arial"/>
        </w:rPr>
        <w:t xml:space="preserve">Projektet er opdelt i følgende fagentrepriser </w:t>
      </w:r>
      <w:r w:rsidRPr="005758E0">
        <w:rPr>
          <w:rFonts w:cs="Arial"/>
          <w:color w:val="FF0000"/>
        </w:rPr>
        <w:t>(eksempel)</w:t>
      </w:r>
      <w:r w:rsidRPr="005758E0">
        <w:rPr>
          <w:rFonts w:cs="Arial"/>
        </w:rPr>
        <w:t>:</w:t>
      </w:r>
    </w:p>
    <w:p w14:paraId="538AF2E4" w14:textId="77777777" w:rsidR="00DD2946" w:rsidRPr="005758E0" w:rsidRDefault="00DD2946" w:rsidP="00DD2946">
      <w:pPr>
        <w:rPr>
          <w:rFonts w:cs="Arial"/>
        </w:rPr>
      </w:pPr>
    </w:p>
    <w:p w14:paraId="149502C0" w14:textId="68C2645C" w:rsidR="00DD2946" w:rsidRPr="005758E0" w:rsidRDefault="00DD2946" w:rsidP="00AA248A">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1. Byggepladsarbejde</w:t>
      </w:r>
      <w:r w:rsidRPr="005758E0">
        <w:rPr>
          <w:rFonts w:ascii="Verdana" w:hAnsi="Verdana" w:cs="Arial"/>
          <w:color w:val="FF0000"/>
          <w:sz w:val="18"/>
          <w:szCs w:val="18"/>
        </w:rPr>
        <w:br/>
        <w:t>2. Kloakarbejde</w:t>
      </w:r>
      <w:r w:rsidRPr="005758E0">
        <w:rPr>
          <w:rFonts w:ascii="Verdana" w:hAnsi="Verdana" w:cs="Arial"/>
          <w:color w:val="FF0000"/>
          <w:sz w:val="18"/>
          <w:szCs w:val="18"/>
        </w:rPr>
        <w:br/>
        <w:t>3. Jordarbejde</w:t>
      </w:r>
    </w:p>
    <w:p w14:paraId="33974522" w14:textId="04910D25" w:rsidR="00DD2946" w:rsidRPr="005758E0" w:rsidRDefault="00DD2946" w:rsidP="006E11D7">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4. Betonarbejde</w:t>
      </w:r>
    </w:p>
    <w:p w14:paraId="4D440AD5" w14:textId="4BB1F140" w:rsidR="00DD2946" w:rsidRPr="005758E0" w:rsidRDefault="00DD2946" w:rsidP="006E11D7">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5. Murerarbejde</w:t>
      </w:r>
    </w:p>
    <w:p w14:paraId="46607348" w14:textId="0480EF8F" w:rsidR="00DD2946" w:rsidRPr="005758E0" w:rsidRDefault="00DD2946" w:rsidP="006E11D7">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6. Tømrerarbejde</w:t>
      </w:r>
    </w:p>
    <w:p w14:paraId="7D336C31" w14:textId="6172E31D" w:rsidR="00DD2946" w:rsidRPr="005758E0" w:rsidRDefault="00DD2946" w:rsidP="006E11D7">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7. Gulvbelægningsarbejde</w:t>
      </w:r>
    </w:p>
    <w:p w14:paraId="38CA883D" w14:textId="0F7FC926" w:rsidR="00DD2946" w:rsidRPr="005758E0" w:rsidRDefault="00DD2946" w:rsidP="006E11D7">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8. Malerarbejde</w:t>
      </w:r>
    </w:p>
    <w:p w14:paraId="4CD9707D" w14:textId="0F265C19" w:rsidR="00AA248A" w:rsidRPr="005758E0" w:rsidRDefault="00AA248A" w:rsidP="006E11D7">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9. Tagdækningsarbejde</w:t>
      </w:r>
    </w:p>
    <w:p w14:paraId="15558B92" w14:textId="245BCAE4" w:rsidR="00DD2946" w:rsidRPr="005758E0" w:rsidRDefault="00134CCC" w:rsidP="00AA248A">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 xml:space="preserve">10. </w:t>
      </w:r>
      <w:r w:rsidR="00DD2946" w:rsidRPr="005758E0">
        <w:rPr>
          <w:rFonts w:ascii="Verdana" w:hAnsi="Verdana" w:cs="Arial"/>
          <w:color w:val="FF0000"/>
          <w:sz w:val="18"/>
          <w:szCs w:val="18"/>
        </w:rPr>
        <w:t>Vvs-arbejde</w:t>
      </w:r>
    </w:p>
    <w:p w14:paraId="35D05C5C" w14:textId="7B17EA86" w:rsidR="00DD2946" w:rsidRPr="005758E0" w:rsidRDefault="00134CCC" w:rsidP="00AA248A">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 xml:space="preserve">11. </w:t>
      </w:r>
      <w:r w:rsidR="00DD2946" w:rsidRPr="005758E0">
        <w:rPr>
          <w:rFonts w:ascii="Verdana" w:hAnsi="Verdana" w:cs="Arial"/>
          <w:color w:val="FF0000"/>
          <w:sz w:val="18"/>
          <w:szCs w:val="18"/>
        </w:rPr>
        <w:t>El-arbejde</w:t>
      </w:r>
    </w:p>
    <w:p w14:paraId="1573F9E9" w14:textId="77777777" w:rsidR="00DD2946" w:rsidRPr="005758E0" w:rsidRDefault="00DD2946" w:rsidP="00DD2946">
      <w:pPr>
        <w:pStyle w:val="TypografiNormalSkriftArial10pkt"/>
        <w:rPr>
          <w:rFonts w:ascii="Verdana" w:hAnsi="Verdana" w:cs="Arial"/>
          <w:sz w:val="18"/>
          <w:szCs w:val="18"/>
        </w:rPr>
      </w:pPr>
    </w:p>
    <w:p w14:paraId="1D4713DF" w14:textId="77777777" w:rsidR="00DD2946" w:rsidRPr="005758E0" w:rsidRDefault="00DD2946" w:rsidP="00AA248A">
      <w:pPr>
        <w:pStyle w:val="TypografiNormalSkriftArial10pkt"/>
        <w:ind w:firstLine="0"/>
        <w:rPr>
          <w:rFonts w:ascii="Verdana" w:hAnsi="Verdana" w:cs="Arial"/>
          <w:sz w:val="18"/>
          <w:szCs w:val="18"/>
        </w:rPr>
      </w:pPr>
      <w:r w:rsidRPr="005758E0">
        <w:rPr>
          <w:rFonts w:ascii="Verdana" w:hAnsi="Verdana" w:cs="Arial"/>
          <w:sz w:val="18"/>
          <w:szCs w:val="18"/>
        </w:rPr>
        <w:t xml:space="preserve">Projektet skal indeholde alle arbejder for byggeriets </w:t>
      </w:r>
      <w:r w:rsidR="00AA248A" w:rsidRPr="005758E0">
        <w:rPr>
          <w:rFonts w:ascii="Verdana" w:hAnsi="Verdana" w:cs="Arial"/>
          <w:sz w:val="18"/>
          <w:szCs w:val="18"/>
        </w:rPr>
        <w:t>fuldstændige og komplette</w:t>
      </w:r>
      <w:r w:rsidRPr="005758E0">
        <w:rPr>
          <w:rFonts w:ascii="Verdana" w:hAnsi="Verdana" w:cs="Arial"/>
          <w:sz w:val="18"/>
          <w:szCs w:val="18"/>
        </w:rPr>
        <w:t xml:space="preserve"> udførelse.</w:t>
      </w:r>
    </w:p>
    <w:p w14:paraId="79A1961E" w14:textId="77777777" w:rsidR="002001E2" w:rsidRPr="005758E0" w:rsidRDefault="00C6125A">
      <w:pPr>
        <w:pStyle w:val="Overskrift3"/>
        <w:ind w:leftChars="-810" w:left="-1458"/>
      </w:pPr>
      <w:bookmarkStart w:id="6" w:name="_Toc88132623"/>
      <w:r w:rsidRPr="005758E0">
        <w:t>1.3.3</w:t>
      </w:r>
      <w:r w:rsidRPr="005758E0">
        <w:tab/>
        <w:t>Bygherreleverancer</w:t>
      </w:r>
      <w:bookmarkEnd w:id="6"/>
    </w:p>
    <w:p w14:paraId="3DB4CDD9" w14:textId="45B71FCA" w:rsidR="002001E2" w:rsidRPr="005758E0" w:rsidRDefault="00C6125A">
      <w:r w:rsidRPr="005758E0">
        <w:rPr>
          <w:color w:val="000000"/>
        </w:rPr>
        <w:t xml:space="preserve">Entreprenørens </w:t>
      </w:r>
      <w:r w:rsidR="007E1813" w:rsidRPr="005758E0">
        <w:rPr>
          <w:color w:val="000000"/>
        </w:rPr>
        <w:t xml:space="preserve">skal </w:t>
      </w:r>
      <w:r w:rsidRPr="005758E0">
        <w:rPr>
          <w:color w:val="000000"/>
        </w:rPr>
        <w:t xml:space="preserve">påtale fejl og/eller mangler </w:t>
      </w:r>
      <w:r w:rsidR="007E1813" w:rsidRPr="005758E0">
        <w:rPr>
          <w:color w:val="000000"/>
        </w:rPr>
        <w:t>ved bygherreleverancer s</w:t>
      </w:r>
      <w:r w:rsidRPr="005758E0">
        <w:rPr>
          <w:color w:val="000000"/>
        </w:rPr>
        <w:t xml:space="preserve">enest </w:t>
      </w:r>
      <w:r w:rsidR="00B9551C" w:rsidRPr="005758E0">
        <w:rPr>
          <w:color w:val="FF0000"/>
          <w:u w:color="FF0000"/>
        </w:rPr>
        <w:t xml:space="preserve">&lt;x&gt; </w:t>
      </w:r>
      <w:r w:rsidRPr="005758E0">
        <w:rPr>
          <w:color w:val="000000"/>
        </w:rPr>
        <w:t>arbejdsdage efter modtagelsen</w:t>
      </w:r>
      <w:r w:rsidR="00C139CA" w:rsidRPr="005758E0">
        <w:rPr>
          <w:color w:val="000000"/>
        </w:rPr>
        <w:t xml:space="preserve"> af</w:t>
      </w:r>
      <w:r w:rsidR="007E1813" w:rsidRPr="005758E0">
        <w:rPr>
          <w:color w:val="000000"/>
        </w:rPr>
        <w:t xml:space="preserve"> de enkelte</w:t>
      </w:r>
      <w:r w:rsidR="00C139CA" w:rsidRPr="005758E0">
        <w:rPr>
          <w:color w:val="000000"/>
        </w:rPr>
        <w:t xml:space="preserve"> </w:t>
      </w:r>
      <w:r w:rsidR="007E1813" w:rsidRPr="005758E0">
        <w:rPr>
          <w:color w:val="000000"/>
        </w:rPr>
        <w:t>bygherre</w:t>
      </w:r>
      <w:r w:rsidR="00C139CA" w:rsidRPr="005758E0">
        <w:rPr>
          <w:color w:val="000000"/>
        </w:rPr>
        <w:t>leverance</w:t>
      </w:r>
      <w:r w:rsidR="007E1813" w:rsidRPr="005758E0">
        <w:rPr>
          <w:color w:val="000000"/>
        </w:rPr>
        <w:t>r, og entreprenøren skal under alle omstændigheder påtale fejl og/eller mangler ved bygherreleverancer inden entreprenøren anvender de enkelte bygherreleverancer.</w:t>
      </w:r>
    </w:p>
    <w:p w14:paraId="5C49C982" w14:textId="57A63FC9" w:rsidR="002001E2" w:rsidRPr="005758E0" w:rsidRDefault="005758E0">
      <w:pPr>
        <w:pStyle w:val="Overskrift2"/>
        <w:ind w:leftChars="-810" w:left="-1458"/>
      </w:pPr>
      <w:r w:rsidRPr="005758E0">
        <w:br/>
      </w:r>
      <w:bookmarkStart w:id="7" w:name="_Toc88132624"/>
      <w:r w:rsidR="00C6125A" w:rsidRPr="005758E0">
        <w:t>1.4</w:t>
      </w:r>
      <w:r w:rsidR="00C6125A" w:rsidRPr="005758E0">
        <w:tab/>
        <w:t>Projektorganisation</w:t>
      </w:r>
      <w:bookmarkEnd w:id="7"/>
    </w:p>
    <w:p w14:paraId="15C46B9A" w14:textId="77777777" w:rsidR="00AA248A" w:rsidRPr="005758E0" w:rsidRDefault="00AA248A" w:rsidP="00DD2946">
      <w:pPr>
        <w:pStyle w:val="TypografiNormalSkriftArial10pkt"/>
        <w:ind w:firstLine="0"/>
        <w:rPr>
          <w:rFonts w:ascii="Verdana" w:hAnsi="Verdana"/>
          <w:color w:val="000000"/>
          <w:sz w:val="18"/>
          <w:szCs w:val="18"/>
        </w:rPr>
      </w:pPr>
    </w:p>
    <w:p w14:paraId="2B60B196" w14:textId="679FF210" w:rsidR="00C139CA" w:rsidRPr="005758E0" w:rsidRDefault="00DD2946" w:rsidP="00DD2946">
      <w:pPr>
        <w:pStyle w:val="TypografiNormalSkriftArial10pkt"/>
        <w:ind w:firstLine="0"/>
        <w:rPr>
          <w:rFonts w:ascii="Verdana" w:hAnsi="Verdana" w:cs="Arial"/>
          <w:sz w:val="18"/>
          <w:szCs w:val="18"/>
        </w:rPr>
      </w:pPr>
      <w:r w:rsidRPr="005758E0">
        <w:rPr>
          <w:rFonts w:ascii="Verdana" w:hAnsi="Verdana"/>
          <w:color w:val="000000"/>
          <w:sz w:val="18"/>
          <w:szCs w:val="18"/>
        </w:rPr>
        <w:t>Bygherre:</w:t>
      </w:r>
      <w:r w:rsidRPr="005758E0">
        <w:rPr>
          <w:rFonts w:ascii="Verdana" w:hAnsi="Verdana"/>
          <w:color w:val="000000"/>
          <w:sz w:val="18"/>
          <w:szCs w:val="18"/>
        </w:rPr>
        <w:tab/>
      </w:r>
      <w:r w:rsidRPr="005758E0">
        <w:rPr>
          <w:rFonts w:ascii="Verdana" w:hAnsi="Verdana"/>
          <w:color w:val="000000"/>
          <w:sz w:val="18"/>
          <w:szCs w:val="18"/>
        </w:rPr>
        <w:tab/>
      </w:r>
      <w:r w:rsidR="00C139CA" w:rsidRPr="005758E0">
        <w:rPr>
          <w:rFonts w:ascii="Verdana" w:hAnsi="Verdana" w:cs="Arial"/>
          <w:sz w:val="18"/>
          <w:szCs w:val="18"/>
        </w:rPr>
        <w:t>Region Syddanmark</w:t>
      </w:r>
    </w:p>
    <w:p w14:paraId="37899BA3" w14:textId="6EF456FC" w:rsidR="00C139CA" w:rsidRPr="005758E0" w:rsidRDefault="00C139CA" w:rsidP="00A22AC4">
      <w:pPr>
        <w:pStyle w:val="TypografiNormalSkriftArial10pkt"/>
        <w:ind w:left="956" w:firstLine="956"/>
        <w:rPr>
          <w:rFonts w:ascii="Verdana" w:hAnsi="Verdana" w:cs="Arial"/>
          <w:sz w:val="18"/>
          <w:szCs w:val="18"/>
        </w:rPr>
      </w:pPr>
      <w:r w:rsidRPr="005758E0">
        <w:rPr>
          <w:rFonts w:ascii="Verdana" w:hAnsi="Verdana" w:cs="Arial"/>
          <w:sz w:val="18"/>
          <w:szCs w:val="18"/>
        </w:rPr>
        <w:t>Damhaven 12</w:t>
      </w:r>
    </w:p>
    <w:p w14:paraId="35249561" w14:textId="5F2F461C" w:rsidR="00C139CA" w:rsidRPr="005758E0" w:rsidRDefault="00A22AC4" w:rsidP="00A22AC4">
      <w:pPr>
        <w:pStyle w:val="TypografiNormalSkriftArial10pkt"/>
        <w:ind w:left="1912" w:firstLine="0"/>
        <w:rPr>
          <w:rFonts w:ascii="Verdana" w:hAnsi="Verdana" w:cs="Arial"/>
          <w:sz w:val="18"/>
          <w:szCs w:val="18"/>
        </w:rPr>
      </w:pPr>
      <w:r>
        <w:rPr>
          <w:rFonts w:ascii="Verdana" w:hAnsi="Verdana" w:cs="Arial"/>
          <w:sz w:val="18"/>
          <w:szCs w:val="18"/>
        </w:rPr>
        <w:t>7100 Vejle</w:t>
      </w:r>
      <w:r>
        <w:rPr>
          <w:rFonts w:ascii="Verdana" w:hAnsi="Verdana" w:cs="Arial"/>
          <w:sz w:val="18"/>
          <w:szCs w:val="18"/>
        </w:rPr>
        <w:br/>
      </w:r>
      <w:bookmarkStart w:id="8" w:name="_GoBack"/>
      <w:bookmarkEnd w:id="8"/>
      <w:r w:rsidR="00C139CA" w:rsidRPr="005758E0">
        <w:rPr>
          <w:rFonts w:ascii="Verdana" w:hAnsi="Verdana" w:cs="Arial"/>
          <w:sz w:val="18"/>
          <w:szCs w:val="18"/>
        </w:rPr>
        <w:t>Tlf. 7663 1000</w:t>
      </w:r>
      <w:r w:rsidR="00C139CA" w:rsidRPr="005758E0">
        <w:rPr>
          <w:rFonts w:ascii="Verdana" w:hAnsi="Verdana" w:cs="Arial"/>
          <w:sz w:val="18"/>
          <w:szCs w:val="18"/>
        </w:rPr>
        <w:br/>
      </w:r>
      <w:r w:rsidR="00C139CA" w:rsidRPr="005758E0">
        <w:rPr>
          <w:rFonts w:ascii="Verdana" w:hAnsi="Verdana" w:cs="Arial"/>
          <w:sz w:val="18"/>
          <w:szCs w:val="18"/>
        </w:rPr>
        <w:br/>
        <w:t>Kontaktperson:</w:t>
      </w:r>
      <w:r w:rsidR="00CE5193" w:rsidRPr="005758E0">
        <w:rPr>
          <w:rFonts w:ascii="Verdana" w:hAnsi="Verdana" w:cs="Arial"/>
          <w:sz w:val="18"/>
          <w:szCs w:val="18"/>
        </w:rPr>
        <w:t xml:space="preserve"> </w:t>
      </w:r>
      <w:r w:rsidR="00CE5193" w:rsidRPr="005758E0">
        <w:rPr>
          <w:rFonts w:ascii="Verdana" w:hAnsi="Verdana"/>
          <w:color w:val="FF0000"/>
          <w:sz w:val="18"/>
          <w:szCs w:val="18"/>
          <w:u w:color="FF0000"/>
        </w:rPr>
        <w:t>&lt;x&gt;</w:t>
      </w:r>
      <w:r w:rsidR="00C139CA" w:rsidRPr="005758E0">
        <w:rPr>
          <w:rFonts w:ascii="Verdana" w:hAnsi="Verdana" w:cs="Arial"/>
          <w:sz w:val="18"/>
          <w:szCs w:val="18"/>
        </w:rPr>
        <w:br/>
        <w:t>Tlf.:</w:t>
      </w:r>
      <w:r w:rsidR="00CE5193" w:rsidRPr="005758E0">
        <w:rPr>
          <w:rFonts w:ascii="Verdana" w:hAnsi="Verdana" w:cs="Arial"/>
          <w:sz w:val="18"/>
          <w:szCs w:val="18"/>
        </w:rPr>
        <w:t xml:space="preserve"> </w:t>
      </w:r>
      <w:r w:rsidR="00CE5193" w:rsidRPr="005758E0">
        <w:rPr>
          <w:rFonts w:ascii="Verdana" w:hAnsi="Verdana"/>
          <w:color w:val="FF0000"/>
          <w:sz w:val="18"/>
          <w:szCs w:val="18"/>
          <w:u w:color="FF0000"/>
        </w:rPr>
        <w:t>&lt;x&gt;</w:t>
      </w:r>
      <w:r w:rsidR="00C139CA" w:rsidRPr="005758E0">
        <w:rPr>
          <w:rFonts w:ascii="Verdana" w:hAnsi="Verdana" w:cs="Arial"/>
          <w:sz w:val="18"/>
          <w:szCs w:val="18"/>
        </w:rPr>
        <w:br/>
        <w:t>e-mail:</w:t>
      </w:r>
      <w:r w:rsidR="00CE5193" w:rsidRPr="005758E0">
        <w:rPr>
          <w:rFonts w:ascii="Verdana" w:hAnsi="Verdana" w:cs="Arial"/>
          <w:sz w:val="18"/>
          <w:szCs w:val="18"/>
        </w:rPr>
        <w:t xml:space="preserve"> </w:t>
      </w:r>
      <w:r w:rsidR="00CE5193" w:rsidRPr="005758E0">
        <w:rPr>
          <w:rFonts w:ascii="Verdana" w:hAnsi="Verdana"/>
          <w:color w:val="FF0000"/>
          <w:sz w:val="18"/>
          <w:szCs w:val="18"/>
          <w:u w:color="FF0000"/>
        </w:rPr>
        <w:t>&lt;x&gt;</w:t>
      </w:r>
    </w:p>
    <w:p w14:paraId="578389EC" w14:textId="77777777" w:rsidR="002001E2" w:rsidRPr="005758E0" w:rsidRDefault="002001E2">
      <w:pPr>
        <w:pStyle w:val="punktopstilling-bips"/>
        <w:tabs>
          <w:tab w:val="clear" w:pos="284"/>
        </w:tabs>
        <w:ind w:left="0" w:firstLine="0"/>
      </w:pPr>
    </w:p>
    <w:p w14:paraId="6C4EFAD9" w14:textId="77777777" w:rsidR="002001E2" w:rsidRPr="005758E0" w:rsidRDefault="00C6125A">
      <w:pPr>
        <w:pStyle w:val="punktopstilling-bips"/>
        <w:tabs>
          <w:tab w:val="clear" w:pos="284"/>
        </w:tabs>
        <w:ind w:left="0" w:firstLine="0"/>
      </w:pPr>
      <w:r w:rsidRPr="005758E0">
        <w:rPr>
          <w:color w:val="000000"/>
        </w:rPr>
        <w:t>Bruger:</w:t>
      </w:r>
      <w:r w:rsidR="00B9551C" w:rsidRPr="005758E0">
        <w:rPr>
          <w:color w:val="FF0000"/>
          <w:u w:color="FF0000"/>
        </w:rPr>
        <w:t xml:space="preserve">&lt;x&gt;    </w:t>
      </w:r>
    </w:p>
    <w:p w14:paraId="2CFA480D" w14:textId="77777777" w:rsidR="002001E2" w:rsidRPr="005758E0" w:rsidRDefault="00C6125A">
      <w:pPr>
        <w:pStyle w:val="punktopstilling-bips"/>
        <w:tabs>
          <w:tab w:val="clear" w:pos="284"/>
        </w:tabs>
        <w:ind w:left="0" w:firstLine="0"/>
      </w:pPr>
      <w:r w:rsidRPr="005758E0">
        <w:rPr>
          <w:color w:val="000000"/>
        </w:rPr>
        <w:t xml:space="preserve">Bygherrerådgiver: </w:t>
      </w:r>
      <w:r w:rsidR="00B9551C" w:rsidRPr="005758E0">
        <w:rPr>
          <w:color w:val="FF0000"/>
          <w:u w:color="FF0000"/>
        </w:rPr>
        <w:t xml:space="preserve">&lt;x&gt; </w:t>
      </w:r>
      <w:r w:rsidR="00B9551C" w:rsidRPr="005758E0">
        <w:rPr>
          <w:color w:val="000000"/>
          <w:u w:color="FF0000"/>
        </w:rPr>
        <w:t xml:space="preserve">   </w:t>
      </w:r>
    </w:p>
    <w:p w14:paraId="18AADFE2" w14:textId="77777777" w:rsidR="002001E2" w:rsidRPr="005758E0" w:rsidRDefault="00C6125A">
      <w:pPr>
        <w:pStyle w:val="punktopstilling-bips"/>
        <w:tabs>
          <w:tab w:val="clear" w:pos="284"/>
        </w:tabs>
        <w:ind w:left="0" w:firstLine="0"/>
      </w:pPr>
      <w:r w:rsidRPr="005758E0">
        <w:rPr>
          <w:color w:val="000000"/>
        </w:rPr>
        <w:t xml:space="preserve">Projekteringsleder: </w:t>
      </w:r>
      <w:r w:rsidR="00B9551C" w:rsidRPr="005758E0">
        <w:rPr>
          <w:color w:val="FF0000"/>
          <w:u w:color="FF0000"/>
        </w:rPr>
        <w:t xml:space="preserve">&lt;x&gt; </w:t>
      </w:r>
      <w:r w:rsidR="00B9551C" w:rsidRPr="005758E0">
        <w:rPr>
          <w:color w:val="000000"/>
          <w:u w:color="FF0000"/>
        </w:rPr>
        <w:t xml:space="preserve">   </w:t>
      </w:r>
    </w:p>
    <w:p w14:paraId="6E5BADAD" w14:textId="77777777" w:rsidR="002001E2" w:rsidRPr="005758E0" w:rsidRDefault="00C6125A">
      <w:pPr>
        <w:pStyle w:val="punktopstilling-bips"/>
        <w:tabs>
          <w:tab w:val="clear" w:pos="284"/>
        </w:tabs>
        <w:ind w:left="0" w:firstLine="0"/>
      </w:pPr>
      <w:r w:rsidRPr="005758E0">
        <w:rPr>
          <w:color w:val="000000"/>
        </w:rPr>
        <w:t xml:space="preserve">IKT leder: </w:t>
      </w:r>
      <w:r w:rsidR="00B9551C" w:rsidRPr="005758E0">
        <w:rPr>
          <w:color w:val="FF0000"/>
          <w:u w:color="FF0000"/>
        </w:rPr>
        <w:t xml:space="preserve">&lt;x&gt; </w:t>
      </w:r>
      <w:r w:rsidR="00B9551C" w:rsidRPr="005758E0">
        <w:rPr>
          <w:color w:val="000000"/>
          <w:u w:color="FF0000"/>
        </w:rPr>
        <w:t xml:space="preserve">   </w:t>
      </w:r>
    </w:p>
    <w:p w14:paraId="4E22B81D" w14:textId="77777777" w:rsidR="002001E2" w:rsidRPr="005758E0" w:rsidRDefault="00C6125A">
      <w:pPr>
        <w:pStyle w:val="punktopstilling-bips"/>
        <w:tabs>
          <w:tab w:val="clear" w:pos="284"/>
        </w:tabs>
        <w:ind w:left="0" w:firstLine="0"/>
      </w:pPr>
      <w:r w:rsidRPr="005758E0">
        <w:rPr>
          <w:color w:val="000000"/>
        </w:rPr>
        <w:t xml:space="preserve">Projekterende: </w:t>
      </w:r>
      <w:r w:rsidR="00B9551C" w:rsidRPr="005758E0">
        <w:rPr>
          <w:color w:val="FF0000"/>
          <w:u w:color="FF0000"/>
        </w:rPr>
        <w:t xml:space="preserve">&lt;x&gt; </w:t>
      </w:r>
      <w:r w:rsidR="00B9551C" w:rsidRPr="005758E0">
        <w:rPr>
          <w:color w:val="000000"/>
          <w:u w:color="FF0000"/>
        </w:rPr>
        <w:t xml:space="preserve">   </w:t>
      </w:r>
      <w:r w:rsidRPr="005758E0">
        <w:rPr>
          <w:color w:val="000000"/>
        </w:rPr>
        <w:t xml:space="preserve"> </w:t>
      </w:r>
      <w:r w:rsidR="00B9551C" w:rsidRPr="005758E0">
        <w:rPr>
          <w:color w:val="000000"/>
          <w:u w:color="FF0000"/>
        </w:rPr>
        <w:t xml:space="preserve">   </w:t>
      </w:r>
    </w:p>
    <w:p w14:paraId="24FE0A87" w14:textId="77777777" w:rsidR="002001E2" w:rsidRPr="005758E0" w:rsidRDefault="00C6125A">
      <w:pPr>
        <w:pStyle w:val="punktopstilling-bips"/>
        <w:tabs>
          <w:tab w:val="clear" w:pos="284"/>
        </w:tabs>
        <w:ind w:left="0" w:firstLine="0"/>
      </w:pPr>
      <w:r w:rsidRPr="005758E0">
        <w:rPr>
          <w:color w:val="000000"/>
        </w:rPr>
        <w:t xml:space="preserve">Arbejdsmiljøkoordinator (P): </w:t>
      </w:r>
      <w:r w:rsidR="00B9551C" w:rsidRPr="005758E0">
        <w:rPr>
          <w:color w:val="FF0000"/>
          <w:u w:color="FF0000"/>
        </w:rPr>
        <w:t xml:space="preserve">&lt;x&gt; </w:t>
      </w:r>
      <w:r w:rsidR="00B9551C" w:rsidRPr="005758E0">
        <w:rPr>
          <w:color w:val="000000"/>
          <w:u w:color="FF0000"/>
        </w:rPr>
        <w:t xml:space="preserve">   </w:t>
      </w:r>
    </w:p>
    <w:p w14:paraId="40E6964A" w14:textId="77777777" w:rsidR="002001E2" w:rsidRPr="005758E0" w:rsidRDefault="00C6125A">
      <w:pPr>
        <w:pStyle w:val="punktopstilling-bips"/>
        <w:tabs>
          <w:tab w:val="clear" w:pos="284"/>
        </w:tabs>
        <w:ind w:left="0" w:firstLine="0"/>
      </w:pPr>
      <w:r w:rsidRPr="005758E0">
        <w:rPr>
          <w:color w:val="000000"/>
        </w:rPr>
        <w:t xml:space="preserve">Byggeleder: </w:t>
      </w:r>
      <w:r w:rsidR="00B9551C" w:rsidRPr="005758E0">
        <w:rPr>
          <w:color w:val="FF0000"/>
          <w:u w:color="FF0000"/>
        </w:rPr>
        <w:t xml:space="preserve">&lt;x&gt; </w:t>
      </w:r>
      <w:r w:rsidR="00B9551C" w:rsidRPr="005758E0">
        <w:rPr>
          <w:color w:val="000000"/>
          <w:u w:color="FF0000"/>
        </w:rPr>
        <w:t xml:space="preserve">   </w:t>
      </w:r>
    </w:p>
    <w:p w14:paraId="69206607" w14:textId="77777777" w:rsidR="002001E2" w:rsidRPr="005758E0" w:rsidRDefault="00C6125A">
      <w:pPr>
        <w:pStyle w:val="punktopstilling-bips"/>
        <w:tabs>
          <w:tab w:val="clear" w:pos="284"/>
        </w:tabs>
        <w:ind w:left="0" w:firstLine="0"/>
      </w:pPr>
      <w:r w:rsidRPr="005758E0">
        <w:rPr>
          <w:color w:val="000000"/>
        </w:rPr>
        <w:t xml:space="preserve">Arbejdsmiljøkoordinator (B): </w:t>
      </w:r>
      <w:r w:rsidR="00B9551C" w:rsidRPr="005758E0">
        <w:rPr>
          <w:color w:val="FF0000"/>
          <w:u w:color="FF0000"/>
        </w:rPr>
        <w:t xml:space="preserve">&lt;x&gt; </w:t>
      </w:r>
      <w:r w:rsidR="00B9551C" w:rsidRPr="005758E0">
        <w:rPr>
          <w:color w:val="000000"/>
          <w:u w:color="FF0000"/>
        </w:rPr>
        <w:t xml:space="preserve">   </w:t>
      </w:r>
    </w:p>
    <w:p w14:paraId="1AF70FE2" w14:textId="77777777" w:rsidR="002001E2" w:rsidRPr="005758E0" w:rsidRDefault="00C6125A">
      <w:pPr>
        <w:pStyle w:val="Overskrift2"/>
        <w:ind w:leftChars="-810" w:left="-1458"/>
      </w:pPr>
      <w:bookmarkStart w:id="9" w:name="_Toc88132625"/>
      <w:r w:rsidRPr="005758E0">
        <w:lastRenderedPageBreak/>
        <w:t>1.5</w:t>
      </w:r>
      <w:r w:rsidRPr="005758E0">
        <w:tab/>
        <w:t>Projektmaterialet</w:t>
      </w:r>
      <w:bookmarkEnd w:id="9"/>
    </w:p>
    <w:p w14:paraId="132915D0" w14:textId="33679B30" w:rsidR="002001E2" w:rsidRPr="005758E0" w:rsidRDefault="005758E0">
      <w:pPr>
        <w:pStyle w:val="Overskrift3"/>
        <w:ind w:leftChars="-810" w:left="-1458"/>
      </w:pPr>
      <w:r w:rsidRPr="005758E0">
        <w:br/>
      </w:r>
      <w:bookmarkStart w:id="10" w:name="_Toc88132626"/>
      <w:r w:rsidR="00C6125A" w:rsidRPr="005758E0">
        <w:t>1.5.1</w:t>
      </w:r>
      <w:r w:rsidR="00C6125A" w:rsidRPr="005758E0">
        <w:tab/>
        <w:t>Generelt</w:t>
      </w:r>
      <w:bookmarkEnd w:id="10"/>
    </w:p>
    <w:p w14:paraId="2A3695B2" w14:textId="77777777" w:rsidR="00DD2946" w:rsidRPr="005758E0" w:rsidRDefault="00DD2946" w:rsidP="00DD2946">
      <w:pPr>
        <w:pStyle w:val="TypografiNormalSkriftArial10pkt"/>
        <w:ind w:firstLine="0"/>
        <w:rPr>
          <w:rFonts w:ascii="Verdana" w:hAnsi="Verdana" w:cs="Arial"/>
          <w:sz w:val="18"/>
          <w:szCs w:val="18"/>
        </w:rPr>
      </w:pPr>
      <w:r w:rsidRPr="005758E0">
        <w:rPr>
          <w:rFonts w:ascii="Verdana" w:hAnsi="Verdana" w:cs="Arial"/>
          <w:sz w:val="18"/>
          <w:szCs w:val="18"/>
        </w:rPr>
        <w:t>Nedenfor nævnte særlige og almengyldige dokumenter danner grundlag for såvel afgivelse af tilbud som overdragelse og udførelse af arbejdet.</w:t>
      </w:r>
    </w:p>
    <w:p w14:paraId="28254A52" w14:textId="3D15A549" w:rsidR="002001E2" w:rsidRPr="005758E0" w:rsidRDefault="00C6125A">
      <w:pPr>
        <w:pStyle w:val="Overskrift3"/>
        <w:ind w:leftChars="-810" w:left="-1458"/>
      </w:pPr>
      <w:bookmarkStart w:id="11" w:name="_Toc88132627"/>
      <w:r w:rsidRPr="005758E0">
        <w:t>1.5.2</w:t>
      </w:r>
      <w:r w:rsidRPr="005758E0">
        <w:tab/>
      </w:r>
      <w:r w:rsidR="00107817" w:rsidRPr="005758E0">
        <w:t>Almengyldige dokumenter</w:t>
      </w:r>
      <w:bookmarkEnd w:id="11"/>
    </w:p>
    <w:p w14:paraId="6EDDE020" w14:textId="77777777" w:rsidR="00107817" w:rsidRPr="005758E0" w:rsidRDefault="00107817" w:rsidP="00107817">
      <w:pPr>
        <w:pStyle w:val="Typografi1"/>
        <w:rPr>
          <w:rFonts w:ascii="Verdana" w:hAnsi="Verdana"/>
          <w:sz w:val="18"/>
          <w:szCs w:val="18"/>
        </w:rPr>
      </w:pPr>
      <w:r w:rsidRPr="005758E0">
        <w:rPr>
          <w:rFonts w:ascii="Verdana" w:hAnsi="Verdana"/>
          <w:sz w:val="18"/>
          <w:szCs w:val="18"/>
        </w:rPr>
        <w:t>Danske Standarder (DS)</w:t>
      </w:r>
      <w:r w:rsidR="00136488" w:rsidRPr="005758E0">
        <w:rPr>
          <w:rFonts w:ascii="Verdana" w:hAnsi="Verdana"/>
          <w:sz w:val="18"/>
          <w:szCs w:val="18"/>
        </w:rPr>
        <w:t xml:space="preserve"> og normer</w:t>
      </w:r>
      <w:r w:rsidRPr="005758E0">
        <w:rPr>
          <w:rFonts w:ascii="Verdana" w:hAnsi="Verdana"/>
          <w:sz w:val="18"/>
          <w:szCs w:val="18"/>
        </w:rPr>
        <w:t xml:space="preserve"> i seneste udgave</w:t>
      </w:r>
    </w:p>
    <w:p w14:paraId="50EC2DC6" w14:textId="77777777" w:rsidR="00107817" w:rsidRPr="005758E0" w:rsidRDefault="00107817" w:rsidP="00107817">
      <w:pPr>
        <w:pStyle w:val="Typografi1"/>
        <w:rPr>
          <w:rFonts w:ascii="Verdana" w:hAnsi="Verdana"/>
          <w:sz w:val="18"/>
          <w:szCs w:val="18"/>
        </w:rPr>
      </w:pPr>
      <w:r w:rsidRPr="005758E0">
        <w:rPr>
          <w:rFonts w:ascii="Verdana" w:hAnsi="Verdana"/>
          <w:sz w:val="18"/>
          <w:szCs w:val="18"/>
        </w:rPr>
        <w:t>Gældende love, bekendtgørelser, reglementer, regulativer, vedtægter og Arbejdstilsynets forordninger</w:t>
      </w:r>
    </w:p>
    <w:p w14:paraId="0FA4F267" w14:textId="77777777" w:rsidR="00107817" w:rsidRPr="005758E0" w:rsidRDefault="00107817" w:rsidP="00107817">
      <w:pPr>
        <w:pStyle w:val="Typografi1"/>
        <w:rPr>
          <w:rFonts w:ascii="Verdana" w:hAnsi="Verdana"/>
          <w:sz w:val="18"/>
          <w:szCs w:val="18"/>
        </w:rPr>
      </w:pPr>
      <w:r w:rsidRPr="005758E0">
        <w:rPr>
          <w:rFonts w:ascii="Verdana" w:hAnsi="Verdana"/>
          <w:sz w:val="18"/>
          <w:szCs w:val="18"/>
        </w:rPr>
        <w:t>Alle myndighedskrav, byggelovsbestemmelser, standarder og tekniske normer samt vejledninger til tekniske normer</w:t>
      </w:r>
    </w:p>
    <w:p w14:paraId="45F41B5B" w14:textId="77777777" w:rsidR="00107817" w:rsidRPr="005758E0" w:rsidRDefault="00107817" w:rsidP="00107817">
      <w:pPr>
        <w:pStyle w:val="Typografi1"/>
        <w:rPr>
          <w:rFonts w:ascii="Verdana" w:hAnsi="Verdana"/>
          <w:sz w:val="18"/>
          <w:szCs w:val="18"/>
        </w:rPr>
      </w:pPr>
      <w:r w:rsidRPr="005758E0">
        <w:rPr>
          <w:rFonts w:ascii="Verdana" w:hAnsi="Verdana"/>
          <w:sz w:val="18"/>
          <w:szCs w:val="18"/>
        </w:rPr>
        <w:t>Alle alment kendte og accepterede tekniske forskrifter, såkaldt ”teknisk fælleseje”</w:t>
      </w:r>
    </w:p>
    <w:p w14:paraId="40CA45E7" w14:textId="77777777" w:rsidR="00107817" w:rsidRPr="005758E0" w:rsidRDefault="00107817" w:rsidP="00107817"/>
    <w:p w14:paraId="2AE89293" w14:textId="77777777" w:rsidR="002001E2" w:rsidRPr="005758E0" w:rsidRDefault="00C6125A">
      <w:pPr>
        <w:pStyle w:val="Overskrift2"/>
        <w:ind w:leftChars="-810" w:left="-1458"/>
      </w:pPr>
      <w:bookmarkStart w:id="12" w:name="_Toc88132628"/>
      <w:r w:rsidRPr="005758E0">
        <w:t>1.6</w:t>
      </w:r>
      <w:r w:rsidRPr="005758E0">
        <w:tab/>
        <w:t>Fælles værktøjer</w:t>
      </w:r>
      <w:bookmarkEnd w:id="12"/>
    </w:p>
    <w:p w14:paraId="374BDB35" w14:textId="3CF14D86" w:rsidR="00ED1808" w:rsidRPr="005758E0" w:rsidRDefault="00134CCC" w:rsidP="00ED1808">
      <w:pPr>
        <w:rPr>
          <w:color w:val="000000"/>
        </w:rPr>
      </w:pPr>
      <w:r w:rsidRPr="005758E0">
        <w:rPr>
          <w:color w:val="000000"/>
        </w:rPr>
        <w:t>Entreprenøren er forpligtet til at anvende de i underpunkterne beskrevne værktøjer.</w:t>
      </w:r>
    </w:p>
    <w:p w14:paraId="742556DE" w14:textId="77777777" w:rsidR="002001E2" w:rsidRPr="005758E0" w:rsidRDefault="00C6125A">
      <w:pPr>
        <w:pStyle w:val="Overskrift3"/>
        <w:ind w:leftChars="-810" w:left="-1458"/>
      </w:pPr>
      <w:bookmarkStart w:id="13" w:name="_Toc88132629"/>
      <w:r w:rsidRPr="005758E0">
        <w:t>1.6.1</w:t>
      </w:r>
      <w:r w:rsidRPr="005758E0">
        <w:tab/>
        <w:t>Bygherreformularer</w:t>
      </w:r>
      <w:bookmarkEnd w:id="13"/>
    </w:p>
    <w:p w14:paraId="578281F3" w14:textId="77777777" w:rsidR="002001E2" w:rsidRPr="005758E0" w:rsidRDefault="00C6125A">
      <w:r w:rsidRPr="005758E0">
        <w:rPr>
          <w:color w:val="000000"/>
        </w:rPr>
        <w:t xml:space="preserve">Der skal anvendes følgende </w:t>
      </w:r>
      <w:r w:rsidR="00CE5193" w:rsidRPr="005758E0">
        <w:rPr>
          <w:color w:val="000000"/>
        </w:rPr>
        <w:t xml:space="preserve">af Bygherrens </w:t>
      </w:r>
      <w:r w:rsidR="00ED1808" w:rsidRPr="005758E0">
        <w:rPr>
          <w:color w:val="000000"/>
        </w:rPr>
        <w:t>standardformularer</w:t>
      </w:r>
      <w:r w:rsidRPr="005758E0">
        <w:rPr>
          <w:color w:val="000000"/>
        </w:rPr>
        <w:t>:</w:t>
      </w:r>
    </w:p>
    <w:p w14:paraId="48EE523B" w14:textId="19798946" w:rsidR="00134CCC" w:rsidRPr="005758E0" w:rsidRDefault="00134CCC" w:rsidP="007E086A">
      <w:pPr>
        <w:pStyle w:val="punktopstilling-bips"/>
        <w:tabs>
          <w:tab w:val="clear" w:pos="284"/>
        </w:tabs>
        <w:ind w:left="0" w:firstLine="0"/>
        <w:rPr>
          <w:color w:val="FF0000"/>
          <w:u w:color="FF0000"/>
        </w:rPr>
      </w:pPr>
      <w:r w:rsidRPr="005758E0">
        <w:t>RSD paradigme aftaleseddel, paradigme byggemødereferat, paradigme e-fakturering</w:t>
      </w:r>
      <w:r w:rsidR="00D43ADB" w:rsidRPr="005758E0">
        <w:t>, paradigme for drifts- og vedligeholdelsesvejledning, paradigme afleveringsprotokoller, paradigme 1-års eftersyn, paradigme 5-års eftersyn</w:t>
      </w:r>
      <w:r w:rsidRPr="005758E0">
        <w:t xml:space="preserve"> mv.</w:t>
      </w:r>
    </w:p>
    <w:p w14:paraId="1D442539" w14:textId="77777777" w:rsidR="002001E2" w:rsidRPr="005758E0" w:rsidRDefault="00C6125A">
      <w:pPr>
        <w:pStyle w:val="Overskrift3"/>
        <w:ind w:leftChars="-810" w:left="-1458"/>
      </w:pPr>
      <w:bookmarkStart w:id="14" w:name="_Toc88132630"/>
      <w:r w:rsidRPr="005758E0">
        <w:t>1.6.2</w:t>
      </w:r>
      <w:r w:rsidRPr="005758E0">
        <w:tab/>
        <w:t>Digital kommunikation</w:t>
      </w:r>
      <w:bookmarkEnd w:id="14"/>
    </w:p>
    <w:p w14:paraId="5A54C150" w14:textId="77777777" w:rsidR="002001E2" w:rsidRPr="005758E0" w:rsidRDefault="00C6125A">
      <w:pPr>
        <w:pStyle w:val="Overskrift8"/>
        <w:ind w:leftChars="-810" w:left="-1458"/>
      </w:pPr>
      <w:r w:rsidRPr="005758E0">
        <w:tab/>
        <w:t>Projektweb</w:t>
      </w:r>
    </w:p>
    <w:p w14:paraId="00891074" w14:textId="77777777" w:rsidR="005D3C3F" w:rsidRPr="005758E0" w:rsidRDefault="005D3C3F" w:rsidP="005D3C3F">
      <w:pPr>
        <w:autoSpaceDE w:val="0"/>
        <w:autoSpaceDN w:val="0"/>
        <w:adjustRightInd w:val="0"/>
      </w:pPr>
      <w:r w:rsidRPr="005758E0">
        <w:t>Dokumenter, tegninger og øvrigt projektmateriale distribueres via en projektweb, som stilles til rådighed af bygherren. Entreprenøren skal selv sørge for oplæring</w:t>
      </w:r>
      <w:r w:rsidR="00DA0D72" w:rsidRPr="005758E0">
        <w:t xml:space="preserve"> af egne medarbejdere</w:t>
      </w:r>
      <w:r w:rsidRPr="005758E0">
        <w:t xml:space="preserve"> i brugen af projektwebben. </w:t>
      </w:r>
    </w:p>
    <w:p w14:paraId="2548E552" w14:textId="77777777" w:rsidR="005D3C3F" w:rsidRPr="005758E0" w:rsidRDefault="005D3C3F" w:rsidP="005D3C3F">
      <w:pPr>
        <w:autoSpaceDE w:val="0"/>
        <w:autoSpaceDN w:val="0"/>
        <w:adjustRightInd w:val="0"/>
      </w:pPr>
      <w:r w:rsidRPr="005758E0">
        <w:t>Entreprenørens dokumentation, fag-modeller mv. skal løbende uploades til projektwebben.</w:t>
      </w:r>
    </w:p>
    <w:p w14:paraId="78923096" w14:textId="77777777" w:rsidR="002001E2" w:rsidRPr="005758E0" w:rsidRDefault="00C6125A">
      <w:pPr>
        <w:pStyle w:val="Overskrift8"/>
        <w:ind w:leftChars="-810" w:left="-1458"/>
      </w:pPr>
      <w:r w:rsidRPr="005758E0">
        <w:tab/>
        <w:t>E-mailstandard</w:t>
      </w:r>
    </w:p>
    <w:p w14:paraId="1B5EDFDF" w14:textId="77777777" w:rsidR="00ED1808" w:rsidRPr="005758E0" w:rsidRDefault="005D3C3F" w:rsidP="00ED1808">
      <w:pPr>
        <w:rPr>
          <w:color w:val="FF0000"/>
        </w:rPr>
      </w:pPr>
      <w:r w:rsidRPr="005758E0">
        <w:rPr>
          <w:color w:val="FF0000"/>
          <w:u w:color="FF0000"/>
        </w:rPr>
        <w:t xml:space="preserve">&lt;x&gt; </w:t>
      </w:r>
      <w:r w:rsidR="00ED1808" w:rsidRPr="005758E0">
        <w:rPr>
          <w:color w:val="FF0000"/>
        </w:rPr>
        <w:t>Standard for Bygningsafdelingen anvendes og eksempel angives her.</w:t>
      </w:r>
    </w:p>
    <w:p w14:paraId="21BF2323" w14:textId="33EC3626" w:rsidR="00136488" w:rsidRPr="005758E0" w:rsidRDefault="00136488" w:rsidP="00ED1808">
      <w:pPr>
        <w:rPr>
          <w:i/>
          <w:color w:val="FF0000"/>
        </w:rPr>
      </w:pPr>
      <w:r w:rsidRPr="005758E0">
        <w:rPr>
          <w:color w:val="FF0000"/>
        </w:rPr>
        <w:t xml:space="preserve">(Eksempel: Emne: </w:t>
      </w:r>
      <w:r w:rsidRPr="005758E0">
        <w:rPr>
          <w:i/>
          <w:color w:val="FF0000"/>
        </w:rPr>
        <w:t xml:space="preserve">SLB, Vejle Sygehus, P-hus nr. 2, </w:t>
      </w:r>
      <w:r w:rsidR="000F165F" w:rsidRPr="005758E0">
        <w:rPr>
          <w:i/>
          <w:color w:val="FF0000"/>
        </w:rPr>
        <w:t>Udkast til n</w:t>
      </w:r>
      <w:r w:rsidR="00D50148" w:rsidRPr="005758E0">
        <w:rPr>
          <w:i/>
          <w:color w:val="FF0000"/>
        </w:rPr>
        <w:t>y</w:t>
      </w:r>
      <w:r w:rsidR="000F165F" w:rsidRPr="005758E0">
        <w:rPr>
          <w:i/>
          <w:color w:val="FF0000"/>
        </w:rPr>
        <w:t xml:space="preserve"> arbejdsplan)</w:t>
      </w:r>
    </w:p>
    <w:p w14:paraId="575A381D" w14:textId="1EB9C154" w:rsidR="00134CCC" w:rsidRPr="005758E0" w:rsidRDefault="00134CCC" w:rsidP="006E11D7">
      <w:pPr>
        <w:pStyle w:val="Overskrift8"/>
        <w:ind w:leftChars="-810" w:left="-1458"/>
      </w:pPr>
      <w:r w:rsidRPr="005758E0">
        <w:tab/>
        <w:t>IKT-specifikation</w:t>
      </w:r>
    </w:p>
    <w:p w14:paraId="229E7C20" w14:textId="49B21C18" w:rsidR="00134CCC" w:rsidRPr="005758E0" w:rsidRDefault="00134CCC" w:rsidP="00752475">
      <w:r w:rsidRPr="005758E0">
        <w:t>Der henvises til det særskilte dokument ”IKT-specifikation”.</w:t>
      </w:r>
    </w:p>
    <w:p w14:paraId="5415BE82" w14:textId="77777777" w:rsidR="00FA6909" w:rsidRPr="005758E0" w:rsidRDefault="00FA6909" w:rsidP="006E11D7">
      <w:pPr>
        <w:pStyle w:val="Overskrift2"/>
        <w:ind w:left="0"/>
      </w:pPr>
    </w:p>
    <w:p w14:paraId="3296350C" w14:textId="019CA0FE" w:rsidR="005E7070" w:rsidRPr="005758E0" w:rsidRDefault="00C6125A" w:rsidP="005E7070">
      <w:pPr>
        <w:pStyle w:val="Overskrift3"/>
      </w:pPr>
      <w:bookmarkStart w:id="15" w:name="_Toc88132631"/>
      <w:r w:rsidRPr="005758E0">
        <w:t>1.8</w:t>
      </w:r>
      <w:r w:rsidRPr="005758E0">
        <w:tab/>
      </w:r>
      <w:bookmarkStart w:id="16" w:name="_Toc474502369"/>
      <w:r w:rsidR="005E7070" w:rsidRPr="005758E0">
        <w:t>Entreprenørens ansvar i forbindelse med arbejdssprog</w:t>
      </w:r>
      <w:bookmarkEnd w:id="16"/>
      <w:bookmarkEnd w:id="15"/>
    </w:p>
    <w:p w14:paraId="477DECE5" w14:textId="750E9EA6" w:rsidR="005E7070" w:rsidRPr="005758E0" w:rsidRDefault="001A57C9" w:rsidP="005E7070">
      <w:pPr>
        <w:spacing w:before="120" w:after="120"/>
        <w:rPr>
          <w:rFonts w:cs="Arial"/>
        </w:rPr>
      </w:pPr>
      <w:r w:rsidRPr="005758E0">
        <w:rPr>
          <w:rFonts w:cs="Arial"/>
        </w:rPr>
        <w:t>Projekt- og a</w:t>
      </w:r>
      <w:r w:rsidR="005E7070" w:rsidRPr="005758E0">
        <w:rPr>
          <w:rFonts w:cs="Arial"/>
        </w:rPr>
        <w:t>rbejdssproget på byggepladsen er dansk.</w:t>
      </w:r>
    </w:p>
    <w:p w14:paraId="44F5D75F" w14:textId="77777777" w:rsidR="005E7070" w:rsidRPr="005758E0" w:rsidRDefault="005E7070" w:rsidP="005E7070">
      <w:pPr>
        <w:spacing w:before="120" w:after="120"/>
        <w:rPr>
          <w:rFonts w:cs="Arial"/>
        </w:rPr>
      </w:pPr>
      <w:r w:rsidRPr="005758E0">
        <w:rPr>
          <w:rFonts w:cs="Arial"/>
        </w:rPr>
        <w:t xml:space="preserve">Af hensyn til de pågældendes og andres sikkerhed på byggepladsen, har entreprenører, der på byggepladsen beskæftiger personer eller entrerer med firmaer, der ikke taler eller forstår dansk, ansvaret for, at disse forstår gældende regler, herunder PSS, og at de kan kommunikere med andre parter og beskæftigede på byggepladsen. </w:t>
      </w:r>
    </w:p>
    <w:p w14:paraId="26542A9C" w14:textId="77777777" w:rsidR="005E7070" w:rsidRPr="005758E0" w:rsidRDefault="005E7070" w:rsidP="005E7070">
      <w:pPr>
        <w:spacing w:before="120" w:after="120"/>
        <w:rPr>
          <w:rFonts w:cs="Arial"/>
        </w:rPr>
      </w:pPr>
      <w:r w:rsidRPr="005758E0">
        <w:rPr>
          <w:rFonts w:cs="Arial"/>
        </w:rPr>
        <w:lastRenderedPageBreak/>
        <w:t>Inden arbejdet påbegyndes skal arbejdsgiveren for udenlandske beskæftigede gennemføre og dokumentere, at alle medarbejdere:</w:t>
      </w:r>
    </w:p>
    <w:p w14:paraId="05F36703" w14:textId="77777777" w:rsidR="005E7070" w:rsidRPr="005758E0" w:rsidRDefault="005E7070" w:rsidP="005E7070">
      <w:pPr>
        <w:pStyle w:val="Listeafsnit"/>
        <w:numPr>
          <w:ilvl w:val="0"/>
          <w:numId w:val="31"/>
        </w:numPr>
        <w:spacing w:before="60" w:after="60" w:line="240" w:lineRule="auto"/>
        <w:rPr>
          <w:rFonts w:cs="Arial"/>
        </w:rPr>
      </w:pPr>
      <w:r w:rsidRPr="005758E0">
        <w:rPr>
          <w:rFonts w:cs="Arial"/>
        </w:rPr>
        <w:t>Er i stand til at forstå danske sikkerhedsskilte og læse sikkerheds- og advarselstekster evt. ved arbejdsgiverens oversættelse til de pågældendes eget sprog. Særlig sikkerhedsskiltning skal altid være oversat.</w:t>
      </w:r>
    </w:p>
    <w:p w14:paraId="65C38460" w14:textId="77777777" w:rsidR="005E7070" w:rsidRPr="005758E0" w:rsidRDefault="005E7070" w:rsidP="005E7070">
      <w:pPr>
        <w:pStyle w:val="Listeafsnit"/>
        <w:numPr>
          <w:ilvl w:val="0"/>
          <w:numId w:val="31"/>
        </w:numPr>
        <w:spacing w:before="60" w:after="60" w:line="240" w:lineRule="auto"/>
        <w:rPr>
          <w:rFonts w:cs="Arial"/>
        </w:rPr>
      </w:pPr>
      <w:r w:rsidRPr="005758E0">
        <w:rPr>
          <w:rFonts w:cs="Arial"/>
        </w:rPr>
        <w:t xml:space="preserve">Kender generelle danske sikkerhedsregler samt de fælles regler, som gælder på byggepladsen. </w:t>
      </w:r>
    </w:p>
    <w:p w14:paraId="18BA501D" w14:textId="77777777" w:rsidR="005E7070" w:rsidRPr="005758E0" w:rsidRDefault="005E7070" w:rsidP="005E7070">
      <w:pPr>
        <w:spacing w:before="120" w:after="120"/>
        <w:rPr>
          <w:rFonts w:cs="Arial"/>
        </w:rPr>
      </w:pPr>
      <w:r w:rsidRPr="005758E0">
        <w:rPr>
          <w:rFonts w:cs="Arial"/>
        </w:rPr>
        <w:t xml:space="preserve">Arbejdsgiveren skal oversætte relevante sikkerhedsmæssige dokumenter f.eks. konkrete arbejdsinstruktioner og byggepladsens informationsfolder, så udenlandske medarbejdere kan læse, forstå og anvende dem. </w:t>
      </w:r>
    </w:p>
    <w:p w14:paraId="3EA017F7" w14:textId="77777777" w:rsidR="005E7070" w:rsidRPr="005758E0" w:rsidRDefault="005E7070" w:rsidP="005E7070">
      <w:pPr>
        <w:spacing w:before="120" w:after="120"/>
        <w:rPr>
          <w:rFonts w:cs="Arial"/>
        </w:rPr>
      </w:pPr>
      <w:r w:rsidRPr="005758E0">
        <w:rPr>
          <w:rFonts w:cs="Arial"/>
        </w:rPr>
        <w:t>Øvrige nødvendige oversættelser aftales med arbejdsmiljøkoordinatoren inden arbejdet påbegyndes.</w:t>
      </w:r>
    </w:p>
    <w:p w14:paraId="1EC437BF" w14:textId="77777777" w:rsidR="005E7070" w:rsidRPr="005758E0" w:rsidRDefault="005E7070" w:rsidP="005E7070">
      <w:pPr>
        <w:spacing w:before="120" w:after="120"/>
        <w:rPr>
          <w:rFonts w:eastAsia="Verdana" w:cs="Arial"/>
          <w:spacing w:val="-1"/>
        </w:rPr>
      </w:pPr>
      <w:r w:rsidRPr="005758E0">
        <w:rPr>
          <w:rFonts w:eastAsia="Verdana" w:cs="Arial"/>
          <w:spacing w:val="-1"/>
        </w:rPr>
        <w:t xml:space="preserve">Ledende medarbejdere med dagligt ansvar for ikke-dansktalende, skal kunne læse og forstå dansk. Kan den ledende medarbejder og den fremmedsprogede ikke i tilstrækkelig grad kommunikere på engelsk, skal den ledende medarbejder </w:t>
      </w:r>
      <w:r w:rsidR="00DB349B" w:rsidRPr="005758E0">
        <w:rPr>
          <w:rFonts w:eastAsia="Verdana" w:cs="Arial"/>
          <w:spacing w:val="-1"/>
        </w:rPr>
        <w:t>beherske</w:t>
      </w:r>
      <w:r w:rsidRPr="005758E0">
        <w:rPr>
          <w:rFonts w:eastAsia="Verdana" w:cs="Arial"/>
          <w:spacing w:val="-1"/>
        </w:rPr>
        <w:t xml:space="preserve"> det – eller de - fremmede sprog, som de beskæftigede taler. </w:t>
      </w:r>
    </w:p>
    <w:p w14:paraId="689B6C22" w14:textId="5E4FD3D0" w:rsidR="005E7070" w:rsidRPr="005758E0" w:rsidRDefault="005E7070" w:rsidP="005E7070">
      <w:pPr>
        <w:spacing w:before="120" w:after="120"/>
        <w:rPr>
          <w:rFonts w:eastAsia="Verdana" w:cs="Arial"/>
          <w:spacing w:val="-1"/>
        </w:rPr>
      </w:pPr>
      <w:r w:rsidRPr="005758E0">
        <w:rPr>
          <w:rFonts w:eastAsia="Verdana" w:cs="Arial"/>
          <w:spacing w:val="-1"/>
        </w:rPr>
        <w:t xml:space="preserve">Under selve arbejdet på byggepladsen skal der være mindst én medarbejder, der både læser og forstår flydende dansk, samtidig med, at medarbejderen taler det – eller de – fremmede sprog. Den pågældende skal stille sig til rådighed for tolkningsopgaver ved sikkerhedsspørgsmål, og skal deltager i sikkerhedsmøder, på sikkerhedsrunderinger samt i øvrige møde, hvor tolkning er nødvendig. Den eller de pågældende skal være udpeget af den entreprenør, med hvem </w:t>
      </w:r>
      <w:r w:rsidR="00DB349B" w:rsidRPr="005758E0">
        <w:rPr>
          <w:rFonts w:eastAsia="Verdana" w:cs="Arial"/>
          <w:spacing w:val="-1"/>
        </w:rPr>
        <w:t>bygherren</w:t>
      </w:r>
      <w:r w:rsidRPr="005758E0">
        <w:rPr>
          <w:rFonts w:eastAsia="Verdana" w:cs="Arial"/>
          <w:spacing w:val="-1"/>
        </w:rPr>
        <w:t xml:space="preserve"> har</w:t>
      </w:r>
      <w:r w:rsidR="00DB349B" w:rsidRPr="005758E0">
        <w:rPr>
          <w:rFonts w:eastAsia="Verdana" w:cs="Arial"/>
          <w:spacing w:val="-1"/>
        </w:rPr>
        <w:t xml:space="preserve"> in</w:t>
      </w:r>
      <w:r w:rsidR="00302D58" w:rsidRPr="005758E0">
        <w:rPr>
          <w:rFonts w:eastAsia="Verdana" w:cs="Arial"/>
          <w:spacing w:val="-1"/>
        </w:rPr>
        <w:t>d</w:t>
      </w:r>
      <w:r w:rsidR="00DB349B" w:rsidRPr="005758E0">
        <w:rPr>
          <w:rFonts w:eastAsia="Verdana" w:cs="Arial"/>
          <w:spacing w:val="-1"/>
        </w:rPr>
        <w:t>gået</w:t>
      </w:r>
      <w:r w:rsidRPr="005758E0">
        <w:rPr>
          <w:rFonts w:eastAsia="Verdana" w:cs="Arial"/>
          <w:spacing w:val="-1"/>
        </w:rPr>
        <w:t xml:space="preserve"> kontrakt.</w:t>
      </w:r>
    </w:p>
    <w:p w14:paraId="2D9034B6" w14:textId="77777777" w:rsidR="005E7070" w:rsidRPr="005758E0" w:rsidRDefault="005E7070" w:rsidP="005E7070">
      <w:pPr>
        <w:rPr>
          <w:rFonts w:eastAsia="Verdana" w:cs="Arial"/>
          <w:spacing w:val="-1"/>
        </w:rPr>
      </w:pPr>
      <w:r w:rsidRPr="005758E0">
        <w:rPr>
          <w:rFonts w:eastAsia="Verdana" w:cs="Arial"/>
          <w:spacing w:val="-1"/>
        </w:rPr>
        <w:t>Medarbejdere, som arbejder med særligt farligt arbejde, andre særlige risici og /eller farlige stoffer, skal have den eller de nødvendige uddannelser. Kvalifikationer erhvervet i udlandet skal være dokumenteret og godkendt af Arbejdstilsynet inden arbejdet påbegyndes. Det gælder også for stilladsarbejder, brug af truck og lignende.</w:t>
      </w:r>
    </w:p>
    <w:p w14:paraId="1042F439" w14:textId="77777777" w:rsidR="005E7070" w:rsidRPr="005758E0" w:rsidRDefault="005E7070" w:rsidP="005E7070">
      <w:pPr>
        <w:spacing w:line="240" w:lineRule="auto"/>
        <w:rPr>
          <w:b/>
          <w:bCs/>
        </w:rPr>
      </w:pPr>
      <w:r w:rsidRPr="005758E0">
        <w:br w:type="page"/>
      </w:r>
    </w:p>
    <w:p w14:paraId="739FFAD5" w14:textId="77777777" w:rsidR="002001E2" w:rsidRPr="005758E0" w:rsidRDefault="00C6125A">
      <w:pPr>
        <w:pStyle w:val="Overskrift1"/>
        <w:ind w:leftChars="-810" w:left="-1458"/>
        <w:rPr>
          <w:sz w:val="18"/>
          <w:szCs w:val="18"/>
        </w:rPr>
      </w:pPr>
      <w:bookmarkStart w:id="17" w:name="_Toc88132632"/>
      <w:r w:rsidRPr="005758E0">
        <w:rPr>
          <w:sz w:val="18"/>
          <w:szCs w:val="18"/>
        </w:rPr>
        <w:lastRenderedPageBreak/>
        <w:t>2.</w:t>
      </w:r>
      <w:r w:rsidRPr="005758E0">
        <w:rPr>
          <w:sz w:val="18"/>
          <w:szCs w:val="18"/>
        </w:rPr>
        <w:tab/>
        <w:t>Referencer</w:t>
      </w:r>
      <w:bookmarkEnd w:id="17"/>
    </w:p>
    <w:p w14:paraId="5B66AC32" w14:textId="03DC545E" w:rsidR="002001E2" w:rsidRPr="005758E0" w:rsidRDefault="005758E0">
      <w:pPr>
        <w:pStyle w:val="Overskrift2"/>
        <w:ind w:leftChars="-810" w:left="-1458"/>
      </w:pPr>
      <w:r w:rsidRPr="005758E0">
        <w:br/>
      </w:r>
      <w:bookmarkStart w:id="18" w:name="_Toc88132633"/>
      <w:r w:rsidR="00C6125A" w:rsidRPr="005758E0">
        <w:t>2.1</w:t>
      </w:r>
      <w:r w:rsidR="00C6125A" w:rsidRPr="005758E0">
        <w:tab/>
        <w:t>Generelt</w:t>
      </w:r>
      <w:bookmarkEnd w:id="18"/>
    </w:p>
    <w:p w14:paraId="03354770" w14:textId="6E32E33C" w:rsidR="002001E2" w:rsidRPr="005758E0" w:rsidRDefault="00C6125A" w:rsidP="006E11D7">
      <w:pPr>
        <w:rPr>
          <w:color w:val="000000"/>
        </w:rPr>
      </w:pPr>
      <w:r w:rsidRPr="005758E0">
        <w:rPr>
          <w:color w:val="000000"/>
        </w:rPr>
        <w:t>Som supplement til referencerne i basisbeskrivelsen er nedennævnte udvalgte referencer ligeledes gældende</w:t>
      </w:r>
      <w:r w:rsidR="001419B5" w:rsidRPr="005758E0">
        <w:rPr>
          <w:color w:val="000000"/>
        </w:rPr>
        <w:t>:</w:t>
      </w:r>
    </w:p>
    <w:p w14:paraId="178288F4" w14:textId="677CDF7D" w:rsidR="001419B5" w:rsidRPr="005758E0" w:rsidRDefault="001419B5" w:rsidP="006E11D7">
      <w:r w:rsidRPr="005758E0">
        <w:rPr>
          <w:color w:val="FF0000"/>
          <w:u w:color="FF0000"/>
        </w:rPr>
        <w:t>&lt;x&gt;</w:t>
      </w:r>
    </w:p>
    <w:p w14:paraId="2E024D89" w14:textId="3144772C" w:rsidR="002001E2" w:rsidRPr="005758E0" w:rsidRDefault="00C6125A">
      <w:pPr>
        <w:pStyle w:val="Overskrift2"/>
        <w:ind w:leftChars="-810" w:left="-1458"/>
      </w:pPr>
      <w:bookmarkStart w:id="19" w:name="_Toc88132634"/>
      <w:r w:rsidRPr="005758E0">
        <w:t>2.</w:t>
      </w:r>
      <w:r w:rsidR="001419B5" w:rsidRPr="005758E0">
        <w:t>2</w:t>
      </w:r>
      <w:r w:rsidRPr="005758E0">
        <w:tab/>
        <w:t>Mål og tolerancer</w:t>
      </w:r>
      <w:bookmarkEnd w:id="19"/>
    </w:p>
    <w:p w14:paraId="229A9C72" w14:textId="77777777" w:rsidR="00302D58" w:rsidRPr="005758E0" w:rsidRDefault="009326D0">
      <w:pPr>
        <w:spacing w:line="240" w:lineRule="auto"/>
      </w:pPr>
      <w:r w:rsidRPr="005758E0">
        <w:t xml:space="preserve">Hvis ikke andet er nævnt er </w:t>
      </w:r>
      <w:r w:rsidR="00720EAD" w:rsidRPr="005758E0">
        <w:t xml:space="preserve">DI </w:t>
      </w:r>
      <w:r w:rsidRPr="005758E0">
        <w:t xml:space="preserve">Dansk Byggeris toleranceklasse Normal gældende. </w:t>
      </w:r>
      <w:r w:rsidR="001419B5" w:rsidRPr="005758E0">
        <w:t>Der henvises til tolerancer.dk.</w:t>
      </w:r>
    </w:p>
    <w:p w14:paraId="7641698C" w14:textId="77777777" w:rsidR="00302D58" w:rsidRPr="005758E0" w:rsidRDefault="00302D58">
      <w:pPr>
        <w:spacing w:line="240" w:lineRule="auto"/>
      </w:pPr>
    </w:p>
    <w:p w14:paraId="712C55FA" w14:textId="77777777" w:rsidR="00302D58" w:rsidRPr="005758E0" w:rsidRDefault="00302D58">
      <w:pPr>
        <w:spacing w:line="240" w:lineRule="auto"/>
      </w:pPr>
    </w:p>
    <w:p w14:paraId="6AC03BBA" w14:textId="77777777" w:rsidR="00302D58" w:rsidRPr="005758E0" w:rsidRDefault="00302D58">
      <w:pPr>
        <w:spacing w:line="240" w:lineRule="auto"/>
      </w:pPr>
    </w:p>
    <w:p w14:paraId="319C66DB" w14:textId="77777777" w:rsidR="00302D58" w:rsidRPr="005758E0" w:rsidRDefault="00302D58">
      <w:pPr>
        <w:spacing w:line="240" w:lineRule="auto"/>
        <w:rPr>
          <w:b/>
          <w:bCs/>
        </w:rPr>
      </w:pPr>
      <w:r w:rsidRPr="005758E0">
        <w:br w:type="page"/>
      </w:r>
    </w:p>
    <w:p w14:paraId="148E1B7C" w14:textId="0B7C63D8" w:rsidR="002001E2" w:rsidRPr="00404D7D" w:rsidRDefault="00555271">
      <w:pPr>
        <w:pStyle w:val="Overskrift1"/>
        <w:ind w:leftChars="-810" w:left="-1458"/>
      </w:pPr>
      <w:bookmarkStart w:id="20" w:name="_Toc88132635"/>
      <w:r>
        <w:lastRenderedPageBreak/>
        <w:t>3</w:t>
      </w:r>
      <w:r w:rsidR="00C6125A" w:rsidRPr="00404D7D">
        <w:t>.</w:t>
      </w:r>
      <w:r w:rsidR="00C6125A" w:rsidRPr="00404D7D">
        <w:tab/>
        <w:t>Projektering</w:t>
      </w:r>
      <w:bookmarkEnd w:id="20"/>
    </w:p>
    <w:p w14:paraId="2AC11474" w14:textId="4D5B702E" w:rsidR="002001E2" w:rsidRPr="00404D7D" w:rsidRDefault="005758E0">
      <w:pPr>
        <w:pStyle w:val="Overskrift2"/>
        <w:ind w:leftChars="-810" w:left="-1458"/>
      </w:pPr>
      <w:r>
        <w:br/>
      </w:r>
      <w:bookmarkStart w:id="21" w:name="_Toc88132636"/>
      <w:r w:rsidR="00555271">
        <w:t>3</w:t>
      </w:r>
      <w:r w:rsidR="00C6125A" w:rsidRPr="00404D7D">
        <w:t>.1</w:t>
      </w:r>
      <w:r w:rsidR="00C6125A" w:rsidRPr="00404D7D">
        <w:tab/>
        <w:t>Generelt</w:t>
      </w:r>
      <w:bookmarkEnd w:id="21"/>
    </w:p>
    <w:p w14:paraId="4C3A66A7" w14:textId="77777777" w:rsidR="00504297" w:rsidRPr="005758E0" w:rsidRDefault="00504297" w:rsidP="00504297">
      <w:r w:rsidRPr="005758E0">
        <w:t>Hvor der i arbejdsbeskrivelserne henvises til basisbeskrivelser, er føl</w:t>
      </w:r>
      <w:r w:rsidR="007846EF" w:rsidRPr="005758E0">
        <w:t>g</w:t>
      </w:r>
      <w:r w:rsidRPr="005758E0">
        <w:t>ende udgaver gældende:</w:t>
      </w:r>
    </w:p>
    <w:p w14:paraId="7780FD91" w14:textId="77777777" w:rsidR="00504297" w:rsidRPr="005758E0" w:rsidRDefault="00504297" w:rsidP="00504297"/>
    <w:p w14:paraId="2A8C88E8" w14:textId="77777777" w:rsidR="00504297" w:rsidRPr="005758E0" w:rsidRDefault="00593A3E" w:rsidP="00504297">
      <w:pPr>
        <w:pStyle w:val="Listeafsnit"/>
        <w:numPr>
          <w:ilvl w:val="0"/>
          <w:numId w:val="32"/>
        </w:numPr>
      </w:pPr>
      <w:r w:rsidRPr="005758E0">
        <w:t xml:space="preserve">Bips </w:t>
      </w:r>
      <w:r w:rsidRPr="005758E0">
        <w:rPr>
          <w:color w:val="FF0000"/>
          <w:u w:color="FF0000"/>
        </w:rPr>
        <w:t>&lt;x&gt;</w:t>
      </w:r>
      <w:r w:rsidRPr="005758E0">
        <w:rPr>
          <w:color w:val="000000"/>
        </w:rPr>
        <w:t xml:space="preserve"> Basisbeskrivelse - </w:t>
      </w:r>
      <w:r w:rsidRPr="005758E0">
        <w:rPr>
          <w:color w:val="FF0000"/>
          <w:u w:color="FF0000"/>
        </w:rPr>
        <w:t>&lt;x&gt;</w:t>
      </w:r>
      <w:r w:rsidRPr="005758E0">
        <w:rPr>
          <w:color w:val="000000"/>
        </w:rPr>
        <w:t xml:space="preserve">, dateret </w:t>
      </w:r>
      <w:r w:rsidRPr="005758E0">
        <w:rPr>
          <w:color w:val="FF0000"/>
          <w:u w:color="FF0000"/>
        </w:rPr>
        <w:t>&lt;x&gt;</w:t>
      </w:r>
    </w:p>
    <w:p w14:paraId="6C6CEF0A" w14:textId="77777777" w:rsidR="00593A3E" w:rsidRPr="005758E0" w:rsidRDefault="00593A3E" w:rsidP="00504297">
      <w:pPr>
        <w:pStyle w:val="Listeafsnit"/>
        <w:numPr>
          <w:ilvl w:val="0"/>
          <w:numId w:val="32"/>
        </w:numPr>
      </w:pPr>
      <w:r w:rsidRPr="005758E0">
        <w:rPr>
          <w:color w:val="FF0000"/>
          <w:u w:color="FF0000"/>
        </w:rPr>
        <w:t>&lt;x&gt;</w:t>
      </w:r>
    </w:p>
    <w:p w14:paraId="2A1B4CC5" w14:textId="77777777" w:rsidR="00593A3E" w:rsidRPr="005758E0" w:rsidRDefault="00593A3E" w:rsidP="00504297">
      <w:pPr>
        <w:pStyle w:val="Listeafsnit"/>
        <w:numPr>
          <w:ilvl w:val="0"/>
          <w:numId w:val="32"/>
        </w:numPr>
      </w:pPr>
      <w:r w:rsidRPr="005758E0">
        <w:rPr>
          <w:color w:val="FF0000"/>
          <w:u w:color="FF0000"/>
        </w:rPr>
        <w:t>&lt;x&gt;</w:t>
      </w:r>
    </w:p>
    <w:p w14:paraId="745CD809" w14:textId="77777777" w:rsidR="00593A3E" w:rsidRPr="005758E0" w:rsidRDefault="00593A3E" w:rsidP="00504297">
      <w:pPr>
        <w:pStyle w:val="Listeafsnit"/>
        <w:numPr>
          <w:ilvl w:val="0"/>
          <w:numId w:val="32"/>
        </w:numPr>
      </w:pPr>
      <w:r w:rsidRPr="005758E0">
        <w:rPr>
          <w:color w:val="FF0000"/>
          <w:u w:color="FF0000"/>
        </w:rPr>
        <w:t>&lt;x&gt;</w:t>
      </w:r>
    </w:p>
    <w:p w14:paraId="28D8D37F" w14:textId="77777777" w:rsidR="00593A3E" w:rsidRPr="005758E0" w:rsidRDefault="00593A3E" w:rsidP="00593A3E">
      <w:pPr>
        <w:pStyle w:val="Infotekst"/>
        <w:rPr>
          <w:rFonts w:ascii="Verdana" w:hAnsi="Verdana"/>
          <w:sz w:val="18"/>
          <w:szCs w:val="18"/>
        </w:rPr>
      </w:pPr>
      <w:r w:rsidRPr="005758E0">
        <w:rPr>
          <w:rFonts w:ascii="Verdana" w:hAnsi="Verdana"/>
          <w:sz w:val="18"/>
          <w:szCs w:val="18"/>
        </w:rPr>
        <w:t xml:space="preserve">(Find seneste udgaver på </w:t>
      </w:r>
      <w:hyperlink r:id="rId9" w:history="1">
        <w:r w:rsidRPr="005758E0">
          <w:rPr>
            <w:rStyle w:val="Hyperlink"/>
            <w:rFonts w:ascii="Verdana" w:hAnsi="Verdana"/>
            <w:b/>
            <w:bCs/>
            <w:sz w:val="18"/>
            <w:szCs w:val="18"/>
          </w:rPr>
          <w:t>www.bips.dk</w:t>
        </w:r>
      </w:hyperlink>
      <w:r w:rsidRPr="005758E0">
        <w:rPr>
          <w:rFonts w:ascii="Verdana" w:hAnsi="Verdana"/>
          <w:sz w:val="18"/>
          <w:szCs w:val="18"/>
        </w:rPr>
        <w:t>)</w:t>
      </w:r>
    </w:p>
    <w:p w14:paraId="427144AB" w14:textId="3FBE2D95" w:rsidR="00593A3E" w:rsidRPr="005758E0" w:rsidRDefault="00555271" w:rsidP="006E11D7">
      <w:pPr>
        <w:pStyle w:val="Overskrift3"/>
        <w:ind w:left="0" w:hanging="1418"/>
      </w:pPr>
      <w:bookmarkStart w:id="22" w:name="_Toc88132637"/>
      <w:r w:rsidRPr="005758E0">
        <w:t>3</w:t>
      </w:r>
      <w:r w:rsidR="00593A3E" w:rsidRPr="005758E0">
        <w:t>.1.1</w:t>
      </w:r>
      <w:r w:rsidR="00593A3E" w:rsidRPr="005758E0">
        <w:tab/>
        <w:t>Kontrahering og mæng</w:t>
      </w:r>
      <w:r w:rsidR="00752475" w:rsidRPr="005758E0">
        <w:t>d</w:t>
      </w:r>
      <w:r w:rsidR="00593A3E" w:rsidRPr="005758E0">
        <w:t>everificering</w:t>
      </w:r>
      <w:r w:rsidR="00436161" w:rsidRPr="005758E0">
        <w:t xml:space="preserve"> (gælder kun hvis der er udbudt med beskrivende mængdefortegnelse og/eller via mængder)</w:t>
      </w:r>
      <w:bookmarkEnd w:id="22"/>
    </w:p>
    <w:p w14:paraId="78702976" w14:textId="77777777" w:rsidR="00436161" w:rsidRPr="005758E0" w:rsidRDefault="00436161" w:rsidP="006E11D7"/>
    <w:p w14:paraId="0E642439" w14:textId="53AB5AA0" w:rsidR="00593A3E" w:rsidRPr="005758E0" w:rsidRDefault="00593A3E" w:rsidP="00593A3E">
      <w:pPr>
        <w:autoSpaceDE w:val="0"/>
        <w:autoSpaceDN w:val="0"/>
        <w:adjustRightInd w:val="0"/>
        <w:rPr>
          <w:color w:val="FF0000"/>
        </w:rPr>
      </w:pPr>
      <w:r w:rsidRPr="005758E0">
        <w:t xml:space="preserve">Inden kontrahering skal den eller de entreprenører der indstilles til kontrahering verificere mængderne i tilbudslisten ved at genskabe rådgivernes mængdeudtræk fra IFC-modellen. Denne verificering skal påbegyndes / finde sted i </w:t>
      </w:r>
      <w:r w:rsidR="00302D58" w:rsidRPr="005758E0">
        <w:t>standstill</w:t>
      </w:r>
      <w:r w:rsidRPr="005758E0">
        <w:t xml:space="preserve"> perioden</w:t>
      </w:r>
      <w:r w:rsidR="00436161" w:rsidRPr="005758E0">
        <w:t>, hvis udbuddet er et EU-udbud</w:t>
      </w:r>
      <w:r w:rsidRPr="005758E0">
        <w:rPr>
          <w:i/>
        </w:rPr>
        <w:t>.</w:t>
      </w:r>
      <w:r w:rsidRPr="005758E0">
        <w:rPr>
          <w:i/>
          <w:color w:val="FF0000"/>
        </w:rPr>
        <w:t xml:space="preserve"> </w:t>
      </w:r>
    </w:p>
    <w:p w14:paraId="32CE58DA" w14:textId="77777777" w:rsidR="00593A3E" w:rsidRPr="005758E0" w:rsidRDefault="00593A3E" w:rsidP="00593A3E">
      <w:pPr>
        <w:autoSpaceDE w:val="0"/>
        <w:autoSpaceDN w:val="0"/>
        <w:adjustRightInd w:val="0"/>
      </w:pPr>
      <w:r w:rsidRPr="005758E0">
        <w:t xml:space="preserve"> </w:t>
      </w:r>
    </w:p>
    <w:p w14:paraId="31337B3D" w14:textId="77777777" w:rsidR="00593A3E" w:rsidRPr="005758E0" w:rsidRDefault="00593A3E" w:rsidP="00593A3E">
      <w:pPr>
        <w:autoSpaceDE w:val="0"/>
        <w:autoSpaceDN w:val="0"/>
        <w:adjustRightInd w:val="0"/>
      </w:pPr>
      <w:r w:rsidRPr="005758E0">
        <w:t>Eventuelle uoverensstemmelser gennemgås på et møde mellem entreprenør og rådgiver. Senest 5 arbejdsdage forud for mødet fremsende</w:t>
      </w:r>
      <w:r w:rsidR="00F24F8B" w:rsidRPr="005758E0">
        <w:t>r</w:t>
      </w:r>
      <w:r w:rsidRPr="005758E0">
        <w:t xml:space="preserve"> </w:t>
      </w:r>
      <w:r w:rsidR="00F24F8B" w:rsidRPr="005758E0">
        <w:t xml:space="preserve">entreprenøren </w:t>
      </w:r>
      <w:r w:rsidRPr="005758E0">
        <w:t xml:space="preserve">mængder markeret i kopi af tilbudslisten. På mødet skal den projekterende rådgiver og entreprenøren begge deltage med en person, der er i stand til at trække mængder ud ved mødet. </w:t>
      </w:r>
    </w:p>
    <w:p w14:paraId="1F0B970C" w14:textId="77777777" w:rsidR="00593A3E" w:rsidRPr="005758E0" w:rsidRDefault="00593A3E" w:rsidP="00593A3E">
      <w:pPr>
        <w:autoSpaceDE w:val="0"/>
        <w:autoSpaceDN w:val="0"/>
        <w:adjustRightInd w:val="0"/>
      </w:pPr>
      <w:r w:rsidRPr="005758E0">
        <w:t>Det præciseres, at det alene er mængder, der er anført på tilbudslisten, der gennemgås og verificeres</w:t>
      </w:r>
      <w:r w:rsidR="00F24F8B" w:rsidRPr="005758E0">
        <w:t>.</w:t>
      </w:r>
      <w:r w:rsidRPr="005758E0">
        <w:t xml:space="preserve"> </w:t>
      </w:r>
    </w:p>
    <w:p w14:paraId="1AAE7091" w14:textId="796B30FE" w:rsidR="00593A3E" w:rsidRPr="005758E0" w:rsidRDefault="00593A3E" w:rsidP="00593A3E">
      <w:pPr>
        <w:autoSpaceDE w:val="0"/>
        <w:autoSpaceDN w:val="0"/>
        <w:adjustRightInd w:val="0"/>
      </w:pPr>
      <w:r w:rsidRPr="005758E0">
        <w:t xml:space="preserve">Resultatet af verificeringen indgår som en del af aftalegrundlaget, som en eventuel regulering af kontraktsummen. Som vederlag for entreprenørens verificering af mængderne betaler bygherren et beløb </w:t>
      </w:r>
      <w:r w:rsidR="00F24F8B" w:rsidRPr="005758E0">
        <w:t>på</w:t>
      </w:r>
      <w:r w:rsidRPr="005758E0">
        <w:t xml:space="preserve"> kr. </w:t>
      </w:r>
      <w:r w:rsidR="00812EB2" w:rsidRPr="005758E0">
        <w:t>0</w:t>
      </w:r>
      <w:r w:rsidRPr="005758E0">
        <w:t xml:space="preserve"> ekskl. moms. </w:t>
      </w:r>
    </w:p>
    <w:p w14:paraId="35610C95" w14:textId="2629FF21" w:rsidR="00593A3E" w:rsidRPr="005758E0" w:rsidRDefault="00593A3E" w:rsidP="00593A3E">
      <w:pPr>
        <w:autoSpaceDE w:val="0"/>
        <w:autoSpaceDN w:val="0"/>
        <w:adjustRightInd w:val="0"/>
      </w:pPr>
    </w:p>
    <w:p w14:paraId="32C6FFFE" w14:textId="67788B0F" w:rsidR="002001E2" w:rsidRPr="005758E0" w:rsidRDefault="00555271">
      <w:pPr>
        <w:pStyle w:val="Overskrift2"/>
        <w:ind w:leftChars="-810" w:left="-1458"/>
      </w:pPr>
      <w:bookmarkStart w:id="23" w:name="_Toc88132638"/>
      <w:r w:rsidRPr="005758E0">
        <w:t>3</w:t>
      </w:r>
      <w:r w:rsidR="00C6125A" w:rsidRPr="005758E0">
        <w:t>.2</w:t>
      </w:r>
      <w:r w:rsidR="00C6125A" w:rsidRPr="005758E0">
        <w:tab/>
        <w:t>Grænseflader</w:t>
      </w:r>
      <w:bookmarkEnd w:id="23"/>
    </w:p>
    <w:p w14:paraId="175773F0" w14:textId="77777777" w:rsidR="00F24F8B" w:rsidRPr="005758E0" w:rsidRDefault="00F24F8B" w:rsidP="00F24F8B">
      <w:r w:rsidRPr="005758E0">
        <w:rPr>
          <w:color w:val="FF0000"/>
          <w:u w:color="FF0000"/>
        </w:rPr>
        <w:t xml:space="preserve">&lt;x&gt; </w:t>
      </w:r>
      <w:r w:rsidRPr="005758E0">
        <w:rPr>
          <w:color w:val="000000"/>
          <w:u w:color="FF0000"/>
        </w:rPr>
        <w:t xml:space="preserve">   </w:t>
      </w:r>
    </w:p>
    <w:p w14:paraId="11078EAA" w14:textId="4648E417" w:rsidR="002001E2" w:rsidRPr="005758E0" w:rsidRDefault="005758E0">
      <w:pPr>
        <w:pStyle w:val="Overskrift3"/>
        <w:ind w:leftChars="-810" w:left="-1458"/>
      </w:pPr>
      <w:r w:rsidRPr="005758E0">
        <w:br/>
      </w:r>
      <w:bookmarkStart w:id="24" w:name="_Toc88132639"/>
      <w:r w:rsidR="00555271" w:rsidRPr="005758E0">
        <w:t>3</w:t>
      </w:r>
      <w:r w:rsidR="00C6125A" w:rsidRPr="005758E0">
        <w:t>.2.1</w:t>
      </w:r>
      <w:r w:rsidR="00C6125A" w:rsidRPr="005758E0">
        <w:tab/>
        <w:t>Generelt</w:t>
      </w:r>
      <w:bookmarkEnd w:id="24"/>
    </w:p>
    <w:p w14:paraId="69F8C661" w14:textId="77777777" w:rsidR="00F24F8B" w:rsidRPr="005758E0" w:rsidRDefault="00F24F8B" w:rsidP="00F24F8B">
      <w:r w:rsidRPr="005758E0">
        <w:rPr>
          <w:color w:val="FF0000"/>
          <w:u w:color="FF0000"/>
        </w:rPr>
        <w:t xml:space="preserve">&lt;x&gt; </w:t>
      </w:r>
      <w:r w:rsidRPr="005758E0">
        <w:rPr>
          <w:color w:val="000000"/>
          <w:u w:color="FF0000"/>
        </w:rPr>
        <w:t xml:space="preserve">   </w:t>
      </w:r>
    </w:p>
    <w:p w14:paraId="07DF610A" w14:textId="45BD89F1" w:rsidR="002001E2" w:rsidRPr="005758E0" w:rsidRDefault="005758E0">
      <w:pPr>
        <w:pStyle w:val="Overskrift3"/>
        <w:ind w:leftChars="-810" w:left="-1458"/>
      </w:pPr>
      <w:r w:rsidRPr="005758E0">
        <w:br/>
      </w:r>
      <w:bookmarkStart w:id="25" w:name="_Toc88132640"/>
      <w:r w:rsidR="00555271" w:rsidRPr="005758E0">
        <w:t>3</w:t>
      </w:r>
      <w:r w:rsidR="00C6125A" w:rsidRPr="005758E0">
        <w:t>.2.2</w:t>
      </w:r>
      <w:r w:rsidR="00C6125A" w:rsidRPr="005758E0">
        <w:tab/>
        <w:t>Ansvarsforhold og koordinering</w:t>
      </w:r>
      <w:bookmarkEnd w:id="25"/>
    </w:p>
    <w:p w14:paraId="1F9A8265" w14:textId="77777777" w:rsidR="00F24F8B" w:rsidRPr="005758E0" w:rsidRDefault="00F24F8B" w:rsidP="00F24F8B">
      <w:r w:rsidRPr="005758E0">
        <w:rPr>
          <w:color w:val="FF0000"/>
          <w:u w:color="FF0000"/>
        </w:rPr>
        <w:t xml:space="preserve">&lt;x&gt; </w:t>
      </w:r>
      <w:r w:rsidRPr="005758E0">
        <w:rPr>
          <w:color w:val="000000"/>
          <w:u w:color="FF0000"/>
        </w:rPr>
        <w:t xml:space="preserve">   </w:t>
      </w:r>
    </w:p>
    <w:p w14:paraId="7797BD9E" w14:textId="42B70384" w:rsidR="002001E2" w:rsidRPr="005758E0" w:rsidRDefault="005758E0">
      <w:pPr>
        <w:pStyle w:val="Overskrift3"/>
        <w:ind w:leftChars="-810" w:left="-1458"/>
      </w:pPr>
      <w:r w:rsidRPr="005758E0">
        <w:br/>
      </w:r>
      <w:bookmarkStart w:id="26" w:name="_Toc88132641"/>
      <w:r w:rsidR="00555271" w:rsidRPr="005758E0">
        <w:t>3</w:t>
      </w:r>
      <w:r w:rsidR="00C6125A" w:rsidRPr="005758E0">
        <w:t>.2.4</w:t>
      </w:r>
      <w:r w:rsidR="00C6125A" w:rsidRPr="005758E0">
        <w:tab/>
        <w:t>Kvalitetssikring</w:t>
      </w:r>
      <w:bookmarkEnd w:id="26"/>
    </w:p>
    <w:p w14:paraId="13525F98" w14:textId="3BC17FF9" w:rsidR="00F24F8B" w:rsidRPr="005758E0" w:rsidRDefault="00E93AA4" w:rsidP="00F24F8B">
      <w:r w:rsidRPr="005758E0">
        <w:rPr>
          <w:color w:val="FF0000"/>
          <w:u w:color="FF0000"/>
        </w:rPr>
        <w:t xml:space="preserve">&lt;x&gt; </w:t>
      </w:r>
      <w:r w:rsidRPr="005758E0">
        <w:rPr>
          <w:color w:val="000000"/>
          <w:u w:color="FF0000"/>
        </w:rPr>
        <w:t xml:space="preserve">   </w:t>
      </w:r>
      <w:r w:rsidR="00AC5AD3" w:rsidRPr="005758E0">
        <w:rPr>
          <w:color w:val="000000"/>
          <w:u w:color="FF0000"/>
        </w:rPr>
        <w:br/>
      </w:r>
    </w:p>
    <w:p w14:paraId="256B6DB8" w14:textId="6B11A345" w:rsidR="0052102A" w:rsidRPr="005758E0" w:rsidRDefault="005758E0">
      <w:pPr>
        <w:pStyle w:val="Overskrift2"/>
        <w:ind w:leftChars="-810" w:left="-1458"/>
      </w:pPr>
      <w:r w:rsidRPr="005758E0">
        <w:br/>
      </w:r>
      <w:bookmarkStart w:id="27" w:name="_Toc88132642"/>
      <w:r w:rsidR="00555271" w:rsidRPr="005758E0">
        <w:t>3</w:t>
      </w:r>
      <w:r w:rsidR="00C6125A" w:rsidRPr="005758E0">
        <w:t>.3</w:t>
      </w:r>
      <w:r w:rsidR="00C6125A" w:rsidRPr="005758E0">
        <w:tab/>
        <w:t>Ny byggesagsbehandling</w:t>
      </w:r>
      <w:bookmarkEnd w:id="27"/>
    </w:p>
    <w:p w14:paraId="255CF2BA" w14:textId="77777777" w:rsidR="00E93AA4" w:rsidRPr="005758E0" w:rsidRDefault="00E93AA4" w:rsidP="00E93AA4">
      <w:r w:rsidRPr="005758E0">
        <w:rPr>
          <w:color w:val="FF0000"/>
          <w:u w:color="FF0000"/>
        </w:rPr>
        <w:t xml:space="preserve">&lt;x&gt; </w:t>
      </w:r>
      <w:r w:rsidRPr="005758E0">
        <w:rPr>
          <w:color w:val="000000"/>
          <w:u w:color="FF0000"/>
        </w:rPr>
        <w:t xml:space="preserve">   </w:t>
      </w:r>
    </w:p>
    <w:p w14:paraId="79D89CF6" w14:textId="77777777" w:rsidR="0052102A" w:rsidRPr="005758E0" w:rsidRDefault="0052102A">
      <w:pPr>
        <w:spacing w:line="240" w:lineRule="auto"/>
        <w:rPr>
          <w:b/>
          <w:bCs/>
        </w:rPr>
      </w:pPr>
      <w:r w:rsidRPr="005758E0">
        <w:br w:type="page"/>
      </w:r>
    </w:p>
    <w:p w14:paraId="60A53BCA" w14:textId="24A617B7" w:rsidR="002001E2" w:rsidRPr="00404D7D" w:rsidRDefault="00555271">
      <w:pPr>
        <w:pStyle w:val="Overskrift1"/>
        <w:ind w:leftChars="-810" w:left="-1458"/>
      </w:pPr>
      <w:bookmarkStart w:id="28" w:name="_Toc88132643"/>
      <w:r>
        <w:lastRenderedPageBreak/>
        <w:t>4</w:t>
      </w:r>
      <w:r w:rsidR="00C6125A" w:rsidRPr="00404D7D">
        <w:t>.</w:t>
      </w:r>
      <w:r w:rsidR="00C6125A" w:rsidRPr="00404D7D">
        <w:tab/>
        <w:t>Byggeplads</w:t>
      </w:r>
      <w:bookmarkEnd w:id="28"/>
    </w:p>
    <w:p w14:paraId="3DF39D6F" w14:textId="644C9C94" w:rsidR="002001E2" w:rsidRPr="005758E0" w:rsidRDefault="005758E0">
      <w:pPr>
        <w:pStyle w:val="Overskrift2"/>
        <w:ind w:leftChars="-810" w:left="-1458"/>
      </w:pPr>
      <w:r>
        <w:br/>
      </w:r>
      <w:bookmarkStart w:id="29" w:name="_Toc88132644"/>
      <w:r w:rsidR="00555271" w:rsidRPr="005758E0">
        <w:t>4</w:t>
      </w:r>
      <w:r w:rsidR="00C6125A" w:rsidRPr="005758E0">
        <w:t>.1</w:t>
      </w:r>
      <w:r w:rsidR="00C6125A" w:rsidRPr="005758E0">
        <w:tab/>
        <w:t>Generelt</w:t>
      </w:r>
      <w:bookmarkEnd w:id="29"/>
    </w:p>
    <w:p w14:paraId="45EB7820" w14:textId="77777777" w:rsidR="002273ED" w:rsidRPr="005758E0" w:rsidRDefault="002273ED" w:rsidP="002273ED">
      <w:pPr>
        <w:pStyle w:val="TypografiNormalSkriftArial10pkt"/>
        <w:ind w:firstLine="0"/>
        <w:rPr>
          <w:rFonts w:ascii="Verdana" w:hAnsi="Verdana" w:cs="Arial"/>
          <w:sz w:val="18"/>
          <w:szCs w:val="18"/>
        </w:rPr>
      </w:pPr>
    </w:p>
    <w:p w14:paraId="756C446E" w14:textId="06947CEF" w:rsidR="002273ED" w:rsidRPr="005758E0" w:rsidRDefault="002273ED" w:rsidP="002273ED">
      <w:pPr>
        <w:pStyle w:val="TypografiNormalSkriftArial10pkt"/>
        <w:ind w:firstLine="0"/>
        <w:rPr>
          <w:rFonts w:ascii="Verdana" w:hAnsi="Verdana" w:cs="Arial"/>
          <w:sz w:val="18"/>
          <w:szCs w:val="18"/>
        </w:rPr>
      </w:pPr>
      <w:r w:rsidRPr="005758E0">
        <w:rPr>
          <w:rFonts w:ascii="Verdana" w:hAnsi="Verdana" w:cs="Arial"/>
          <w:sz w:val="18"/>
          <w:szCs w:val="18"/>
        </w:rPr>
        <w:t>Specifikation af de enkelte ydelser er angivet i beskrivelsen for de entrepriser, hvorunder de ønskes udført og afregnet.</w:t>
      </w:r>
      <w:r w:rsidR="0082445A" w:rsidRPr="005758E0">
        <w:rPr>
          <w:rFonts w:ascii="Verdana" w:hAnsi="Verdana" w:cs="Arial"/>
          <w:sz w:val="18"/>
          <w:szCs w:val="18"/>
        </w:rPr>
        <w:br/>
      </w:r>
    </w:p>
    <w:p w14:paraId="558A23E0" w14:textId="0DA53974" w:rsidR="002001E2" w:rsidRPr="005758E0" w:rsidRDefault="00555271">
      <w:pPr>
        <w:pStyle w:val="Overskrift2"/>
        <w:ind w:leftChars="-810" w:left="-1458"/>
      </w:pPr>
      <w:bookmarkStart w:id="30" w:name="_Toc88132645"/>
      <w:r w:rsidRPr="005758E0">
        <w:t>4</w:t>
      </w:r>
      <w:r w:rsidR="00C6125A" w:rsidRPr="005758E0">
        <w:t>.2</w:t>
      </w:r>
      <w:r w:rsidR="00C6125A" w:rsidRPr="005758E0">
        <w:tab/>
        <w:t>Bestemmelser</w:t>
      </w:r>
      <w:bookmarkEnd w:id="30"/>
    </w:p>
    <w:p w14:paraId="2F8F2237" w14:textId="20FFA083" w:rsidR="002001E2" w:rsidRPr="005758E0" w:rsidRDefault="00555271">
      <w:pPr>
        <w:pStyle w:val="Overskrift3"/>
        <w:ind w:leftChars="-810" w:left="-1458"/>
      </w:pPr>
      <w:bookmarkStart w:id="31" w:name="_Toc88132646"/>
      <w:r w:rsidRPr="005758E0">
        <w:t>4</w:t>
      </w:r>
      <w:r w:rsidR="00C6125A" w:rsidRPr="005758E0">
        <w:t>.2.1</w:t>
      </w:r>
      <w:r w:rsidR="00C6125A" w:rsidRPr="005758E0">
        <w:tab/>
        <w:t>Generelt</w:t>
      </w:r>
      <w:bookmarkEnd w:id="31"/>
    </w:p>
    <w:p w14:paraId="212069A8" w14:textId="77777777" w:rsidR="00E5473A" w:rsidRPr="005758E0" w:rsidRDefault="00E5473A" w:rsidP="00E5473A">
      <w:pPr>
        <w:pStyle w:val="TypografiNormalSkriftArial10pkt"/>
        <w:ind w:firstLine="0"/>
        <w:rPr>
          <w:rFonts w:ascii="Verdana" w:hAnsi="Verdana" w:cs="Arial"/>
          <w:sz w:val="18"/>
          <w:szCs w:val="18"/>
        </w:rPr>
      </w:pPr>
      <w:r w:rsidRPr="005758E0">
        <w:rPr>
          <w:rFonts w:ascii="Verdana" w:hAnsi="Verdana" w:cs="Arial"/>
          <w:sz w:val="18"/>
          <w:szCs w:val="18"/>
        </w:rPr>
        <w:t>Det påhviler entreprenøren og hans beskæftigede inkl. underleverandører – med byggeledelsens medvirken – at sætte sig ind i, og at efterleve særlige forholdsregler ved at arbejde på den pågældende institution/sygehus. Der kan fx være tale om særlige vilkår for rygning, alkohol, parkering, støvgener, støjgener etc.</w:t>
      </w:r>
    </w:p>
    <w:p w14:paraId="7382050E" w14:textId="77777777" w:rsidR="003A2212" w:rsidRPr="005758E0" w:rsidRDefault="003A2212" w:rsidP="003A2212">
      <w:pPr>
        <w:pStyle w:val="TypografiNormalSkriftArial10pkt"/>
        <w:ind w:firstLine="0"/>
        <w:rPr>
          <w:rFonts w:ascii="Verdana" w:hAnsi="Verdana" w:cs="Arial"/>
          <w:sz w:val="18"/>
          <w:szCs w:val="18"/>
        </w:rPr>
      </w:pPr>
    </w:p>
    <w:p w14:paraId="5E08DEAC" w14:textId="77777777" w:rsidR="003A2212" w:rsidRPr="005758E0" w:rsidRDefault="003A2212" w:rsidP="003A2212">
      <w:pPr>
        <w:pStyle w:val="TypografiNormalSkriftArial10pkt"/>
        <w:ind w:firstLine="0"/>
        <w:rPr>
          <w:rFonts w:ascii="Verdana" w:hAnsi="Verdana" w:cs="Arial"/>
          <w:sz w:val="18"/>
          <w:szCs w:val="18"/>
        </w:rPr>
      </w:pPr>
      <w:r w:rsidRPr="005758E0">
        <w:rPr>
          <w:rFonts w:ascii="Verdana" w:hAnsi="Verdana" w:cs="Arial"/>
          <w:sz w:val="18"/>
          <w:szCs w:val="18"/>
        </w:rPr>
        <w:t>I tilfælde af udførelse af varmt tagarbejde skal de særlige sikkerhedsforanstaltninger godkendes af byggeledelsen og bygherrens forsikringsselskab.</w:t>
      </w:r>
    </w:p>
    <w:p w14:paraId="15535E9A" w14:textId="77777777" w:rsidR="003A2212" w:rsidRPr="005758E0" w:rsidRDefault="003A2212" w:rsidP="003A2212">
      <w:pPr>
        <w:pStyle w:val="TypografiNormalSkriftArial10pkt"/>
        <w:rPr>
          <w:rFonts w:ascii="Verdana" w:hAnsi="Verdana" w:cs="Arial"/>
          <w:sz w:val="18"/>
          <w:szCs w:val="18"/>
        </w:rPr>
      </w:pPr>
    </w:p>
    <w:p w14:paraId="3A6105EC" w14:textId="77777777" w:rsidR="003A2212" w:rsidRPr="005758E0" w:rsidRDefault="003A2212" w:rsidP="003A2212">
      <w:pPr>
        <w:pStyle w:val="TypografiNormalSkriftArial10pkt"/>
        <w:ind w:firstLine="0"/>
        <w:rPr>
          <w:rFonts w:ascii="Verdana" w:hAnsi="Verdana" w:cs="Arial"/>
          <w:sz w:val="18"/>
          <w:szCs w:val="18"/>
        </w:rPr>
      </w:pPr>
      <w:r w:rsidRPr="005758E0">
        <w:rPr>
          <w:rFonts w:ascii="Verdana" w:hAnsi="Verdana" w:cs="Arial"/>
          <w:sz w:val="18"/>
          <w:szCs w:val="18"/>
        </w:rPr>
        <w:t>I forbindelse med arbejdets udførelse skal alle parter, der er beskæftiget med byggeriet udvise størst mulig hensyn til sygehusets/institutionens medarbejdere, beboere og/eller brugere</w:t>
      </w:r>
    </w:p>
    <w:p w14:paraId="372D0F9E" w14:textId="77777777" w:rsidR="00E5473A" w:rsidRPr="005758E0" w:rsidRDefault="00E5473A" w:rsidP="00E5473A"/>
    <w:p w14:paraId="56BCF4EB" w14:textId="77777777" w:rsidR="00E5473A" w:rsidRPr="005758E0" w:rsidRDefault="00E5473A" w:rsidP="00E5473A">
      <w:r w:rsidRPr="005758E0">
        <w:t>Der henvises i øvrigt til ”Plan for sikkerhed og sundhed”, samt afsnit 7.</w:t>
      </w:r>
    </w:p>
    <w:p w14:paraId="2A0CB104" w14:textId="4CFA22F8" w:rsidR="002001E2" w:rsidRPr="005758E0" w:rsidRDefault="00555271">
      <w:pPr>
        <w:pStyle w:val="Overskrift3"/>
        <w:ind w:leftChars="-810" w:left="-1458"/>
      </w:pPr>
      <w:bookmarkStart w:id="32" w:name="_Toc88132647"/>
      <w:r w:rsidRPr="005758E0">
        <w:t>4</w:t>
      </w:r>
      <w:r w:rsidR="00C6125A" w:rsidRPr="005758E0">
        <w:t>.2.2</w:t>
      </w:r>
      <w:r w:rsidR="00C6125A" w:rsidRPr="005758E0">
        <w:tab/>
        <w:t xml:space="preserve">Myndighedsforskrifter og </w:t>
      </w:r>
      <w:r w:rsidR="003A2212" w:rsidRPr="005758E0">
        <w:t>–</w:t>
      </w:r>
      <w:r w:rsidR="00C6125A" w:rsidRPr="005758E0">
        <w:t>vejledninger</w:t>
      </w:r>
      <w:bookmarkEnd w:id="32"/>
    </w:p>
    <w:p w14:paraId="43EFB188" w14:textId="77777777" w:rsidR="003A2212" w:rsidRPr="005758E0" w:rsidRDefault="003A2212" w:rsidP="003A2212">
      <w:pPr>
        <w:pStyle w:val="TypografiNormalSkriftArial10pkt"/>
        <w:ind w:firstLine="0"/>
        <w:rPr>
          <w:rFonts w:ascii="Verdana" w:hAnsi="Verdana"/>
          <w:b/>
          <w:sz w:val="18"/>
          <w:szCs w:val="18"/>
        </w:rPr>
      </w:pPr>
      <w:r w:rsidRPr="005758E0">
        <w:rPr>
          <w:rFonts w:ascii="Verdana" w:hAnsi="Verdana"/>
          <w:sz w:val="18"/>
          <w:szCs w:val="18"/>
        </w:rPr>
        <w:t>Med hensyn til generelle oplysninger og påbud gældende for alle entreprenører henvises til ”Plan for sikkerhed og sundhed” og ”Byggepladsplan</w:t>
      </w:r>
      <w:r w:rsidRPr="005758E0">
        <w:rPr>
          <w:rFonts w:ascii="Verdana" w:hAnsi="Verdana"/>
          <w:b/>
          <w:sz w:val="18"/>
          <w:szCs w:val="18"/>
        </w:rPr>
        <w:t>”.</w:t>
      </w:r>
    </w:p>
    <w:p w14:paraId="5D7A8865" w14:textId="77777777" w:rsidR="000042A3" w:rsidRPr="005758E0" w:rsidRDefault="000042A3" w:rsidP="003A2212">
      <w:pPr>
        <w:pStyle w:val="TypografiNormalSkriftArial10pkt"/>
        <w:ind w:firstLine="0"/>
        <w:rPr>
          <w:rFonts w:ascii="Verdana" w:hAnsi="Verdana"/>
          <w:b/>
          <w:sz w:val="18"/>
          <w:szCs w:val="18"/>
        </w:rPr>
      </w:pPr>
    </w:p>
    <w:p w14:paraId="40CF6A4D" w14:textId="77777777" w:rsidR="000042A3" w:rsidRPr="005758E0" w:rsidRDefault="000042A3" w:rsidP="003A2212">
      <w:pPr>
        <w:pStyle w:val="TypografiNormalSkriftArial10pkt"/>
        <w:ind w:firstLine="0"/>
        <w:rPr>
          <w:rFonts w:ascii="Verdana" w:hAnsi="Verdana"/>
          <w:b/>
          <w:sz w:val="18"/>
          <w:szCs w:val="18"/>
        </w:rPr>
      </w:pPr>
      <w:r w:rsidRPr="005758E0">
        <w:rPr>
          <w:rFonts w:ascii="Verdana" w:hAnsi="Verdana" w:cs="Arial"/>
          <w:sz w:val="18"/>
          <w:szCs w:val="18"/>
        </w:rPr>
        <w:t>Brandveje, flugtveje, redningsåbninger og gangarealer skal altid friholdes for affald og materialer.</w:t>
      </w:r>
    </w:p>
    <w:p w14:paraId="702DDD1E" w14:textId="0CA50350" w:rsidR="002001E2" w:rsidRPr="005758E0" w:rsidRDefault="00555271">
      <w:pPr>
        <w:pStyle w:val="Overskrift3"/>
        <w:ind w:leftChars="-810" w:left="-1458"/>
      </w:pPr>
      <w:bookmarkStart w:id="33" w:name="_Toc88132648"/>
      <w:r w:rsidRPr="005758E0">
        <w:t>4</w:t>
      </w:r>
      <w:r w:rsidR="00C6125A" w:rsidRPr="005758E0">
        <w:t>.2.3</w:t>
      </w:r>
      <w:r w:rsidR="00C6125A" w:rsidRPr="005758E0">
        <w:tab/>
        <w:t xml:space="preserve">Myndighedstilladelser og </w:t>
      </w:r>
      <w:r w:rsidR="003A2212" w:rsidRPr="005758E0">
        <w:t>–</w:t>
      </w:r>
      <w:r w:rsidR="00C6125A" w:rsidRPr="005758E0">
        <w:t>anmeldelser</w:t>
      </w:r>
      <w:bookmarkEnd w:id="33"/>
    </w:p>
    <w:p w14:paraId="2A88BD3D" w14:textId="40857D02" w:rsidR="003A2212" w:rsidRPr="005758E0" w:rsidRDefault="003A2212" w:rsidP="003A2212">
      <w:r w:rsidRPr="005758E0">
        <w:t>Bygherren sørger for at byggetilladelse er udstedt og anmeldelse til Arbejdstilsynet er foretaget, inden byggeriet påbegyndes. Alle øvrige myndighedstilladelser og anmeldelser sørger entreprenøren for.</w:t>
      </w:r>
      <w:r w:rsidR="005758E0" w:rsidRPr="005758E0">
        <w:br/>
      </w:r>
    </w:p>
    <w:p w14:paraId="5AD09205" w14:textId="5C73CFB3" w:rsidR="002001E2" w:rsidRPr="005758E0" w:rsidRDefault="00555271">
      <w:pPr>
        <w:pStyle w:val="Overskrift2"/>
        <w:ind w:leftChars="-810" w:left="-1458"/>
      </w:pPr>
      <w:bookmarkStart w:id="34" w:name="_Toc88132649"/>
      <w:r w:rsidRPr="005758E0">
        <w:t>4</w:t>
      </w:r>
      <w:r w:rsidR="00C6125A" w:rsidRPr="005758E0">
        <w:t>.3</w:t>
      </w:r>
      <w:r w:rsidR="00C6125A" w:rsidRPr="005758E0">
        <w:tab/>
        <w:t>Overdragelse og aflevering af byggepladsen</w:t>
      </w:r>
      <w:bookmarkEnd w:id="34"/>
    </w:p>
    <w:p w14:paraId="0E7EA0E3" w14:textId="77777777" w:rsidR="002001E2" w:rsidRPr="005758E0" w:rsidRDefault="00C6125A">
      <w:r w:rsidRPr="005758E0">
        <w:rPr>
          <w:color w:val="000000"/>
        </w:rPr>
        <w:t xml:space="preserve">Entreprenørens faste pris er baseret på byggepladsen, som den henligger ved besigtigelsesmøde den </w:t>
      </w:r>
      <w:r w:rsidR="00B9551C" w:rsidRPr="005758E0">
        <w:rPr>
          <w:color w:val="FF0000"/>
          <w:u w:color="FF0000"/>
        </w:rPr>
        <w:t>&lt;x&gt;</w:t>
      </w:r>
      <w:r w:rsidRPr="005758E0">
        <w:rPr>
          <w:color w:val="000000"/>
        </w:rPr>
        <w:t>.</w:t>
      </w:r>
    </w:p>
    <w:p w14:paraId="2AEEDA7D" w14:textId="77777777" w:rsidR="002001E2" w:rsidRPr="005758E0" w:rsidRDefault="002001E2"/>
    <w:p w14:paraId="2840C5D4" w14:textId="77777777" w:rsidR="002001E2" w:rsidRPr="005758E0" w:rsidRDefault="00C6125A">
      <w:r w:rsidRPr="005758E0">
        <w:rPr>
          <w:color w:val="000000"/>
        </w:rPr>
        <w:t>Lokaliteterne overtages ryddede for alt løst inventar. Fast inventar mv. fjernes af de respektive entreprenører, i det omfang dette fremgår af arbejdsbeskrivelserne.</w:t>
      </w:r>
    </w:p>
    <w:p w14:paraId="57F21661" w14:textId="77777777" w:rsidR="002001E2" w:rsidRPr="005758E0" w:rsidRDefault="002001E2"/>
    <w:p w14:paraId="7D516233" w14:textId="15A580FF" w:rsidR="002001E2" w:rsidRPr="005758E0" w:rsidRDefault="00812EB2">
      <w:r w:rsidRPr="005758E0">
        <w:rPr>
          <w:color w:val="FF0000"/>
          <w:u w:color="FF0000"/>
        </w:rPr>
        <w:t>&lt;x&gt;</w:t>
      </w:r>
      <w:r w:rsidRPr="005758E0">
        <w:rPr>
          <w:color w:val="000000"/>
        </w:rPr>
        <w:t>e</w:t>
      </w:r>
      <w:r w:rsidR="00C6125A" w:rsidRPr="005758E0">
        <w:rPr>
          <w:color w:val="000000"/>
        </w:rPr>
        <w:t>ntreprenøren</w:t>
      </w:r>
      <w:r w:rsidRPr="005758E0">
        <w:rPr>
          <w:color w:val="000000"/>
        </w:rPr>
        <w:t xml:space="preserve"> er forpligtet til - inden arbejdets påbegyndelse – at</w:t>
      </w:r>
      <w:r w:rsidR="00C6125A" w:rsidRPr="005758E0">
        <w:rPr>
          <w:color w:val="000000"/>
        </w:rPr>
        <w:t xml:space="preserve"> foranledige afholdelse af et vejsyn med deltagelse af byggeledelsen samt vejmyndighed.</w:t>
      </w:r>
      <w:r w:rsidR="0082445A" w:rsidRPr="005758E0">
        <w:rPr>
          <w:color w:val="000000"/>
        </w:rPr>
        <w:br/>
      </w:r>
    </w:p>
    <w:p w14:paraId="36312C00" w14:textId="25B2D144" w:rsidR="002001E2" w:rsidRPr="005758E0" w:rsidRDefault="00555271">
      <w:pPr>
        <w:pStyle w:val="Overskrift2"/>
        <w:ind w:leftChars="-810" w:left="-1458"/>
      </w:pPr>
      <w:bookmarkStart w:id="35" w:name="_Toc88132650"/>
      <w:r w:rsidRPr="005758E0">
        <w:t>4</w:t>
      </w:r>
      <w:r w:rsidR="00C6125A" w:rsidRPr="005758E0">
        <w:t>.4</w:t>
      </w:r>
      <w:r w:rsidR="00C6125A" w:rsidRPr="005758E0">
        <w:tab/>
        <w:t>Eksisterende forhold</w:t>
      </w:r>
      <w:bookmarkEnd w:id="35"/>
    </w:p>
    <w:p w14:paraId="1771BE04" w14:textId="0FF12670" w:rsidR="002001E2" w:rsidRPr="005758E0" w:rsidRDefault="00C6125A">
      <w:r w:rsidRPr="005758E0">
        <w:rPr>
          <w:color w:val="000000"/>
        </w:rPr>
        <w:t xml:space="preserve">De eksisterende forhold på byggepladsen fremgår af tegning </w:t>
      </w:r>
      <w:r w:rsidR="00B9551C" w:rsidRPr="005758E0">
        <w:rPr>
          <w:color w:val="FF0000"/>
          <w:u w:color="FF0000"/>
        </w:rPr>
        <w:t>&lt;x</w:t>
      </w:r>
      <w:r w:rsidR="00E920A6" w:rsidRPr="005758E0">
        <w:rPr>
          <w:color w:val="FF0000"/>
          <w:u w:color="FF0000"/>
        </w:rPr>
        <w:t>&gt;.</w:t>
      </w:r>
      <w:r w:rsidR="005758E0" w:rsidRPr="005758E0">
        <w:rPr>
          <w:color w:val="FF0000"/>
          <w:u w:color="FF0000"/>
        </w:rPr>
        <w:br/>
      </w:r>
    </w:p>
    <w:p w14:paraId="019353E8" w14:textId="5A9522C1" w:rsidR="002001E2" w:rsidRPr="005758E0" w:rsidRDefault="00555271">
      <w:pPr>
        <w:pStyle w:val="Overskrift2"/>
        <w:ind w:leftChars="-810" w:left="-1458"/>
      </w:pPr>
      <w:bookmarkStart w:id="36" w:name="_Toc88132651"/>
      <w:r w:rsidRPr="005758E0">
        <w:lastRenderedPageBreak/>
        <w:t>4</w:t>
      </w:r>
      <w:r w:rsidR="00C6125A" w:rsidRPr="005758E0">
        <w:t>.5</w:t>
      </w:r>
      <w:r w:rsidR="00C6125A" w:rsidRPr="005758E0">
        <w:tab/>
        <w:t>Bygherrens afsætninger</w:t>
      </w:r>
      <w:bookmarkEnd w:id="36"/>
    </w:p>
    <w:p w14:paraId="0C06A474" w14:textId="5D2FD6EB" w:rsidR="00692552" w:rsidRPr="005758E0" w:rsidRDefault="00782BA3">
      <w:pPr>
        <w:rPr>
          <w:rFonts w:cs="Arial"/>
        </w:rPr>
      </w:pPr>
      <w:r w:rsidRPr="005758E0">
        <w:t>Bygherren afsætter de bestemmende hovedlinjer og højder (koter), mens al øvrig afsætning foretages af</w:t>
      </w:r>
      <w:r w:rsidRPr="005758E0">
        <w:rPr>
          <w:spacing w:val="-19"/>
        </w:rPr>
        <w:t xml:space="preserve"> </w:t>
      </w:r>
      <w:r w:rsidRPr="005758E0">
        <w:t>entreprenøren.</w:t>
      </w:r>
      <w:r w:rsidR="000042A3" w:rsidRPr="005758E0">
        <w:rPr>
          <w:rFonts w:cs="Arial"/>
        </w:rPr>
        <w:t xml:space="preserve"> Plan for afsætning skal forelægges byggeledelsen for godkendelse, ligesom endelig afsætningsplan fra landinspektør</w:t>
      </w:r>
      <w:r w:rsidR="00692552" w:rsidRPr="005758E0">
        <w:rPr>
          <w:rFonts w:cs="Arial"/>
        </w:rPr>
        <w:t xml:space="preserve"> skal afleveres til byggeledelsen, når afsætningen i marken har fundet sted.</w:t>
      </w:r>
    </w:p>
    <w:p w14:paraId="75DFC051" w14:textId="435BFF43" w:rsidR="002001E2" w:rsidRPr="005758E0" w:rsidRDefault="00692552">
      <w:r w:rsidRPr="005758E0">
        <w:rPr>
          <w:rFonts w:cs="Arial"/>
        </w:rPr>
        <w:t xml:space="preserve">Entreprenøren har ansvaret for at sikre og vedligeholde </w:t>
      </w:r>
      <w:r w:rsidR="00782BA3" w:rsidRPr="005758E0">
        <w:rPr>
          <w:rFonts w:cs="Arial"/>
        </w:rPr>
        <w:t xml:space="preserve">egne </w:t>
      </w:r>
      <w:r w:rsidRPr="005758E0">
        <w:rPr>
          <w:rFonts w:cs="Arial"/>
        </w:rPr>
        <w:t>afsætninger under byggeriet, og skal jævnligt kontrollere at de er intakte og ubeskadigede.</w:t>
      </w:r>
      <w:r w:rsidR="000042A3" w:rsidRPr="005758E0">
        <w:rPr>
          <w:rFonts w:cs="Arial"/>
        </w:rPr>
        <w:br/>
      </w:r>
    </w:p>
    <w:p w14:paraId="23E1E863" w14:textId="20141CBF" w:rsidR="002001E2" w:rsidRPr="005758E0" w:rsidRDefault="00555271">
      <w:pPr>
        <w:pStyle w:val="Overskrift2"/>
        <w:ind w:leftChars="-810" w:left="-1458"/>
      </w:pPr>
      <w:bookmarkStart w:id="37" w:name="_Toc88132652"/>
      <w:r w:rsidRPr="005758E0">
        <w:t>4</w:t>
      </w:r>
      <w:r w:rsidR="00C6125A" w:rsidRPr="005758E0">
        <w:t>.6</w:t>
      </w:r>
      <w:r w:rsidR="00C6125A" w:rsidRPr="005758E0">
        <w:tab/>
        <w:t>Byggepladsforhold</w:t>
      </w:r>
      <w:bookmarkEnd w:id="37"/>
    </w:p>
    <w:p w14:paraId="2C9CF110" w14:textId="7F414F09" w:rsidR="002001E2" w:rsidRPr="005758E0" w:rsidRDefault="00555271">
      <w:pPr>
        <w:pStyle w:val="Overskrift3"/>
        <w:ind w:leftChars="-810" w:left="-1458"/>
      </w:pPr>
      <w:bookmarkStart w:id="38" w:name="_Toc88132653"/>
      <w:r w:rsidRPr="005758E0">
        <w:t>4</w:t>
      </w:r>
      <w:r w:rsidR="00C6125A" w:rsidRPr="005758E0">
        <w:t>.6.1</w:t>
      </w:r>
      <w:r w:rsidR="00C6125A" w:rsidRPr="005758E0">
        <w:tab/>
        <w:t>Generelt</w:t>
      </w:r>
      <w:bookmarkEnd w:id="38"/>
    </w:p>
    <w:p w14:paraId="1BD8B726" w14:textId="367FD9F5" w:rsidR="002001E2" w:rsidRPr="005758E0" w:rsidRDefault="00555271">
      <w:pPr>
        <w:pStyle w:val="Overskrift3"/>
        <w:ind w:leftChars="-810" w:left="-1458"/>
      </w:pPr>
      <w:bookmarkStart w:id="39" w:name="_Toc88132654"/>
      <w:r w:rsidRPr="005758E0">
        <w:t>4</w:t>
      </w:r>
      <w:r w:rsidR="00C6125A" w:rsidRPr="005758E0">
        <w:t>.6.2</w:t>
      </w:r>
      <w:r w:rsidR="00C6125A" w:rsidRPr="005758E0">
        <w:tab/>
        <w:t>Aflåsning</w:t>
      </w:r>
      <w:bookmarkEnd w:id="39"/>
    </w:p>
    <w:p w14:paraId="63F6F974" w14:textId="55F7FC53" w:rsidR="002001E2" w:rsidRPr="005758E0" w:rsidRDefault="00B9551C">
      <w:r w:rsidRPr="005758E0">
        <w:rPr>
          <w:color w:val="FF0000"/>
          <w:u w:color="FF0000"/>
        </w:rPr>
        <w:t>&lt;x</w:t>
      </w:r>
      <w:r w:rsidR="00302D58" w:rsidRPr="005758E0">
        <w:rPr>
          <w:color w:val="FF0000"/>
          <w:u w:color="FF0000"/>
        </w:rPr>
        <w:t xml:space="preserve">&gt; </w:t>
      </w:r>
      <w:r w:rsidR="00302D58" w:rsidRPr="005758E0">
        <w:rPr>
          <w:color w:val="000000"/>
          <w:u w:color="FF0000"/>
        </w:rPr>
        <w:t>entreprenøren</w:t>
      </w:r>
      <w:r w:rsidR="00C6125A" w:rsidRPr="005758E0">
        <w:rPr>
          <w:color w:val="000000"/>
        </w:rPr>
        <w:t xml:space="preserve"> forestår den daglige åbning kl. </w:t>
      </w:r>
      <w:r w:rsidRPr="005758E0">
        <w:rPr>
          <w:color w:val="FF0000"/>
          <w:u w:color="FF0000"/>
        </w:rPr>
        <w:t xml:space="preserve">&lt;x&gt; </w:t>
      </w:r>
      <w:r w:rsidR="00C6125A" w:rsidRPr="005758E0">
        <w:rPr>
          <w:color w:val="000000"/>
        </w:rPr>
        <w:t xml:space="preserve">og aflukning kl. </w:t>
      </w:r>
      <w:r w:rsidRPr="005758E0">
        <w:rPr>
          <w:color w:val="FF0000"/>
          <w:u w:color="FF0000"/>
        </w:rPr>
        <w:t>&lt;x&gt;</w:t>
      </w:r>
      <w:r w:rsidR="00C6125A" w:rsidRPr="005758E0">
        <w:rPr>
          <w:color w:val="000000"/>
        </w:rPr>
        <w:t xml:space="preserve"> af byggepladsen. Aflukning omfatter lukning af vinduer og aflåsning af døre og porte.</w:t>
      </w:r>
    </w:p>
    <w:p w14:paraId="14CCD061" w14:textId="15A0F606" w:rsidR="002001E2" w:rsidRPr="005758E0" w:rsidRDefault="00555271">
      <w:pPr>
        <w:pStyle w:val="Overskrift3"/>
        <w:ind w:leftChars="-810" w:left="-1458"/>
      </w:pPr>
      <w:bookmarkStart w:id="40" w:name="_Toc88132655"/>
      <w:r w:rsidRPr="005758E0">
        <w:t>4</w:t>
      </w:r>
      <w:r w:rsidR="00C6125A" w:rsidRPr="005758E0">
        <w:t>.6.3</w:t>
      </w:r>
      <w:r w:rsidR="00C6125A" w:rsidRPr="005758E0">
        <w:tab/>
        <w:t>Vagtordning</w:t>
      </w:r>
      <w:bookmarkEnd w:id="40"/>
    </w:p>
    <w:p w14:paraId="1062C8AC" w14:textId="77777777" w:rsidR="002001E2" w:rsidRPr="005758E0" w:rsidRDefault="00C6125A">
      <w:r w:rsidRPr="005758E0">
        <w:rPr>
          <w:color w:val="000000"/>
        </w:rPr>
        <w:t xml:space="preserve">Vagtordningen varetages af </w:t>
      </w:r>
      <w:r w:rsidR="00B9551C" w:rsidRPr="005758E0">
        <w:rPr>
          <w:color w:val="FF0000"/>
          <w:u w:color="FF0000"/>
        </w:rPr>
        <w:t>&lt;x&gt;</w:t>
      </w:r>
      <w:r w:rsidRPr="005758E0">
        <w:rPr>
          <w:color w:val="000000"/>
        </w:rPr>
        <w:t xml:space="preserve"> og omfatter </w:t>
      </w:r>
      <w:r w:rsidR="00B9551C" w:rsidRPr="005758E0">
        <w:rPr>
          <w:color w:val="FF0000"/>
          <w:u w:color="FF0000"/>
        </w:rPr>
        <w:t xml:space="preserve">&lt;x&gt; </w:t>
      </w:r>
      <w:r w:rsidR="00B9551C" w:rsidRPr="005758E0">
        <w:rPr>
          <w:color w:val="000000"/>
          <w:u w:color="FF0000"/>
        </w:rPr>
        <w:t xml:space="preserve">   </w:t>
      </w:r>
    </w:p>
    <w:p w14:paraId="38B92123" w14:textId="0764C2DB" w:rsidR="002001E2" w:rsidRPr="005758E0" w:rsidRDefault="00555271">
      <w:pPr>
        <w:pStyle w:val="Overskrift3"/>
        <w:ind w:leftChars="-810" w:left="-1458"/>
      </w:pPr>
      <w:bookmarkStart w:id="41" w:name="_Toc88132656"/>
      <w:r w:rsidRPr="005758E0">
        <w:t>4</w:t>
      </w:r>
      <w:r w:rsidR="00C6125A" w:rsidRPr="005758E0">
        <w:t>.6.4</w:t>
      </w:r>
      <w:r w:rsidR="00C6125A" w:rsidRPr="005758E0">
        <w:tab/>
        <w:t>Tyverisikring</w:t>
      </w:r>
      <w:bookmarkEnd w:id="41"/>
    </w:p>
    <w:p w14:paraId="31390D76" w14:textId="77777777" w:rsidR="002001E2" w:rsidRPr="005758E0" w:rsidRDefault="00C6125A">
      <w:r w:rsidRPr="005758E0">
        <w:rPr>
          <w:color w:val="000000"/>
        </w:rPr>
        <w:t xml:space="preserve">Tyverisikringen varetages af </w:t>
      </w:r>
      <w:r w:rsidR="00B9551C" w:rsidRPr="005758E0">
        <w:rPr>
          <w:color w:val="FF0000"/>
          <w:u w:color="FF0000"/>
        </w:rPr>
        <w:t xml:space="preserve">&lt;x&gt; </w:t>
      </w:r>
      <w:r w:rsidRPr="005758E0">
        <w:rPr>
          <w:color w:val="000000"/>
        </w:rPr>
        <w:t xml:space="preserve">og omfatter </w:t>
      </w:r>
      <w:r w:rsidR="00B9551C" w:rsidRPr="005758E0">
        <w:rPr>
          <w:color w:val="FF0000"/>
          <w:u w:color="FF0000"/>
        </w:rPr>
        <w:t>&lt;x&gt;</w:t>
      </w:r>
    </w:p>
    <w:p w14:paraId="74C64839" w14:textId="062A0046" w:rsidR="002001E2" w:rsidRPr="005758E0" w:rsidRDefault="00555271">
      <w:pPr>
        <w:pStyle w:val="Overskrift3"/>
        <w:ind w:leftChars="-810" w:left="-1458"/>
      </w:pPr>
      <w:bookmarkStart w:id="42" w:name="_Toc88132657"/>
      <w:r w:rsidRPr="005758E0">
        <w:t>4</w:t>
      </w:r>
      <w:r w:rsidR="00C6125A" w:rsidRPr="005758E0">
        <w:t>.6.5</w:t>
      </w:r>
      <w:r w:rsidR="00C6125A" w:rsidRPr="005758E0">
        <w:tab/>
        <w:t>Skiltning</w:t>
      </w:r>
      <w:bookmarkEnd w:id="42"/>
    </w:p>
    <w:p w14:paraId="75CDA32C" w14:textId="3B5C98CA" w:rsidR="002001E2" w:rsidRPr="005758E0" w:rsidRDefault="00B9551C">
      <w:r w:rsidRPr="005758E0">
        <w:rPr>
          <w:color w:val="FF0000"/>
          <w:u w:color="FF0000"/>
        </w:rPr>
        <w:t xml:space="preserve">&lt;x&gt; </w:t>
      </w:r>
      <w:r w:rsidR="00C6125A" w:rsidRPr="005758E0">
        <w:rPr>
          <w:color w:val="000000"/>
        </w:rPr>
        <w:t xml:space="preserve">entreprenøren leverer, opsætter, vedligeholder og bortskaffer glasskab eller lignende til brug for skiltning af firmaoplysninger herunder </w:t>
      </w:r>
      <w:r w:rsidR="00782BA3" w:rsidRPr="005758E0">
        <w:rPr>
          <w:color w:val="000000"/>
        </w:rPr>
        <w:t>CVR</w:t>
      </w:r>
      <w:r w:rsidR="00C6125A" w:rsidRPr="005758E0">
        <w:rPr>
          <w:color w:val="000000"/>
        </w:rPr>
        <w:t>-nummer, SE-nummer og RUT-nummer. Glasskabets placering skal aftales med byggeledelsen.</w:t>
      </w:r>
    </w:p>
    <w:p w14:paraId="6CF9C18C" w14:textId="77777777" w:rsidR="002001E2" w:rsidRPr="005758E0" w:rsidRDefault="002001E2"/>
    <w:p w14:paraId="44830DB9" w14:textId="77777777" w:rsidR="002001E2" w:rsidRPr="005758E0" w:rsidRDefault="00C6125A">
      <w:r w:rsidRPr="005758E0">
        <w:rPr>
          <w:color w:val="000000"/>
        </w:rPr>
        <w:t xml:space="preserve">Byggeledelsen designer et fælles byggepladsskilt. </w:t>
      </w:r>
      <w:r w:rsidR="00B9551C" w:rsidRPr="005758E0">
        <w:rPr>
          <w:color w:val="FF0000"/>
          <w:u w:color="FF0000"/>
        </w:rPr>
        <w:t>&lt;x&gt;</w:t>
      </w:r>
      <w:r w:rsidR="00B9551C" w:rsidRPr="005758E0">
        <w:rPr>
          <w:color w:val="000000"/>
          <w:u w:color="FF0000"/>
        </w:rPr>
        <w:t xml:space="preserve"> </w:t>
      </w:r>
      <w:r w:rsidRPr="005758E0">
        <w:rPr>
          <w:color w:val="000000"/>
        </w:rPr>
        <w:t xml:space="preserve">entreprenøren sørger for opsætning og bortskaffelse af skiltet der måler </w:t>
      </w:r>
      <w:r w:rsidR="00B9551C" w:rsidRPr="005758E0">
        <w:rPr>
          <w:color w:val="FF0000"/>
          <w:u w:color="FF0000"/>
        </w:rPr>
        <w:t>&lt;x&gt;</w:t>
      </w:r>
      <w:r w:rsidR="00B9551C" w:rsidRPr="005758E0">
        <w:rPr>
          <w:color w:val="000000"/>
          <w:u w:color="FF0000"/>
        </w:rPr>
        <w:t xml:space="preserve"> </w:t>
      </w:r>
      <w:r w:rsidRPr="005758E0">
        <w:rPr>
          <w:color w:val="000000"/>
        </w:rPr>
        <w:t>m</w:t>
      </w:r>
      <w:r w:rsidRPr="005758E0">
        <w:rPr>
          <w:color w:val="000000"/>
          <w:vertAlign w:val="superscript"/>
        </w:rPr>
        <w:t>2</w:t>
      </w:r>
      <w:r w:rsidRPr="005758E0">
        <w:rPr>
          <w:color w:val="000000"/>
        </w:rPr>
        <w:t>. Arbejdet omfatter en vindsikret konstruktion i træ med nødvendige afstivninger.</w:t>
      </w:r>
    </w:p>
    <w:p w14:paraId="72B24167" w14:textId="77777777" w:rsidR="002001E2" w:rsidRPr="005758E0" w:rsidRDefault="002001E2"/>
    <w:p w14:paraId="3B840C65" w14:textId="77777777" w:rsidR="002001E2" w:rsidRPr="005758E0" w:rsidRDefault="00C6125A">
      <w:r w:rsidRPr="005758E0">
        <w:rPr>
          <w:color w:val="000000"/>
        </w:rPr>
        <w:t xml:space="preserve">Udgifter til byggepladsskilt betales af </w:t>
      </w:r>
      <w:r w:rsidR="00B9551C" w:rsidRPr="005758E0">
        <w:rPr>
          <w:color w:val="FF0000"/>
          <w:u w:color="FF0000"/>
        </w:rPr>
        <w:t>&lt;x&gt;</w:t>
      </w:r>
      <w:r w:rsidRPr="005758E0">
        <w:rPr>
          <w:color w:val="000000"/>
        </w:rPr>
        <w:t>.</w:t>
      </w:r>
    </w:p>
    <w:p w14:paraId="53DC61D2" w14:textId="3008920A" w:rsidR="002001E2" w:rsidRPr="005758E0" w:rsidRDefault="00555271">
      <w:pPr>
        <w:pStyle w:val="Overskrift3"/>
        <w:ind w:leftChars="-810" w:left="-1458"/>
      </w:pPr>
      <w:bookmarkStart w:id="43" w:name="_Toc88132658"/>
      <w:r w:rsidRPr="005758E0">
        <w:t>4</w:t>
      </w:r>
      <w:r w:rsidR="00C6125A" w:rsidRPr="005758E0">
        <w:t>.6.6</w:t>
      </w:r>
      <w:r w:rsidR="00C6125A" w:rsidRPr="005758E0">
        <w:tab/>
        <w:t>Materialeopbevaring</w:t>
      </w:r>
      <w:bookmarkEnd w:id="43"/>
    </w:p>
    <w:p w14:paraId="48A19B0B" w14:textId="77777777" w:rsidR="002273ED" w:rsidRPr="005758E0" w:rsidRDefault="002273ED" w:rsidP="002273ED">
      <w:pPr>
        <w:pStyle w:val="TypografiNormalSkriftArial10pkt"/>
        <w:ind w:firstLine="0"/>
        <w:rPr>
          <w:rStyle w:val="TypografiMnsterIngenGul"/>
          <w:rFonts w:ascii="Verdana" w:hAnsi="Verdana" w:cs="Arial"/>
          <w:sz w:val="18"/>
          <w:szCs w:val="18"/>
        </w:rPr>
      </w:pPr>
      <w:r w:rsidRPr="005758E0">
        <w:rPr>
          <w:rStyle w:val="TypografiMnsterIngenGul"/>
          <w:rFonts w:ascii="Verdana" w:hAnsi="Verdana" w:cs="Arial"/>
          <w:sz w:val="18"/>
          <w:szCs w:val="18"/>
        </w:rPr>
        <w:t xml:space="preserve">Materialeoplagring bør begrænses af hensyn til risiko for tyveri. </w:t>
      </w:r>
    </w:p>
    <w:p w14:paraId="7AC5C218" w14:textId="77777777" w:rsidR="00E5473A" w:rsidRPr="005758E0" w:rsidRDefault="00E5473A" w:rsidP="002273ED">
      <w:pPr>
        <w:pStyle w:val="TypografiNormalSkriftArial10pkt"/>
        <w:ind w:firstLine="0"/>
        <w:rPr>
          <w:rStyle w:val="TypografiMnsterIngenGul"/>
          <w:rFonts w:ascii="Verdana" w:hAnsi="Verdana" w:cs="Arial"/>
          <w:sz w:val="18"/>
          <w:szCs w:val="18"/>
        </w:rPr>
      </w:pPr>
    </w:p>
    <w:p w14:paraId="0FB40F67" w14:textId="77777777" w:rsidR="00E5473A" w:rsidRPr="005758E0" w:rsidRDefault="00E5473A" w:rsidP="002273ED">
      <w:pPr>
        <w:pStyle w:val="TypografiNormalSkriftArial10pkt"/>
        <w:ind w:firstLine="0"/>
        <w:rPr>
          <w:rStyle w:val="TypografiMnsterIngenGul"/>
          <w:rFonts w:ascii="Verdana" w:hAnsi="Verdana" w:cs="Arial"/>
          <w:sz w:val="18"/>
          <w:szCs w:val="18"/>
        </w:rPr>
      </w:pPr>
      <w:r w:rsidRPr="005758E0">
        <w:rPr>
          <w:rStyle w:val="TypografiMnsterIngenGul"/>
          <w:rFonts w:ascii="Verdana" w:hAnsi="Verdana" w:cs="Arial"/>
          <w:sz w:val="18"/>
          <w:szCs w:val="18"/>
        </w:rPr>
        <w:t>Materialer skal i størst muligt omfang opbevares i aflåste stålcontainere. Er dette ikke muligt, eller hensigtsmæssigt skal materialerne beskyttes mod vejrliget.</w:t>
      </w:r>
      <w:r w:rsidR="00870483" w:rsidRPr="005758E0">
        <w:rPr>
          <w:rStyle w:val="TypografiMnsterIngenGul"/>
          <w:rFonts w:ascii="Verdana" w:hAnsi="Verdana" w:cs="Arial"/>
          <w:sz w:val="18"/>
          <w:szCs w:val="18"/>
        </w:rPr>
        <w:t xml:space="preserve"> Entreprenørerne skal være opmærksomme på kravene til tyverisikring mv. jf. forsikringspolicen og –betingelserne.</w:t>
      </w:r>
    </w:p>
    <w:p w14:paraId="09BF9F7D" w14:textId="77777777" w:rsidR="002273ED" w:rsidRPr="005758E0" w:rsidRDefault="002273ED" w:rsidP="002273ED">
      <w:pPr>
        <w:pStyle w:val="TypografiNormalSkriftArial10pkt"/>
        <w:ind w:firstLine="0"/>
        <w:rPr>
          <w:rStyle w:val="TypografiMnsterIngenGul"/>
          <w:rFonts w:ascii="Verdana" w:hAnsi="Verdana" w:cs="Arial"/>
          <w:sz w:val="18"/>
          <w:szCs w:val="18"/>
        </w:rPr>
      </w:pPr>
    </w:p>
    <w:p w14:paraId="17563350" w14:textId="25FC3827" w:rsidR="002273ED" w:rsidRPr="005758E0" w:rsidRDefault="002273ED" w:rsidP="00E5473A">
      <w:pPr>
        <w:pStyle w:val="TypografiNormalSkriftArial10pkt"/>
        <w:ind w:firstLine="0"/>
        <w:rPr>
          <w:rFonts w:ascii="Verdana" w:hAnsi="Verdana"/>
          <w:sz w:val="18"/>
          <w:szCs w:val="18"/>
        </w:rPr>
      </w:pPr>
      <w:r w:rsidRPr="005758E0">
        <w:rPr>
          <w:rStyle w:val="TypografiMnsterIngenGul"/>
          <w:rFonts w:ascii="Verdana" w:hAnsi="Verdana" w:cs="Arial"/>
          <w:sz w:val="18"/>
          <w:szCs w:val="18"/>
        </w:rPr>
        <w:t>Afgrænsning af areal til materialeoplag, containere og skurvogne mv. fremgår af byggepladsplan. I tvivlstilfælde, eller i tilfælde af ændringer, skal dette aftales med og godkendes af byggeledelsen.</w:t>
      </w:r>
    </w:p>
    <w:p w14:paraId="60FB40AE" w14:textId="2414FF7F" w:rsidR="00937478" w:rsidRPr="005758E0" w:rsidRDefault="00555271" w:rsidP="00937478">
      <w:pPr>
        <w:pStyle w:val="Overskrift3"/>
      </w:pPr>
      <w:bookmarkStart w:id="44" w:name="_Toc88132659"/>
      <w:r w:rsidRPr="005758E0">
        <w:t>4</w:t>
      </w:r>
      <w:r w:rsidR="00937478" w:rsidRPr="005758E0">
        <w:t>.6.7</w:t>
      </w:r>
      <w:r w:rsidR="00937478" w:rsidRPr="005758E0">
        <w:tab/>
        <w:t>Belysning</w:t>
      </w:r>
      <w:bookmarkEnd w:id="44"/>
    </w:p>
    <w:p w14:paraId="21ED2B07" w14:textId="3D3CDA4C" w:rsidR="00937478" w:rsidRPr="005758E0" w:rsidRDefault="00870483" w:rsidP="00937478">
      <w:r w:rsidRPr="005758E0">
        <w:t>E</w:t>
      </w:r>
      <w:r w:rsidR="004C291D" w:rsidRPr="005758E0">
        <w:t>ntreprenøren</w:t>
      </w:r>
      <w:r w:rsidRPr="005758E0">
        <w:t xml:space="preserve"> der varetager byggepladsen</w:t>
      </w:r>
      <w:r w:rsidR="004C291D" w:rsidRPr="005758E0">
        <w:t xml:space="preserve"> sørger for belysning af fællesarealer. Entreprenørerne sørger selv for supplerende arbejdsbelysning.</w:t>
      </w:r>
    </w:p>
    <w:p w14:paraId="229880E3" w14:textId="77777777" w:rsidR="004C291D" w:rsidRPr="005758E0" w:rsidRDefault="004C291D" w:rsidP="00937478"/>
    <w:p w14:paraId="4F955A08" w14:textId="41BD6908" w:rsidR="002001E2" w:rsidRPr="005758E0" w:rsidRDefault="00555271">
      <w:pPr>
        <w:pStyle w:val="Overskrift2"/>
        <w:ind w:leftChars="-810" w:left="-1458"/>
      </w:pPr>
      <w:bookmarkStart w:id="45" w:name="_Toc88132660"/>
      <w:r w:rsidRPr="005758E0">
        <w:t>4</w:t>
      </w:r>
      <w:r w:rsidR="00C6125A" w:rsidRPr="005758E0">
        <w:t>.7</w:t>
      </w:r>
      <w:r w:rsidR="00C6125A" w:rsidRPr="005758E0">
        <w:tab/>
        <w:t>Forsyning til byggeplads</w:t>
      </w:r>
      <w:r w:rsidR="00B44F6B" w:rsidRPr="005758E0">
        <w:t xml:space="preserve"> (midlertidig forsyning)</w:t>
      </w:r>
      <w:bookmarkEnd w:id="45"/>
    </w:p>
    <w:p w14:paraId="2FABCF61" w14:textId="77777777" w:rsidR="00E5473A" w:rsidRPr="005758E0" w:rsidRDefault="00FA44F4" w:rsidP="00E5473A">
      <w:commentRangeStart w:id="46"/>
      <w:r w:rsidRPr="005758E0">
        <w:t>Bygherren, eller såfremt der er udbudt en byggepladsentreprise, sørger denne for etablering, drift og fjernelse af hovedforsyninger af el, vand og eventuel afløb, som det fremgår af byggepladsplanen.</w:t>
      </w:r>
      <w:commentRangeEnd w:id="46"/>
      <w:r w:rsidR="00B44F6B" w:rsidRPr="005758E0">
        <w:rPr>
          <w:rStyle w:val="Kommentarhenvisning"/>
          <w:sz w:val="18"/>
          <w:szCs w:val="18"/>
        </w:rPr>
        <w:commentReference w:id="46"/>
      </w:r>
    </w:p>
    <w:p w14:paraId="7927BA6B" w14:textId="1B3787CC" w:rsidR="002001E2" w:rsidRPr="005758E0" w:rsidRDefault="00555271">
      <w:pPr>
        <w:pStyle w:val="Overskrift3"/>
        <w:ind w:leftChars="-810" w:left="-1458"/>
      </w:pPr>
      <w:bookmarkStart w:id="47" w:name="_Toc88132661"/>
      <w:r w:rsidRPr="005758E0">
        <w:lastRenderedPageBreak/>
        <w:t>4</w:t>
      </w:r>
      <w:r w:rsidR="00C6125A" w:rsidRPr="005758E0">
        <w:t>.7.1</w:t>
      </w:r>
      <w:r w:rsidR="00C6125A" w:rsidRPr="005758E0">
        <w:tab/>
      </w:r>
      <w:r w:rsidR="009E205B" w:rsidRPr="005758E0">
        <w:t>Energirigtig byggeplads</w:t>
      </w:r>
      <w:bookmarkEnd w:id="47"/>
    </w:p>
    <w:p w14:paraId="0427856C" w14:textId="77777777" w:rsidR="009E205B" w:rsidRPr="005758E0" w:rsidRDefault="009E205B" w:rsidP="009E205B">
      <w:pPr>
        <w:pStyle w:val="TypografiNormalSkriftArial10pkt"/>
        <w:ind w:firstLine="0"/>
        <w:rPr>
          <w:rStyle w:val="TypografiKursivMnsterIngenGul"/>
          <w:rFonts w:ascii="Verdana" w:hAnsi="Verdana" w:cs="Arial"/>
          <w:i w:val="0"/>
          <w:sz w:val="18"/>
          <w:szCs w:val="18"/>
        </w:rPr>
      </w:pPr>
      <w:r w:rsidRPr="005758E0">
        <w:rPr>
          <w:rStyle w:val="TypografiKursivMnsterIngenGul"/>
          <w:rFonts w:ascii="Verdana" w:hAnsi="Verdana" w:cs="Arial"/>
          <w:i w:val="0"/>
          <w:sz w:val="18"/>
          <w:szCs w:val="18"/>
        </w:rPr>
        <w:t xml:space="preserve">Region Syddanmark ønsker at minimere energiforbruget på regionens byggepladser, hvilket indebærer følgende krav til driften af byggepladsen: </w:t>
      </w:r>
    </w:p>
    <w:p w14:paraId="7B363F19" w14:textId="77777777" w:rsidR="009E205B" w:rsidRPr="005758E0" w:rsidRDefault="009E205B" w:rsidP="009E205B">
      <w:pPr>
        <w:pStyle w:val="TypografiNormalSkriftArial10pkt"/>
        <w:rPr>
          <w:rStyle w:val="TypografiKursivMnsterIngenGul"/>
          <w:rFonts w:ascii="Verdana" w:hAnsi="Verdana" w:cs="Arial"/>
          <w:i w:val="0"/>
          <w:sz w:val="18"/>
          <w:szCs w:val="18"/>
        </w:rPr>
      </w:pPr>
    </w:p>
    <w:p w14:paraId="6B1F8B21" w14:textId="5B07D4F6" w:rsidR="009E205B" w:rsidRPr="005758E0" w:rsidRDefault="009E205B" w:rsidP="009E205B">
      <w:pPr>
        <w:pStyle w:val="TypografiNormalSkriftArial10pkt"/>
        <w:ind w:firstLine="0"/>
        <w:rPr>
          <w:rStyle w:val="TypografiKursivMnsterIngenGul"/>
          <w:rFonts w:ascii="Verdana" w:hAnsi="Verdana" w:cs="Arial"/>
          <w:i w:val="0"/>
          <w:sz w:val="18"/>
          <w:szCs w:val="18"/>
        </w:rPr>
      </w:pPr>
      <w:r w:rsidRPr="005758E0">
        <w:rPr>
          <w:rStyle w:val="TypografiKursivMnsterIngenGul"/>
          <w:rFonts w:ascii="Verdana" w:hAnsi="Verdana" w:cs="Arial"/>
          <w:i w:val="0"/>
          <w:sz w:val="18"/>
          <w:szCs w:val="18"/>
        </w:rPr>
        <w:t xml:space="preserve">Der skal udpeges en (eller flere) energiansvarlig(e) person(er) blandt entreprenørerne, der med ansvar </w:t>
      </w:r>
      <w:r w:rsidR="00302D58" w:rsidRPr="005758E0">
        <w:rPr>
          <w:rStyle w:val="TypografiKursivMnsterIngenGul"/>
          <w:rFonts w:ascii="Verdana" w:hAnsi="Verdana" w:cs="Arial"/>
          <w:i w:val="0"/>
          <w:sz w:val="18"/>
          <w:szCs w:val="18"/>
        </w:rPr>
        <w:t>over for</w:t>
      </w:r>
      <w:r w:rsidRPr="005758E0">
        <w:rPr>
          <w:rStyle w:val="TypografiKursivMnsterIngenGul"/>
          <w:rFonts w:ascii="Verdana" w:hAnsi="Verdana" w:cs="Arial"/>
          <w:i w:val="0"/>
          <w:sz w:val="18"/>
          <w:szCs w:val="18"/>
        </w:rPr>
        <w:t xml:space="preserve"> bygherren påser, at krav til energieffektivitet og energibevidst adfærd på byggepladsen overholdes.</w:t>
      </w:r>
    </w:p>
    <w:p w14:paraId="3429644E" w14:textId="77777777" w:rsidR="009E205B" w:rsidRPr="005758E0" w:rsidRDefault="009E205B" w:rsidP="009E205B">
      <w:pPr>
        <w:pStyle w:val="TypografiNormalSkriftArial10pkt"/>
        <w:rPr>
          <w:rStyle w:val="TypografiKursivMnsterIngenGul"/>
          <w:rFonts w:ascii="Verdana" w:hAnsi="Verdana" w:cs="Arial"/>
          <w:i w:val="0"/>
          <w:sz w:val="18"/>
          <w:szCs w:val="18"/>
        </w:rPr>
      </w:pPr>
    </w:p>
    <w:p w14:paraId="32F9CCCB" w14:textId="77777777" w:rsidR="009E205B" w:rsidRPr="005758E0" w:rsidRDefault="009E205B" w:rsidP="009E205B">
      <w:pPr>
        <w:pStyle w:val="TypografiNormalSkriftArial10pkt"/>
        <w:ind w:firstLine="0"/>
        <w:rPr>
          <w:rStyle w:val="TypografiKursivMnsterIngenGul"/>
          <w:rFonts w:ascii="Verdana" w:hAnsi="Verdana" w:cs="Arial"/>
          <w:i w:val="0"/>
          <w:sz w:val="18"/>
          <w:szCs w:val="18"/>
        </w:rPr>
      </w:pPr>
      <w:r w:rsidRPr="005758E0">
        <w:rPr>
          <w:rStyle w:val="TypografiKursivMnsterIngenGul"/>
          <w:rFonts w:ascii="Verdana" w:hAnsi="Verdana" w:cs="Arial"/>
          <w:i w:val="0"/>
          <w:sz w:val="18"/>
          <w:szCs w:val="18"/>
        </w:rPr>
        <w:t>Der skal etableres en målerstruktur for måling af el, vand og varme, der gør det muligt at følge forbruget løbende og at identificere eventuelt unødvendigt forbrug. Nat- og weekendforbrug skal kunne følges umiddelbart.</w:t>
      </w:r>
    </w:p>
    <w:p w14:paraId="34325406" w14:textId="77777777" w:rsidR="009E205B" w:rsidRPr="005758E0" w:rsidRDefault="009E205B" w:rsidP="009E205B">
      <w:pPr>
        <w:pStyle w:val="TypografiNormalSkriftArial10pkt"/>
        <w:rPr>
          <w:rStyle w:val="TypografiKursivMnsterIngenGul"/>
          <w:rFonts w:ascii="Verdana" w:hAnsi="Verdana" w:cs="Arial"/>
          <w:i w:val="0"/>
          <w:sz w:val="18"/>
          <w:szCs w:val="18"/>
        </w:rPr>
      </w:pPr>
    </w:p>
    <w:p w14:paraId="09CE4093" w14:textId="77777777" w:rsidR="009E205B" w:rsidRPr="005758E0" w:rsidRDefault="009E205B" w:rsidP="009E205B">
      <w:pPr>
        <w:pStyle w:val="TypografiNormalSkriftArial10pkt"/>
        <w:ind w:firstLine="0"/>
        <w:rPr>
          <w:rFonts w:ascii="Verdana" w:hAnsi="Verdana" w:cs="Arial"/>
          <w:sz w:val="18"/>
          <w:szCs w:val="18"/>
        </w:rPr>
      </w:pPr>
      <w:r w:rsidRPr="005758E0">
        <w:rPr>
          <w:rFonts w:ascii="Verdana" w:hAnsi="Verdana" w:cs="Arial"/>
          <w:sz w:val="18"/>
          <w:szCs w:val="18"/>
        </w:rPr>
        <w:t>Velfærdsfaciliteter som skurvogne, pavilloner, containere og lignende skal placeres hensigtsmæssigt med henblik på at begrænse varmeforbruget og overholde energibestemmelserne i BR18. Velfærdsfaciliteterne skal kunne opvarmes via et vandbaseret varmesystem, eventuelt tilsluttet eksisterende fjernvarme- eller naturgasnet.</w:t>
      </w:r>
    </w:p>
    <w:p w14:paraId="48900B70" w14:textId="77777777" w:rsidR="009E205B" w:rsidRPr="005758E0" w:rsidRDefault="009E205B" w:rsidP="009E205B">
      <w:pPr>
        <w:pStyle w:val="TypografiNormalSkriftArial10pkt"/>
        <w:rPr>
          <w:rFonts w:ascii="Verdana" w:hAnsi="Verdana" w:cs="Arial"/>
          <w:sz w:val="18"/>
          <w:szCs w:val="18"/>
        </w:rPr>
      </w:pPr>
    </w:p>
    <w:p w14:paraId="59139ED4" w14:textId="77777777" w:rsidR="009E205B" w:rsidRPr="005758E0" w:rsidRDefault="009E205B" w:rsidP="009E205B">
      <w:pPr>
        <w:pStyle w:val="TypografiNormalSkriftArial10pkt"/>
        <w:ind w:firstLine="0"/>
        <w:rPr>
          <w:rStyle w:val="TypografiKursivMnsterIngenGul"/>
          <w:rFonts w:ascii="Verdana" w:hAnsi="Verdana" w:cs="Arial"/>
          <w:i w:val="0"/>
          <w:sz w:val="18"/>
          <w:szCs w:val="18"/>
        </w:rPr>
      </w:pPr>
      <w:r w:rsidRPr="005758E0">
        <w:rPr>
          <w:rStyle w:val="TypografiKursivMnsterIngenGul"/>
          <w:rFonts w:ascii="Verdana" w:hAnsi="Verdana" w:cs="Arial"/>
          <w:i w:val="0"/>
          <w:sz w:val="18"/>
          <w:szCs w:val="18"/>
        </w:rPr>
        <w:t>Materialer skal opbevares, så tilførsel af yderligere fugt begrænses mest muligt.</w:t>
      </w:r>
    </w:p>
    <w:p w14:paraId="60C10E5E" w14:textId="77777777" w:rsidR="009E205B" w:rsidRPr="005758E0" w:rsidRDefault="009E205B" w:rsidP="009E205B">
      <w:pPr>
        <w:pStyle w:val="TypografiNormalSkriftArial10pkt"/>
        <w:rPr>
          <w:rStyle w:val="TypografiKursivMnsterIngenGul"/>
          <w:rFonts w:ascii="Verdana" w:hAnsi="Verdana" w:cs="Arial"/>
          <w:i w:val="0"/>
          <w:sz w:val="18"/>
          <w:szCs w:val="18"/>
        </w:rPr>
      </w:pPr>
    </w:p>
    <w:p w14:paraId="695126CE" w14:textId="77777777" w:rsidR="009E205B" w:rsidRPr="005758E0" w:rsidRDefault="009E205B" w:rsidP="009E205B">
      <w:pPr>
        <w:pStyle w:val="TypografiNormalSkriftArial10pkt"/>
        <w:ind w:firstLine="0"/>
        <w:rPr>
          <w:rStyle w:val="TypografiKursivMnsterIngenGul"/>
          <w:rFonts w:ascii="Verdana" w:hAnsi="Verdana" w:cs="Arial"/>
          <w:i w:val="0"/>
          <w:sz w:val="18"/>
          <w:szCs w:val="18"/>
        </w:rPr>
      </w:pPr>
      <w:r w:rsidRPr="005758E0">
        <w:rPr>
          <w:rStyle w:val="TypografiKursivMnsterIngenGul"/>
          <w:rFonts w:ascii="Verdana" w:hAnsi="Verdana" w:cs="Arial"/>
          <w:i w:val="0"/>
          <w:sz w:val="18"/>
          <w:szCs w:val="18"/>
        </w:rPr>
        <w:t>Midlertidig lukning af bygninger skal ske under hensyntagen til begrænsning af energiforbrug til opvarmning.</w:t>
      </w:r>
    </w:p>
    <w:p w14:paraId="694A93EF" w14:textId="77777777" w:rsidR="009E205B" w:rsidRPr="005758E0" w:rsidRDefault="009E205B" w:rsidP="009E205B">
      <w:pPr>
        <w:pStyle w:val="TypografiNormalSkriftArial10pkt"/>
        <w:rPr>
          <w:rStyle w:val="TypografiKursivMnsterIngenGul"/>
          <w:rFonts w:ascii="Verdana" w:hAnsi="Verdana" w:cs="Arial"/>
          <w:i w:val="0"/>
          <w:sz w:val="18"/>
          <w:szCs w:val="18"/>
        </w:rPr>
      </w:pPr>
    </w:p>
    <w:p w14:paraId="6D1A35A0" w14:textId="77777777" w:rsidR="009E205B" w:rsidRPr="005758E0" w:rsidRDefault="009E205B" w:rsidP="009E205B">
      <w:pPr>
        <w:pStyle w:val="TypografiNormalSkriftArial10pkt"/>
        <w:ind w:firstLine="0"/>
        <w:rPr>
          <w:rStyle w:val="TypografiKursivMnsterIngenGul"/>
          <w:rFonts w:ascii="Verdana" w:hAnsi="Verdana" w:cs="Arial"/>
          <w:i w:val="0"/>
          <w:sz w:val="18"/>
          <w:szCs w:val="18"/>
        </w:rPr>
      </w:pPr>
      <w:r w:rsidRPr="005758E0">
        <w:rPr>
          <w:rStyle w:val="TypografiKursivMnsterIngenGul"/>
          <w:rFonts w:ascii="Verdana" w:hAnsi="Verdana" w:cs="Arial"/>
          <w:i w:val="0"/>
          <w:sz w:val="18"/>
          <w:szCs w:val="18"/>
        </w:rPr>
        <w:t>Udtørring planlægges, så forceret, energikrævende udtørring begrænses mest muligt. Hvor det er muligt, benyttes selvudtørrende beton.</w:t>
      </w:r>
    </w:p>
    <w:p w14:paraId="21883A5B" w14:textId="77777777" w:rsidR="009E205B" w:rsidRPr="005758E0" w:rsidRDefault="009E205B" w:rsidP="009E205B">
      <w:pPr>
        <w:pStyle w:val="TypografiNormalSkriftArial10pkt"/>
        <w:rPr>
          <w:rFonts w:ascii="Verdana" w:hAnsi="Verdana" w:cs="Arial"/>
          <w:sz w:val="18"/>
          <w:szCs w:val="18"/>
        </w:rPr>
      </w:pPr>
    </w:p>
    <w:p w14:paraId="02337906" w14:textId="77777777" w:rsidR="009E205B" w:rsidRPr="005758E0" w:rsidRDefault="009E205B" w:rsidP="009E205B">
      <w:pPr>
        <w:pStyle w:val="TypografiNormalSkriftArial10pkt"/>
        <w:ind w:firstLine="0"/>
        <w:rPr>
          <w:rStyle w:val="TypografiKursivMnsterIngenGul"/>
          <w:rFonts w:ascii="Verdana" w:hAnsi="Verdana" w:cs="Arial"/>
          <w:i w:val="0"/>
          <w:sz w:val="18"/>
          <w:szCs w:val="18"/>
        </w:rPr>
      </w:pPr>
      <w:r w:rsidRPr="005758E0">
        <w:rPr>
          <w:rFonts w:ascii="Verdana" w:hAnsi="Verdana" w:cs="Arial"/>
          <w:sz w:val="18"/>
          <w:szCs w:val="18"/>
        </w:rPr>
        <w:t>Entreprenøren skal benytte energieffektive apparater og lyskilder.</w:t>
      </w:r>
    </w:p>
    <w:p w14:paraId="0BB684FE" w14:textId="77777777" w:rsidR="009E205B" w:rsidRPr="005758E0" w:rsidRDefault="009E205B" w:rsidP="009E205B">
      <w:pPr>
        <w:pStyle w:val="TypografiNormalSkriftArial10pkt"/>
        <w:rPr>
          <w:rFonts w:ascii="Verdana" w:hAnsi="Verdana" w:cs="Arial"/>
          <w:sz w:val="18"/>
          <w:szCs w:val="18"/>
        </w:rPr>
      </w:pPr>
    </w:p>
    <w:p w14:paraId="7418C563" w14:textId="77777777" w:rsidR="009E205B" w:rsidRPr="005758E0" w:rsidRDefault="009E205B" w:rsidP="009E205B">
      <w:pPr>
        <w:pStyle w:val="TypografiNormalSkriftArial10pkt"/>
        <w:ind w:firstLine="0"/>
        <w:rPr>
          <w:rFonts w:ascii="Verdana" w:hAnsi="Verdana" w:cs="Arial"/>
          <w:sz w:val="18"/>
          <w:szCs w:val="18"/>
        </w:rPr>
      </w:pPr>
      <w:r w:rsidRPr="005758E0">
        <w:rPr>
          <w:rFonts w:ascii="Verdana" w:hAnsi="Verdana" w:cs="Arial"/>
          <w:sz w:val="18"/>
          <w:szCs w:val="18"/>
        </w:rPr>
        <w:t>Elinstallationer skal være forsynet med bevægelsesfølere.</w:t>
      </w:r>
    </w:p>
    <w:p w14:paraId="755951E0" w14:textId="77777777" w:rsidR="009E205B" w:rsidRPr="005758E0" w:rsidRDefault="009E205B" w:rsidP="009E205B">
      <w:pPr>
        <w:pStyle w:val="TypografiNormalSkriftArial10pkt"/>
        <w:rPr>
          <w:rFonts w:ascii="Verdana" w:hAnsi="Verdana" w:cs="Arial"/>
          <w:sz w:val="18"/>
          <w:szCs w:val="18"/>
        </w:rPr>
      </w:pPr>
    </w:p>
    <w:p w14:paraId="6661D271" w14:textId="01825EA6" w:rsidR="009E205B" w:rsidRPr="005758E0" w:rsidRDefault="009E205B" w:rsidP="0082445A">
      <w:pPr>
        <w:pStyle w:val="TypografiNormalSkriftArial10pkt"/>
        <w:ind w:firstLine="0"/>
        <w:rPr>
          <w:rFonts w:ascii="Verdana" w:hAnsi="Verdana"/>
          <w:sz w:val="18"/>
          <w:szCs w:val="18"/>
        </w:rPr>
      </w:pPr>
      <w:r w:rsidRPr="005758E0">
        <w:rPr>
          <w:rFonts w:ascii="Verdana" w:hAnsi="Verdana" w:cs="Arial"/>
          <w:sz w:val="18"/>
          <w:szCs w:val="18"/>
        </w:rPr>
        <w:t xml:space="preserve">Varmeinstallationer skal være forsynet med natsænkning.   </w:t>
      </w:r>
      <w:r w:rsidRPr="005758E0">
        <w:rPr>
          <w:rFonts w:ascii="Verdana" w:hAnsi="Verdana" w:cs="Arial"/>
          <w:color w:val="FF0000"/>
          <w:sz w:val="18"/>
          <w:szCs w:val="18"/>
        </w:rPr>
        <w:t xml:space="preserve"> </w:t>
      </w:r>
    </w:p>
    <w:p w14:paraId="51D335F5" w14:textId="724FF62C" w:rsidR="002001E2" w:rsidRPr="005758E0" w:rsidRDefault="00555271">
      <w:pPr>
        <w:pStyle w:val="Overskrift3"/>
        <w:ind w:leftChars="-810" w:left="-1458"/>
      </w:pPr>
      <w:bookmarkStart w:id="48" w:name="_Toc88132662"/>
      <w:r w:rsidRPr="005758E0">
        <w:t>4</w:t>
      </w:r>
      <w:r w:rsidR="00C6125A" w:rsidRPr="005758E0">
        <w:t>.7.2</w:t>
      </w:r>
      <w:r w:rsidR="00C6125A" w:rsidRPr="005758E0">
        <w:tab/>
        <w:t>Vand og afløb</w:t>
      </w:r>
      <w:bookmarkEnd w:id="48"/>
    </w:p>
    <w:p w14:paraId="2EC9C9FA" w14:textId="77777777" w:rsidR="002001E2" w:rsidRPr="005758E0" w:rsidRDefault="00B9551C">
      <w:r w:rsidRPr="005758E0">
        <w:rPr>
          <w:color w:val="FF0000"/>
          <w:u w:color="FF0000"/>
        </w:rPr>
        <w:t>&lt;x&gt;</w:t>
      </w:r>
      <w:r w:rsidRPr="005758E0">
        <w:rPr>
          <w:color w:val="000000"/>
          <w:u w:color="FF0000"/>
        </w:rPr>
        <w:t xml:space="preserve"> </w:t>
      </w:r>
      <w:r w:rsidR="00C6125A" w:rsidRPr="005758E0">
        <w:rPr>
          <w:color w:val="000000"/>
        </w:rPr>
        <w:t>entreprenøren etablerer, vedligeholder og fjerner vandforsyningen inkl. måler til byggebrug og skurby for alle entreprenører.</w:t>
      </w:r>
    </w:p>
    <w:p w14:paraId="0E564AB9" w14:textId="77777777" w:rsidR="002001E2" w:rsidRPr="005758E0" w:rsidRDefault="002001E2"/>
    <w:p w14:paraId="1F7D58F3" w14:textId="77777777" w:rsidR="002001E2" w:rsidRPr="005758E0" w:rsidRDefault="00B9551C">
      <w:r w:rsidRPr="005758E0">
        <w:rPr>
          <w:color w:val="FF0000"/>
          <w:u w:color="FF0000"/>
        </w:rPr>
        <w:t>&lt;x&gt;</w:t>
      </w:r>
      <w:r w:rsidRPr="005758E0">
        <w:rPr>
          <w:color w:val="000000"/>
          <w:u w:color="FF0000"/>
        </w:rPr>
        <w:t xml:space="preserve"> </w:t>
      </w:r>
      <w:r w:rsidR="00C6125A" w:rsidRPr="005758E0">
        <w:rPr>
          <w:color w:val="000000"/>
        </w:rPr>
        <w:t>entreprenøren etablerer, vedligeholder og fjerner afløb til skurby for alle entreprenører.</w:t>
      </w:r>
    </w:p>
    <w:p w14:paraId="26CA2F88" w14:textId="77777777" w:rsidR="002001E2" w:rsidRPr="005758E0" w:rsidRDefault="002001E2"/>
    <w:p w14:paraId="358E324C" w14:textId="77777777" w:rsidR="002001E2" w:rsidRPr="005758E0" w:rsidRDefault="00B9551C">
      <w:r w:rsidRPr="005758E0">
        <w:rPr>
          <w:color w:val="FF0000"/>
          <w:u w:color="FF0000"/>
        </w:rPr>
        <w:t>&lt;x&gt;</w:t>
      </w:r>
      <w:r w:rsidRPr="005758E0">
        <w:rPr>
          <w:color w:val="000000"/>
          <w:u w:color="FF0000"/>
        </w:rPr>
        <w:t xml:space="preserve"> </w:t>
      </w:r>
      <w:r w:rsidR="00C6125A" w:rsidRPr="005758E0">
        <w:rPr>
          <w:color w:val="000000"/>
        </w:rPr>
        <w:t>entreprenøren tilslutter, vedligeholder og fjerner interimsvand og afløb til fælles skurvogne og møde- og kontorskur</w:t>
      </w:r>
      <w:r w:rsidR="00FA44F4" w:rsidRPr="005758E0">
        <w:rPr>
          <w:color w:val="000000"/>
        </w:rPr>
        <w:t>e</w:t>
      </w:r>
      <w:r w:rsidR="00C6125A" w:rsidRPr="005758E0">
        <w:rPr>
          <w:color w:val="000000"/>
        </w:rPr>
        <w:t>.</w:t>
      </w:r>
    </w:p>
    <w:p w14:paraId="2B2C68CC" w14:textId="77777777" w:rsidR="002001E2" w:rsidRPr="005758E0" w:rsidRDefault="002001E2"/>
    <w:p w14:paraId="61BD361F" w14:textId="77777777" w:rsidR="002001E2" w:rsidRPr="005758E0" w:rsidRDefault="00C6125A">
      <w:r w:rsidRPr="005758E0">
        <w:rPr>
          <w:color w:val="000000"/>
        </w:rPr>
        <w:t xml:space="preserve">Forsyningerne frem til byggeplads og skurby etableres i frostsikker udførelse af </w:t>
      </w:r>
      <w:r w:rsidR="00B9551C" w:rsidRPr="005758E0">
        <w:rPr>
          <w:color w:val="FF0000"/>
          <w:u w:color="FF0000"/>
        </w:rPr>
        <w:t>&lt;x&gt;</w:t>
      </w:r>
      <w:r w:rsidRPr="005758E0">
        <w:rPr>
          <w:color w:val="000000"/>
        </w:rPr>
        <w:t>entreprenøren.</w:t>
      </w:r>
    </w:p>
    <w:p w14:paraId="32D21F33" w14:textId="493C1EA6" w:rsidR="002001E2" w:rsidRPr="005758E0" w:rsidRDefault="00555271">
      <w:pPr>
        <w:pStyle w:val="Overskrift3"/>
        <w:ind w:leftChars="-810" w:left="-1458"/>
      </w:pPr>
      <w:bookmarkStart w:id="49" w:name="_Toc88132663"/>
      <w:r w:rsidRPr="005758E0">
        <w:t>4</w:t>
      </w:r>
      <w:r w:rsidR="00C6125A" w:rsidRPr="005758E0">
        <w:t>.7.3</w:t>
      </w:r>
      <w:r w:rsidR="00C6125A" w:rsidRPr="005758E0">
        <w:tab/>
        <w:t>El</w:t>
      </w:r>
      <w:bookmarkEnd w:id="49"/>
    </w:p>
    <w:p w14:paraId="4203BC7F" w14:textId="77777777" w:rsidR="002001E2" w:rsidRPr="005758E0" w:rsidRDefault="00B9551C">
      <w:r w:rsidRPr="005758E0">
        <w:rPr>
          <w:color w:val="FF0000"/>
          <w:u w:color="FF0000"/>
        </w:rPr>
        <w:t>&lt;x&gt;</w:t>
      </w:r>
      <w:r w:rsidRPr="005758E0">
        <w:rPr>
          <w:color w:val="000000"/>
          <w:u w:color="FF0000"/>
        </w:rPr>
        <w:t xml:space="preserve"> </w:t>
      </w:r>
      <w:r w:rsidR="00C6125A" w:rsidRPr="005758E0">
        <w:rPr>
          <w:color w:val="000000"/>
        </w:rPr>
        <w:t>entreprenøren etablerer, vedligeholder og fjerner elforsyningen til byggebrug for alle entreprenører.</w:t>
      </w:r>
    </w:p>
    <w:p w14:paraId="24632D3A" w14:textId="77777777" w:rsidR="002001E2" w:rsidRPr="005758E0" w:rsidRDefault="002001E2"/>
    <w:p w14:paraId="0BCAE2CA" w14:textId="77777777" w:rsidR="002001E2" w:rsidRPr="005758E0" w:rsidRDefault="00B9551C">
      <w:r w:rsidRPr="005758E0">
        <w:rPr>
          <w:color w:val="FF0000"/>
          <w:u w:color="FF0000"/>
        </w:rPr>
        <w:t>&lt;x&gt;</w:t>
      </w:r>
      <w:r w:rsidR="00C6125A" w:rsidRPr="005758E0">
        <w:rPr>
          <w:color w:val="000000"/>
        </w:rPr>
        <w:t>entreprenøren etablerer, vedligeholder og fjerner elforsyning til fælles skurvogne, møde- og kontorskure.</w:t>
      </w:r>
    </w:p>
    <w:p w14:paraId="016B1543" w14:textId="77777777" w:rsidR="002001E2" w:rsidRPr="005758E0" w:rsidRDefault="002001E2"/>
    <w:p w14:paraId="041B4F76" w14:textId="77777777" w:rsidR="002001E2" w:rsidRPr="005758E0" w:rsidRDefault="00B9551C">
      <w:r w:rsidRPr="005758E0">
        <w:rPr>
          <w:color w:val="FF0000"/>
          <w:u w:color="FF0000"/>
        </w:rPr>
        <w:t xml:space="preserve">&lt;x&gt; </w:t>
      </w:r>
      <w:r w:rsidR="00C6125A" w:rsidRPr="005758E0">
        <w:rPr>
          <w:color w:val="000000"/>
        </w:rPr>
        <w:t>entreprenøren leverer, opsætter, vedligeholder og fjerner en elmåler, der indbygges i byggepladsens hovedtavle.</w:t>
      </w:r>
    </w:p>
    <w:p w14:paraId="26C4041D" w14:textId="77777777" w:rsidR="002001E2" w:rsidRPr="005758E0" w:rsidRDefault="002001E2"/>
    <w:p w14:paraId="48DE8BE2" w14:textId="7F42112B" w:rsidR="00CD63C5" w:rsidRPr="005758E0" w:rsidRDefault="00C6125A">
      <w:pPr>
        <w:rPr>
          <w:color w:val="000000"/>
        </w:rPr>
      </w:pPr>
      <w:r w:rsidRPr="005758E0">
        <w:rPr>
          <w:color w:val="000000"/>
        </w:rPr>
        <w:t xml:space="preserve">Elforbruget til egne skure og materialecontainere betales af </w:t>
      </w:r>
      <w:r w:rsidR="00CD63C5" w:rsidRPr="005758E0">
        <w:rPr>
          <w:color w:val="000000"/>
        </w:rPr>
        <w:t>de enkelte entreprenører. De enkelte entreprenører bekoster selv opsætning af bimålere. Bimålere skal aflæses en gang pr. uge, og aflæsningen noteres i en journal, der afleveres til byggeledelsen på hvert byggemøde.</w:t>
      </w:r>
    </w:p>
    <w:p w14:paraId="2499954F" w14:textId="77777777" w:rsidR="000470C4" w:rsidRPr="005758E0" w:rsidRDefault="000470C4">
      <w:pPr>
        <w:rPr>
          <w:color w:val="000000"/>
        </w:rPr>
      </w:pPr>
    </w:p>
    <w:p w14:paraId="325F711B" w14:textId="7DBB9B22" w:rsidR="000470C4" w:rsidRPr="005758E0" w:rsidRDefault="000470C4">
      <w:pPr>
        <w:rPr>
          <w:color w:val="000000"/>
        </w:rPr>
      </w:pPr>
      <w:r w:rsidRPr="005758E0">
        <w:rPr>
          <w:color w:val="000000"/>
        </w:rPr>
        <w:t>For elforbrug udover ovenstående gælder:</w:t>
      </w:r>
    </w:p>
    <w:p w14:paraId="1CA93243" w14:textId="34BCC5FB" w:rsidR="002001E2" w:rsidRPr="005758E0" w:rsidRDefault="00B44F6B">
      <w:pPr>
        <w:rPr>
          <w:color w:val="000000"/>
        </w:rPr>
      </w:pPr>
      <w:r w:rsidRPr="005758E0">
        <w:rPr>
          <w:color w:val="000000"/>
        </w:rPr>
        <w:t xml:space="preserve">Bygherren betaler elforbruget hvis entreprisen er en fagentreprise. Bygherren betaler tillige elforbruget hvis entreprisen er en </w:t>
      </w:r>
      <w:r w:rsidR="00CD63C5" w:rsidRPr="005758E0">
        <w:rPr>
          <w:color w:val="000000"/>
        </w:rPr>
        <w:t>total- eller hovedentreprise</w:t>
      </w:r>
      <w:r w:rsidRPr="005758E0">
        <w:rPr>
          <w:color w:val="000000"/>
        </w:rPr>
        <w:t xml:space="preserve"> med en entreprisesum på under 10 mio. kr. ekskl. moms</w:t>
      </w:r>
      <w:r w:rsidR="000470C4" w:rsidRPr="005758E0">
        <w:rPr>
          <w:color w:val="000000"/>
        </w:rPr>
        <w:t>. Hv</w:t>
      </w:r>
      <w:r w:rsidRPr="005758E0">
        <w:rPr>
          <w:color w:val="000000"/>
        </w:rPr>
        <w:t xml:space="preserve">is entreprisen er en total- eller hovedentreprise med en entreprisesum på </w:t>
      </w:r>
      <w:r w:rsidR="000470C4" w:rsidRPr="005758E0">
        <w:rPr>
          <w:color w:val="000000"/>
        </w:rPr>
        <w:t>over</w:t>
      </w:r>
      <w:r w:rsidRPr="005758E0">
        <w:rPr>
          <w:color w:val="000000"/>
        </w:rPr>
        <w:t xml:space="preserve"> 10 mio. kr. ekskl. moms</w:t>
      </w:r>
      <w:r w:rsidRPr="005758E0" w:rsidDel="00B44F6B">
        <w:rPr>
          <w:color w:val="000000" w:themeColor="text1"/>
          <w:u w:color="FF0000"/>
        </w:rPr>
        <w:t xml:space="preserve"> </w:t>
      </w:r>
      <w:r w:rsidR="000470C4" w:rsidRPr="005758E0">
        <w:rPr>
          <w:color w:val="000000" w:themeColor="text1"/>
          <w:u w:color="FF0000"/>
        </w:rPr>
        <w:t>betaler entreprenøren for elforbruget, og skal indregne dette i sit tilbud</w:t>
      </w:r>
      <w:r w:rsidR="00CD63C5" w:rsidRPr="005758E0">
        <w:rPr>
          <w:color w:val="000000" w:themeColor="text1"/>
          <w:u w:color="FF0000"/>
        </w:rPr>
        <w:t>.</w:t>
      </w:r>
      <w:r w:rsidR="00B9551C" w:rsidRPr="005758E0">
        <w:rPr>
          <w:color w:val="000000" w:themeColor="text1"/>
          <w:u w:color="FF0000"/>
        </w:rPr>
        <w:t xml:space="preserve">  </w:t>
      </w:r>
    </w:p>
    <w:p w14:paraId="21F9E558" w14:textId="77777777" w:rsidR="002001E2" w:rsidRPr="005758E0" w:rsidRDefault="002001E2"/>
    <w:p w14:paraId="0AE032DE" w14:textId="480E2C98" w:rsidR="002001E2" w:rsidRPr="005758E0" w:rsidRDefault="00C6125A">
      <w:r w:rsidRPr="005758E0">
        <w:rPr>
          <w:color w:val="000000"/>
        </w:rPr>
        <w:t xml:space="preserve">Øvrigt elforbrug på byggepladsen betales af </w:t>
      </w:r>
      <w:r w:rsidR="00CD63C5" w:rsidRPr="005758E0">
        <w:rPr>
          <w:color w:val="000000"/>
        </w:rPr>
        <w:t>bygherren</w:t>
      </w:r>
      <w:r w:rsidR="0082445A" w:rsidRPr="005758E0">
        <w:rPr>
          <w:color w:val="000000"/>
        </w:rPr>
        <w:t>.</w:t>
      </w:r>
      <w:r w:rsidR="0082445A" w:rsidRPr="005758E0">
        <w:rPr>
          <w:color w:val="000000"/>
        </w:rPr>
        <w:br/>
      </w:r>
      <w:r w:rsidR="00B9551C" w:rsidRPr="005758E0">
        <w:rPr>
          <w:color w:val="FF0000"/>
          <w:u w:color="FF0000"/>
        </w:rPr>
        <w:t xml:space="preserve"> </w:t>
      </w:r>
      <w:r w:rsidR="00B9551C" w:rsidRPr="005758E0">
        <w:rPr>
          <w:color w:val="000000"/>
          <w:u w:color="FF0000"/>
        </w:rPr>
        <w:t xml:space="preserve">   </w:t>
      </w:r>
    </w:p>
    <w:p w14:paraId="560C3694" w14:textId="63082488" w:rsidR="002001E2" w:rsidRPr="005758E0" w:rsidRDefault="00555271">
      <w:pPr>
        <w:pStyle w:val="Overskrift2"/>
        <w:ind w:leftChars="-810" w:left="-1458"/>
      </w:pPr>
      <w:bookmarkStart w:id="50" w:name="_Toc88132664"/>
      <w:r w:rsidRPr="005758E0">
        <w:t>4</w:t>
      </w:r>
      <w:r w:rsidR="00C6125A" w:rsidRPr="005758E0">
        <w:t>.8</w:t>
      </w:r>
      <w:r w:rsidR="00C6125A" w:rsidRPr="005758E0">
        <w:tab/>
        <w:t>Særlige forhold ved bygninger i brug</w:t>
      </w:r>
      <w:bookmarkEnd w:id="50"/>
    </w:p>
    <w:p w14:paraId="2D96B3FE" w14:textId="45E2D2C3" w:rsidR="002001E2" w:rsidRPr="005758E0" w:rsidRDefault="00555271">
      <w:pPr>
        <w:pStyle w:val="Overskrift3"/>
        <w:ind w:leftChars="-810" w:left="-1458"/>
      </w:pPr>
      <w:bookmarkStart w:id="51" w:name="_Toc88132665"/>
      <w:r w:rsidRPr="005758E0">
        <w:t>4</w:t>
      </w:r>
      <w:r w:rsidR="00C6125A" w:rsidRPr="005758E0">
        <w:t>.8.1</w:t>
      </w:r>
      <w:r w:rsidR="00C6125A" w:rsidRPr="005758E0">
        <w:tab/>
        <w:t>Generelt</w:t>
      </w:r>
      <w:bookmarkEnd w:id="51"/>
    </w:p>
    <w:p w14:paraId="0983E427" w14:textId="77777777" w:rsidR="002001E2" w:rsidRPr="005758E0" w:rsidRDefault="00C6125A">
      <w:r w:rsidRPr="005758E0">
        <w:rPr>
          <w:color w:val="000000"/>
        </w:rPr>
        <w:t xml:space="preserve">Arbejde må tidligst påbegyndes kl. </w:t>
      </w:r>
      <w:r w:rsidR="00B9551C" w:rsidRPr="005758E0">
        <w:rPr>
          <w:color w:val="FF0000"/>
          <w:u w:color="FF0000"/>
        </w:rPr>
        <w:t>&lt;x&gt;</w:t>
      </w:r>
      <w:r w:rsidR="00B6112B" w:rsidRPr="005758E0">
        <w:rPr>
          <w:color w:val="FF0000"/>
          <w:u w:color="FF0000"/>
        </w:rPr>
        <w:t>,</w:t>
      </w:r>
      <w:r w:rsidRPr="005758E0">
        <w:rPr>
          <w:color w:val="000000"/>
        </w:rPr>
        <w:t xml:space="preserve"> og det skal afsluttes senest kl. </w:t>
      </w:r>
      <w:r w:rsidR="00B9551C" w:rsidRPr="005758E0">
        <w:rPr>
          <w:color w:val="FF0000"/>
          <w:u w:color="FF0000"/>
        </w:rPr>
        <w:t>&lt;x&gt;</w:t>
      </w:r>
      <w:r w:rsidRPr="005758E0">
        <w:rPr>
          <w:color w:val="000000"/>
        </w:rPr>
        <w:t>.</w:t>
      </w:r>
    </w:p>
    <w:p w14:paraId="23D46D95" w14:textId="77777777" w:rsidR="002001E2" w:rsidRPr="005758E0" w:rsidRDefault="002001E2"/>
    <w:p w14:paraId="71CE8061" w14:textId="22932102" w:rsidR="000470C4" w:rsidRPr="005758E0" w:rsidRDefault="000470C4" w:rsidP="000470C4">
      <w:r w:rsidRPr="005758E0">
        <w:rPr>
          <w:color w:val="000000"/>
        </w:rPr>
        <w:t>Arbejdsdage forstås i overensstemmelse med AB 18 § 2, stk. 9: ”</w:t>
      </w:r>
      <w:r w:rsidRPr="005758E0">
        <w:t>Ved ”arbejdsdage” forstås alle mandage til og med fredage, der ikke falder på en helligdag, 1. maj, grundlovsdag, juleaftensdag eller nytårsaftensdag.”</w:t>
      </w:r>
    </w:p>
    <w:p w14:paraId="6A7D4789" w14:textId="77777777" w:rsidR="002001E2" w:rsidRPr="005758E0" w:rsidRDefault="002001E2" w:rsidP="000470C4"/>
    <w:p w14:paraId="632E4230" w14:textId="77777777" w:rsidR="002001E2" w:rsidRPr="005758E0" w:rsidRDefault="00C6125A">
      <w:r w:rsidRPr="005758E0">
        <w:rPr>
          <w:color w:val="000000"/>
        </w:rPr>
        <w:t>Værktøj skal vælges således, at dette giver færrest mulige gener for eventuelle beboere/ansatte</w:t>
      </w:r>
      <w:r w:rsidR="00B6112B" w:rsidRPr="005758E0">
        <w:rPr>
          <w:color w:val="000000"/>
        </w:rPr>
        <w:t xml:space="preserve"> og naboer</w:t>
      </w:r>
      <w:r w:rsidRPr="005758E0">
        <w:rPr>
          <w:color w:val="000000"/>
        </w:rPr>
        <w:t xml:space="preserve"> med hensyn til støj, vibrationer, støv og emissioner.</w:t>
      </w:r>
    </w:p>
    <w:p w14:paraId="00AE091A" w14:textId="77777777" w:rsidR="002001E2" w:rsidRPr="005758E0" w:rsidRDefault="002001E2"/>
    <w:p w14:paraId="2F9FDFDF" w14:textId="77777777" w:rsidR="002001E2" w:rsidRPr="005758E0" w:rsidRDefault="00C6125A">
      <w:r w:rsidRPr="005758E0">
        <w:rPr>
          <w:color w:val="000000"/>
        </w:rPr>
        <w:t xml:space="preserve">Der må ikke benyttes radio og lignende på </w:t>
      </w:r>
      <w:r w:rsidR="00B6112B" w:rsidRPr="005758E0">
        <w:rPr>
          <w:color w:val="000000"/>
        </w:rPr>
        <w:t>byggepladsen</w:t>
      </w:r>
      <w:r w:rsidRPr="005758E0">
        <w:rPr>
          <w:color w:val="000000"/>
        </w:rPr>
        <w:t>.</w:t>
      </w:r>
    </w:p>
    <w:p w14:paraId="235C350C" w14:textId="77777777" w:rsidR="002001E2" w:rsidRPr="005758E0" w:rsidRDefault="002001E2"/>
    <w:p w14:paraId="236BD3D5" w14:textId="77777777" w:rsidR="002001E2" w:rsidRPr="005758E0" w:rsidRDefault="00C6125A">
      <w:r w:rsidRPr="005758E0">
        <w:rPr>
          <w:color w:val="000000"/>
        </w:rPr>
        <w:t>Adgang til lokaliteter i brug skal ske efter følgende regler:</w:t>
      </w:r>
    </w:p>
    <w:p w14:paraId="7AAA52A0" w14:textId="0AF5B66C" w:rsidR="002001E2" w:rsidRPr="005758E0" w:rsidRDefault="00C6125A">
      <w:pPr>
        <w:pStyle w:val="punktopstilling-bips"/>
        <w:numPr>
          <w:ilvl w:val="0"/>
          <w:numId w:val="8"/>
        </w:numPr>
      </w:pPr>
      <w:r w:rsidRPr="005758E0">
        <w:rPr>
          <w:color w:val="000000"/>
        </w:rPr>
        <w:t xml:space="preserve">Alle entreprenørens ansatte, der ønsker adgang til lokaliteterne, skal have udstedt et identitetskort. Entreprenøren har pligt til omgående at anmelde et eventuelt mistet </w:t>
      </w:r>
      <w:r w:rsidR="00302D58" w:rsidRPr="005758E0">
        <w:rPr>
          <w:color w:val="000000"/>
        </w:rPr>
        <w:t>Id-kort</w:t>
      </w:r>
      <w:r w:rsidRPr="005758E0">
        <w:rPr>
          <w:color w:val="000000"/>
        </w:rPr>
        <w:t>.</w:t>
      </w:r>
    </w:p>
    <w:p w14:paraId="7330CE2D" w14:textId="4B773D56" w:rsidR="002001E2" w:rsidRPr="005758E0" w:rsidRDefault="00B9551C">
      <w:pPr>
        <w:pStyle w:val="punktopstilling-bips"/>
        <w:numPr>
          <w:ilvl w:val="0"/>
          <w:numId w:val="8"/>
        </w:numPr>
      </w:pPr>
      <w:r w:rsidRPr="005758E0">
        <w:rPr>
          <w:color w:val="FF0000"/>
          <w:u w:color="FF0000"/>
        </w:rPr>
        <w:t xml:space="preserve">&lt;x&gt; </w:t>
      </w:r>
      <w:r w:rsidRPr="005758E0">
        <w:rPr>
          <w:color w:val="000000"/>
          <w:u w:color="FF0000"/>
        </w:rPr>
        <w:t xml:space="preserve">   </w:t>
      </w:r>
      <w:r w:rsidR="00C6125A" w:rsidRPr="005758E0">
        <w:rPr>
          <w:color w:val="000000"/>
        </w:rPr>
        <w:t>entreprenøren forestår administration af nøgler.</w:t>
      </w:r>
    </w:p>
    <w:p w14:paraId="3878ED94" w14:textId="1299C966" w:rsidR="000470C4" w:rsidRPr="005758E0" w:rsidRDefault="000470C4" w:rsidP="000470C4">
      <w:pPr>
        <w:pStyle w:val="punktopstilling-bips"/>
        <w:numPr>
          <w:ilvl w:val="0"/>
          <w:numId w:val="8"/>
        </w:numPr>
      </w:pPr>
      <w:r w:rsidRPr="005758E0">
        <w:t>Hvis der på det konkrete arbejdssted er fastsat regler til sikkerhedskurser, adgang, adfærd el. lign. inden man kan få adgang til byggepladsen, skal sådanne kurser gennemføres inden entreprenørens medarbejdere kan få adgang til byggepladsen.</w:t>
      </w:r>
    </w:p>
    <w:p w14:paraId="32629B4B" w14:textId="0C535608" w:rsidR="002001E2" w:rsidRPr="005758E0" w:rsidRDefault="00555271">
      <w:pPr>
        <w:pStyle w:val="Overskrift3"/>
        <w:ind w:leftChars="-810" w:left="-1458"/>
      </w:pPr>
      <w:bookmarkStart w:id="52" w:name="_Toc88132666"/>
      <w:r w:rsidRPr="005758E0">
        <w:t>4</w:t>
      </w:r>
      <w:r w:rsidR="00C6125A" w:rsidRPr="005758E0">
        <w:t>.8.2</w:t>
      </w:r>
      <w:r w:rsidR="00C6125A" w:rsidRPr="005758E0">
        <w:tab/>
        <w:t>Information til</w:t>
      </w:r>
      <w:r w:rsidR="0006437D" w:rsidRPr="005758E0">
        <w:t>, varsling til</w:t>
      </w:r>
      <w:r w:rsidR="00C6125A" w:rsidRPr="005758E0">
        <w:t xml:space="preserve"> </w:t>
      </w:r>
      <w:r w:rsidR="0006437D" w:rsidRPr="005758E0">
        <w:t xml:space="preserve">og koordinering med </w:t>
      </w:r>
      <w:r w:rsidR="00C6125A" w:rsidRPr="005758E0">
        <w:t>tredjemand</w:t>
      </w:r>
      <w:bookmarkEnd w:id="52"/>
    </w:p>
    <w:p w14:paraId="0BEC6B55" w14:textId="77777777" w:rsidR="002001E2" w:rsidRPr="005758E0" w:rsidRDefault="00B9551C">
      <w:r w:rsidRPr="005758E0">
        <w:rPr>
          <w:color w:val="FF0000"/>
          <w:u w:color="FF0000"/>
        </w:rPr>
        <w:t>&lt;x&gt;</w:t>
      </w:r>
      <w:r w:rsidRPr="005758E0">
        <w:rPr>
          <w:color w:val="000000"/>
          <w:u w:color="FF0000"/>
        </w:rPr>
        <w:t xml:space="preserve"> </w:t>
      </w:r>
      <w:r w:rsidR="00C6125A" w:rsidRPr="005758E0">
        <w:rPr>
          <w:color w:val="000000"/>
        </w:rPr>
        <w:t>entreprenøren forestår koordinering af henvendelser fra tredjemand herunder informationer til tredjemand.</w:t>
      </w:r>
    </w:p>
    <w:p w14:paraId="07DE629D" w14:textId="77777777" w:rsidR="002001E2" w:rsidRPr="005758E0" w:rsidRDefault="002001E2"/>
    <w:p w14:paraId="7979E67E" w14:textId="513A97DD" w:rsidR="002001E2" w:rsidRPr="005758E0" w:rsidRDefault="00B9551C">
      <w:r w:rsidRPr="005758E0">
        <w:rPr>
          <w:color w:val="FF0000"/>
          <w:u w:color="FF0000"/>
        </w:rPr>
        <w:t>&lt;x&gt;</w:t>
      </w:r>
      <w:r w:rsidR="00C6125A" w:rsidRPr="005758E0">
        <w:rPr>
          <w:color w:val="000000"/>
        </w:rPr>
        <w:t>entreprenøren skal sørge for den daglige varsling af tredjemand vedrørende adgang til lokaliteten i</w:t>
      </w:r>
      <w:r w:rsidR="0006437D" w:rsidRPr="005758E0">
        <w:rPr>
          <w:color w:val="000000"/>
        </w:rPr>
        <w:t xml:space="preserve"> forbindelse med</w:t>
      </w:r>
      <w:r w:rsidR="00C6125A" w:rsidRPr="005758E0">
        <w:rPr>
          <w:color w:val="000000"/>
        </w:rPr>
        <w:t xml:space="preserve"> de forestående arbejder.</w:t>
      </w:r>
    </w:p>
    <w:p w14:paraId="548C5839" w14:textId="77777777" w:rsidR="002001E2" w:rsidRPr="005758E0" w:rsidRDefault="002001E2"/>
    <w:p w14:paraId="272164A4" w14:textId="264FC668" w:rsidR="002001E2" w:rsidRPr="005758E0" w:rsidRDefault="00C6125A">
      <w:r w:rsidRPr="005758E0">
        <w:rPr>
          <w:color w:val="000000"/>
        </w:rPr>
        <w:t xml:space="preserve">Varslingen skal ske skriftligt, senest kl. </w:t>
      </w:r>
      <w:r w:rsidR="00B9551C" w:rsidRPr="005758E0">
        <w:rPr>
          <w:color w:val="FF0000"/>
          <w:u w:color="FF0000"/>
        </w:rPr>
        <w:t xml:space="preserve">&lt;x&gt; </w:t>
      </w:r>
      <w:r w:rsidRPr="005758E0">
        <w:rPr>
          <w:color w:val="000000"/>
        </w:rPr>
        <w:t>dagen før. Kopi af varslingerne afleveres samtidigt til byggeledelsen.</w:t>
      </w:r>
    </w:p>
    <w:p w14:paraId="471EAA90" w14:textId="0C31E6E4" w:rsidR="002001E2" w:rsidRPr="005758E0" w:rsidRDefault="00555271">
      <w:pPr>
        <w:pStyle w:val="Overskrift3"/>
        <w:ind w:leftChars="-810" w:left="-1458"/>
      </w:pPr>
      <w:bookmarkStart w:id="53" w:name="_Toc88132667"/>
      <w:r w:rsidRPr="005758E0">
        <w:lastRenderedPageBreak/>
        <w:t>4</w:t>
      </w:r>
      <w:r w:rsidR="00C6125A" w:rsidRPr="005758E0">
        <w:t>.8.3</w:t>
      </w:r>
      <w:r w:rsidR="00C6125A" w:rsidRPr="005758E0">
        <w:tab/>
        <w:t>Midlertidig drift</w:t>
      </w:r>
      <w:bookmarkEnd w:id="53"/>
    </w:p>
    <w:p w14:paraId="7E823EFC" w14:textId="77777777" w:rsidR="002001E2" w:rsidRPr="005758E0" w:rsidRDefault="00B9551C">
      <w:r w:rsidRPr="005758E0">
        <w:rPr>
          <w:color w:val="FF0000"/>
          <w:u w:color="FF0000"/>
        </w:rPr>
        <w:t xml:space="preserve">&lt;x&gt; </w:t>
      </w:r>
      <w:r w:rsidR="00C6125A" w:rsidRPr="005758E0">
        <w:rPr>
          <w:color w:val="000000"/>
        </w:rPr>
        <w:t>entreprenøren skal i planlægning og drift af byggepladsens udendørs arealer tage hensyn til:</w:t>
      </w:r>
    </w:p>
    <w:p w14:paraId="65B7403B" w14:textId="77777777" w:rsidR="002001E2" w:rsidRPr="005758E0" w:rsidRDefault="00B9551C">
      <w:pPr>
        <w:pStyle w:val="punktopstilling-bips"/>
        <w:numPr>
          <w:ilvl w:val="0"/>
          <w:numId w:val="9"/>
        </w:numPr>
      </w:pPr>
      <w:r w:rsidRPr="005758E0">
        <w:rPr>
          <w:color w:val="FF0000"/>
          <w:u w:color="FF0000"/>
        </w:rPr>
        <w:t xml:space="preserve">&lt;x&gt; </w:t>
      </w:r>
      <w:r w:rsidRPr="005758E0">
        <w:rPr>
          <w:color w:val="000000"/>
          <w:u w:color="FF0000"/>
        </w:rPr>
        <w:t xml:space="preserve">   </w:t>
      </w:r>
    </w:p>
    <w:p w14:paraId="42280CD9" w14:textId="77777777" w:rsidR="002001E2" w:rsidRPr="005758E0" w:rsidRDefault="002001E2"/>
    <w:p w14:paraId="1581AC83" w14:textId="77777777" w:rsidR="002001E2" w:rsidRPr="005758E0" w:rsidRDefault="00B9551C">
      <w:r w:rsidRPr="005758E0">
        <w:rPr>
          <w:color w:val="FF0000"/>
          <w:u w:color="FF0000"/>
        </w:rPr>
        <w:t xml:space="preserve">&lt;x&gt; </w:t>
      </w:r>
      <w:r w:rsidR="00C6125A" w:rsidRPr="005758E0">
        <w:rPr>
          <w:color w:val="000000"/>
        </w:rPr>
        <w:t>entreprenøren skal i planlægning og drift af byggepladsens fælles arealer i bygningerne tage hensyn til:</w:t>
      </w:r>
    </w:p>
    <w:p w14:paraId="2AC3E29A" w14:textId="6E0ACBF3" w:rsidR="002001E2" w:rsidRPr="005758E0" w:rsidRDefault="00B9551C">
      <w:pPr>
        <w:pStyle w:val="punktopstilling-bips"/>
        <w:numPr>
          <w:ilvl w:val="0"/>
          <w:numId w:val="10"/>
        </w:numPr>
      </w:pPr>
      <w:r w:rsidRPr="005758E0">
        <w:rPr>
          <w:color w:val="FF0000"/>
          <w:u w:color="FF0000"/>
        </w:rPr>
        <w:t xml:space="preserve">&lt;x&gt; </w:t>
      </w:r>
      <w:r w:rsidRPr="005758E0">
        <w:rPr>
          <w:color w:val="000000"/>
          <w:u w:color="FF0000"/>
        </w:rPr>
        <w:t xml:space="preserve">   </w:t>
      </w:r>
      <w:r w:rsidR="0082445A" w:rsidRPr="005758E0">
        <w:rPr>
          <w:color w:val="000000"/>
          <w:u w:color="FF0000"/>
        </w:rPr>
        <w:br/>
      </w:r>
    </w:p>
    <w:p w14:paraId="37D8EC96" w14:textId="1A916474" w:rsidR="002001E2" w:rsidRPr="005758E0" w:rsidRDefault="00555271">
      <w:pPr>
        <w:pStyle w:val="Overskrift2"/>
        <w:ind w:leftChars="-810" w:left="-1458"/>
      </w:pPr>
      <w:bookmarkStart w:id="54" w:name="_Toc88132668"/>
      <w:r w:rsidRPr="005758E0">
        <w:t>4</w:t>
      </w:r>
      <w:r w:rsidR="00C6125A" w:rsidRPr="005758E0">
        <w:t>.9</w:t>
      </w:r>
      <w:r w:rsidR="00C6125A" w:rsidRPr="005758E0">
        <w:tab/>
      </w:r>
      <w:r w:rsidR="0006437D" w:rsidRPr="005758E0">
        <w:t xml:space="preserve">Vinterforanstaltninger </w:t>
      </w:r>
      <w:r w:rsidR="00685743" w:rsidRPr="005758E0">
        <w:t>og vinterbekendtgørelsen</w:t>
      </w:r>
      <w:bookmarkEnd w:id="54"/>
    </w:p>
    <w:p w14:paraId="17F90AA4" w14:textId="1CE96E72" w:rsidR="002001E2" w:rsidRPr="005758E0" w:rsidRDefault="00555271">
      <w:pPr>
        <w:pStyle w:val="Overskrift3"/>
        <w:ind w:leftChars="-810" w:left="-1458"/>
      </w:pPr>
      <w:bookmarkStart w:id="55" w:name="_Toc88132669"/>
      <w:r w:rsidRPr="005758E0">
        <w:t>4</w:t>
      </w:r>
      <w:r w:rsidR="00C6125A" w:rsidRPr="005758E0">
        <w:t>.9.1</w:t>
      </w:r>
      <w:r w:rsidR="00C6125A" w:rsidRPr="005758E0">
        <w:tab/>
        <w:t>Generelt</w:t>
      </w:r>
      <w:bookmarkEnd w:id="55"/>
    </w:p>
    <w:p w14:paraId="4819E861" w14:textId="2CF517A3" w:rsidR="005037E8" w:rsidRPr="005758E0" w:rsidRDefault="005037E8" w:rsidP="005037E8">
      <w:pPr>
        <w:pStyle w:val="TypografiNormalSkriftArial10pkt"/>
        <w:ind w:firstLine="0"/>
        <w:rPr>
          <w:rFonts w:ascii="Verdana" w:hAnsi="Verdana" w:cs="Verdana"/>
          <w:color w:val="000000"/>
          <w:sz w:val="18"/>
          <w:szCs w:val="18"/>
        </w:rPr>
      </w:pPr>
      <w:r w:rsidRPr="005758E0">
        <w:rPr>
          <w:rFonts w:ascii="Verdana" w:hAnsi="Verdana" w:cs="Verdana"/>
          <w:color w:val="000000"/>
          <w:sz w:val="18"/>
          <w:szCs w:val="18"/>
        </w:rPr>
        <w:t>V</w:t>
      </w:r>
      <w:r w:rsidR="0006437D" w:rsidRPr="005758E0">
        <w:rPr>
          <w:rFonts w:ascii="Verdana" w:hAnsi="Verdana" w:cs="Verdana"/>
          <w:color w:val="000000"/>
          <w:sz w:val="18"/>
          <w:szCs w:val="18"/>
        </w:rPr>
        <w:t>inter</w:t>
      </w:r>
      <w:r w:rsidRPr="005758E0">
        <w:rPr>
          <w:rFonts w:ascii="Verdana" w:hAnsi="Verdana" w:cs="Verdana"/>
          <w:color w:val="000000"/>
          <w:sz w:val="18"/>
          <w:szCs w:val="18"/>
        </w:rPr>
        <w:t>foranstaltninger gennemføres i henhold til Erhvervs- og Byggestyrelsens bekendtgørelse nr. 477 af 18. maj 2011, samt tilhørende vejledning nr. 9458 af 28. september 2011 om bygge- og anlægsarbejder i perioden 1. november til 31. marts</w:t>
      </w:r>
    </w:p>
    <w:p w14:paraId="24F4B0EC" w14:textId="77777777" w:rsidR="005037E8" w:rsidRPr="005758E0" w:rsidRDefault="005037E8" w:rsidP="005037E8">
      <w:pPr>
        <w:pStyle w:val="TypografiNormalSkriftArial10pkt"/>
        <w:ind w:firstLine="0"/>
        <w:rPr>
          <w:rFonts w:ascii="Verdana" w:hAnsi="Verdana" w:cs="Verdana"/>
          <w:color w:val="000000"/>
          <w:sz w:val="18"/>
          <w:szCs w:val="18"/>
        </w:rPr>
      </w:pPr>
      <w:commentRangeStart w:id="56"/>
      <w:r w:rsidRPr="005758E0">
        <w:rPr>
          <w:rFonts w:ascii="Verdana" w:hAnsi="Verdana" w:cs="Verdana"/>
          <w:color w:val="000000"/>
          <w:sz w:val="18"/>
          <w:szCs w:val="18"/>
        </w:rPr>
        <w:br/>
        <w:t>De bydende forpligter sig til gennemførelse af vinterbyggeri, ligesom bygherren forpligter sig til at medvirke til foranstaltningernes gennemførelse.</w:t>
      </w:r>
      <w:commentRangeEnd w:id="56"/>
      <w:r w:rsidR="00E40263" w:rsidRPr="005758E0">
        <w:rPr>
          <w:rFonts w:ascii="Verdana" w:hAnsi="Verdana"/>
          <w:color w:val="000000"/>
          <w:sz w:val="18"/>
          <w:szCs w:val="18"/>
        </w:rPr>
        <w:commentReference w:id="56"/>
      </w:r>
    </w:p>
    <w:p w14:paraId="0E6AA4D0" w14:textId="77777777" w:rsidR="00E40263" w:rsidRPr="005758E0" w:rsidRDefault="00E40263" w:rsidP="005037E8">
      <w:pPr>
        <w:pStyle w:val="TypografiNormalSkriftArial10pkt"/>
        <w:ind w:firstLine="0"/>
        <w:rPr>
          <w:rFonts w:ascii="Verdana" w:hAnsi="Verdana" w:cs="Verdana"/>
          <w:color w:val="000000"/>
          <w:sz w:val="18"/>
          <w:szCs w:val="18"/>
        </w:rPr>
      </w:pPr>
    </w:p>
    <w:p w14:paraId="2C416939" w14:textId="3A503C30" w:rsidR="005037E8" w:rsidRPr="005758E0" w:rsidRDefault="005037E8" w:rsidP="005037E8">
      <w:pPr>
        <w:pStyle w:val="TypografiNormalSkriftArial10pkt"/>
        <w:ind w:firstLine="0"/>
        <w:rPr>
          <w:rFonts w:ascii="Verdana" w:hAnsi="Verdana" w:cs="Verdana"/>
          <w:color w:val="000000"/>
          <w:sz w:val="18"/>
          <w:szCs w:val="18"/>
        </w:rPr>
      </w:pPr>
      <w:r w:rsidRPr="005758E0">
        <w:rPr>
          <w:rFonts w:ascii="Verdana" w:hAnsi="Verdana" w:cs="Verdana"/>
          <w:color w:val="000000"/>
          <w:sz w:val="18"/>
          <w:szCs w:val="18"/>
        </w:rPr>
        <w:t xml:space="preserve">Tilbudssummen skal – med mindre andet fremgår af udbudsmaterialet – indeholde udgifter til gennemførelse af årstidsbestemte </w:t>
      </w:r>
      <w:r w:rsidR="00E058D6" w:rsidRPr="005758E0">
        <w:rPr>
          <w:rFonts w:ascii="Verdana" w:hAnsi="Verdana" w:cs="Verdana"/>
          <w:color w:val="000000"/>
          <w:sz w:val="18"/>
          <w:szCs w:val="18"/>
        </w:rPr>
        <w:t>vinter</w:t>
      </w:r>
      <w:r w:rsidRPr="005758E0">
        <w:rPr>
          <w:rFonts w:ascii="Verdana" w:hAnsi="Verdana" w:cs="Verdana"/>
          <w:color w:val="000000"/>
          <w:sz w:val="18"/>
          <w:szCs w:val="18"/>
        </w:rPr>
        <w:t>foranstaltninger.</w:t>
      </w:r>
    </w:p>
    <w:p w14:paraId="646E893F" w14:textId="3363BAF1" w:rsidR="005037E8" w:rsidRPr="005758E0" w:rsidRDefault="005037E8" w:rsidP="005037E8">
      <w:pPr>
        <w:pStyle w:val="TypografiNormalSkriftArial10pkt"/>
        <w:ind w:firstLine="0"/>
        <w:rPr>
          <w:rFonts w:ascii="Verdana" w:hAnsi="Verdana" w:cs="Verdana"/>
          <w:color w:val="000000"/>
          <w:sz w:val="18"/>
          <w:szCs w:val="18"/>
        </w:rPr>
      </w:pPr>
      <w:r w:rsidRPr="005758E0">
        <w:rPr>
          <w:rFonts w:ascii="Verdana" w:hAnsi="Verdana" w:cs="Verdana"/>
          <w:color w:val="000000"/>
          <w:sz w:val="18"/>
          <w:szCs w:val="18"/>
        </w:rPr>
        <w:br/>
        <w:t xml:space="preserve">På alle fælles arbejdsområder </w:t>
      </w:r>
      <w:r w:rsidR="00685743" w:rsidRPr="005758E0">
        <w:rPr>
          <w:rFonts w:ascii="Verdana" w:hAnsi="Verdana" w:cs="Verdana"/>
          <w:color w:val="000000"/>
          <w:sz w:val="18"/>
          <w:szCs w:val="18"/>
        </w:rPr>
        <w:t xml:space="preserve">og adgangsveje </w:t>
      </w:r>
      <w:r w:rsidRPr="005758E0">
        <w:rPr>
          <w:rFonts w:ascii="Verdana" w:hAnsi="Verdana" w:cs="Verdana"/>
          <w:color w:val="000000"/>
          <w:sz w:val="18"/>
          <w:szCs w:val="18"/>
        </w:rPr>
        <w:t>udfører byggepladsentreprenøren nødvendige vejrligs</w:t>
      </w:r>
      <w:r w:rsidR="00E058D6" w:rsidRPr="005758E0">
        <w:rPr>
          <w:rFonts w:ascii="Verdana" w:hAnsi="Verdana" w:cs="Verdana"/>
          <w:color w:val="000000"/>
          <w:sz w:val="18"/>
          <w:szCs w:val="18"/>
        </w:rPr>
        <w:t>bestemte vinter</w:t>
      </w:r>
      <w:r w:rsidRPr="005758E0">
        <w:rPr>
          <w:rFonts w:ascii="Verdana" w:hAnsi="Verdana" w:cs="Verdana"/>
          <w:color w:val="000000"/>
          <w:sz w:val="18"/>
          <w:szCs w:val="18"/>
        </w:rPr>
        <w:t>foranstaltninger</w:t>
      </w:r>
      <w:r w:rsidR="00E058D6" w:rsidRPr="005758E0">
        <w:rPr>
          <w:rFonts w:ascii="Verdana" w:hAnsi="Verdana" w:cs="Verdana"/>
          <w:color w:val="000000"/>
          <w:sz w:val="18"/>
          <w:szCs w:val="18"/>
        </w:rPr>
        <w:t>.</w:t>
      </w:r>
    </w:p>
    <w:p w14:paraId="7F94120C" w14:textId="180E7BC7" w:rsidR="00AB5F20" w:rsidRPr="005758E0" w:rsidRDefault="005037E8" w:rsidP="005037E8">
      <w:pPr>
        <w:pStyle w:val="TypografiNormalSkriftArial10pkt"/>
        <w:ind w:firstLine="0"/>
        <w:rPr>
          <w:rFonts w:ascii="Verdana" w:hAnsi="Verdana" w:cs="Verdana"/>
          <w:color w:val="000000"/>
          <w:sz w:val="18"/>
          <w:szCs w:val="18"/>
        </w:rPr>
      </w:pPr>
      <w:r w:rsidRPr="005758E0">
        <w:rPr>
          <w:rFonts w:ascii="Verdana" w:hAnsi="Verdana" w:cs="Verdana"/>
          <w:color w:val="000000"/>
          <w:sz w:val="18"/>
          <w:szCs w:val="18"/>
        </w:rPr>
        <w:br/>
        <w:t xml:space="preserve">Entreprenøren har ansvaret for at sikre egne materialer og arbejder mod vejrlig. Initiativet og ansvaret herfor ligger hos entreprenøren, uanset om indsatsen skyldes årstidsbestemte </w:t>
      </w:r>
      <w:r w:rsidR="00E058D6" w:rsidRPr="005758E0">
        <w:rPr>
          <w:rFonts w:ascii="Verdana" w:hAnsi="Verdana" w:cs="Verdana"/>
          <w:color w:val="000000"/>
          <w:sz w:val="18"/>
          <w:szCs w:val="18"/>
        </w:rPr>
        <w:t>vinter</w:t>
      </w:r>
      <w:r w:rsidRPr="005758E0">
        <w:rPr>
          <w:rFonts w:ascii="Verdana" w:hAnsi="Verdana" w:cs="Verdana"/>
          <w:color w:val="000000"/>
          <w:sz w:val="18"/>
          <w:szCs w:val="18"/>
        </w:rPr>
        <w:t>foranstaltninger</w:t>
      </w:r>
      <w:r w:rsidR="00685743" w:rsidRPr="005758E0">
        <w:rPr>
          <w:rFonts w:ascii="Verdana" w:hAnsi="Verdana" w:cs="Verdana"/>
          <w:color w:val="000000"/>
          <w:sz w:val="18"/>
          <w:szCs w:val="18"/>
        </w:rPr>
        <w:t>,</w:t>
      </w:r>
      <w:r w:rsidRPr="005758E0">
        <w:rPr>
          <w:rFonts w:ascii="Verdana" w:hAnsi="Verdana" w:cs="Verdana"/>
          <w:color w:val="000000"/>
          <w:sz w:val="18"/>
          <w:szCs w:val="18"/>
        </w:rPr>
        <w:t xml:space="preserve"> eller </w:t>
      </w:r>
      <w:r w:rsidR="00E058D6" w:rsidRPr="005758E0">
        <w:rPr>
          <w:rFonts w:ascii="Verdana" w:hAnsi="Verdana" w:cs="Verdana"/>
          <w:color w:val="000000"/>
          <w:sz w:val="18"/>
          <w:szCs w:val="18"/>
        </w:rPr>
        <w:t>vejrligsbestemte vinterforanstaltninger</w:t>
      </w:r>
      <w:r w:rsidRPr="005758E0">
        <w:rPr>
          <w:rFonts w:ascii="Verdana" w:hAnsi="Verdana" w:cs="Verdana"/>
          <w:color w:val="000000"/>
          <w:sz w:val="18"/>
          <w:szCs w:val="18"/>
        </w:rPr>
        <w:t xml:space="preserve">. </w:t>
      </w:r>
    </w:p>
    <w:p w14:paraId="6E85403B" w14:textId="2362B169" w:rsidR="005037E8" w:rsidRPr="005758E0" w:rsidRDefault="00E058D6" w:rsidP="005037E8">
      <w:pPr>
        <w:pStyle w:val="TypografiNormalSkriftArial10pkt"/>
        <w:ind w:firstLine="0"/>
        <w:rPr>
          <w:rFonts w:ascii="Verdana" w:hAnsi="Verdana" w:cs="Verdana"/>
          <w:color w:val="000000"/>
          <w:sz w:val="18"/>
          <w:szCs w:val="18"/>
        </w:rPr>
      </w:pPr>
      <w:r w:rsidRPr="005758E0">
        <w:rPr>
          <w:rFonts w:ascii="Verdana" w:hAnsi="Verdana" w:cs="Verdana"/>
          <w:color w:val="000000"/>
          <w:sz w:val="18"/>
          <w:szCs w:val="18"/>
        </w:rPr>
        <w:t>T</w:t>
      </w:r>
      <w:r w:rsidR="005037E8" w:rsidRPr="005758E0">
        <w:rPr>
          <w:rFonts w:ascii="Verdana" w:hAnsi="Verdana" w:cs="Verdana"/>
          <w:color w:val="000000"/>
          <w:sz w:val="18"/>
          <w:szCs w:val="18"/>
        </w:rPr>
        <w:t xml:space="preserve">ilsynet </w:t>
      </w:r>
      <w:r w:rsidRPr="005758E0">
        <w:rPr>
          <w:rFonts w:ascii="Verdana" w:hAnsi="Verdana" w:cs="Verdana"/>
          <w:color w:val="000000"/>
          <w:sz w:val="18"/>
          <w:szCs w:val="18"/>
        </w:rPr>
        <w:t xml:space="preserve">skal </w:t>
      </w:r>
      <w:r w:rsidR="005037E8" w:rsidRPr="005758E0">
        <w:rPr>
          <w:rFonts w:ascii="Verdana" w:hAnsi="Verdana" w:cs="Verdana"/>
          <w:color w:val="000000"/>
          <w:sz w:val="18"/>
          <w:szCs w:val="18"/>
        </w:rPr>
        <w:t>kontaktes inden</w:t>
      </w:r>
      <w:r w:rsidRPr="005758E0">
        <w:rPr>
          <w:rFonts w:ascii="Verdana" w:hAnsi="Verdana" w:cs="Verdana"/>
          <w:color w:val="000000"/>
          <w:sz w:val="18"/>
          <w:szCs w:val="18"/>
        </w:rPr>
        <w:t xml:space="preserve"> iværksættelse af vejrligsbestemte vinterforanstaltninger</w:t>
      </w:r>
      <w:r w:rsidR="00AB5F20" w:rsidRPr="005758E0">
        <w:rPr>
          <w:rFonts w:ascii="Verdana" w:hAnsi="Verdana" w:cs="Verdana"/>
          <w:color w:val="000000"/>
          <w:sz w:val="18"/>
          <w:szCs w:val="18"/>
        </w:rPr>
        <w:t xml:space="preserve"> for aftale om afregning, enhedspriser og dokumentation</w:t>
      </w:r>
      <w:r w:rsidR="005037E8" w:rsidRPr="005758E0">
        <w:rPr>
          <w:rFonts w:ascii="Verdana" w:hAnsi="Verdana" w:cs="Verdana"/>
          <w:color w:val="000000"/>
          <w:sz w:val="18"/>
          <w:szCs w:val="18"/>
        </w:rPr>
        <w:t>.</w:t>
      </w:r>
    </w:p>
    <w:p w14:paraId="08FE0A9A" w14:textId="65DFBA99" w:rsidR="005037E8" w:rsidRPr="005758E0" w:rsidRDefault="005037E8" w:rsidP="005037E8">
      <w:pPr>
        <w:pStyle w:val="TypografiNormalSkriftArial10pkt"/>
        <w:ind w:firstLine="0"/>
        <w:rPr>
          <w:rFonts w:ascii="Verdana" w:hAnsi="Verdana" w:cs="Verdana"/>
          <w:color w:val="000000"/>
          <w:sz w:val="18"/>
          <w:szCs w:val="18"/>
        </w:rPr>
      </w:pPr>
      <w:r w:rsidRPr="005758E0">
        <w:rPr>
          <w:rFonts w:ascii="Verdana" w:hAnsi="Verdana" w:cs="Verdana"/>
          <w:color w:val="000000"/>
          <w:sz w:val="18"/>
          <w:szCs w:val="18"/>
        </w:rPr>
        <w:br/>
        <w:t xml:space="preserve">Omfanget af </w:t>
      </w:r>
      <w:r w:rsidR="00E058D6" w:rsidRPr="005758E0">
        <w:rPr>
          <w:rFonts w:ascii="Verdana" w:hAnsi="Verdana" w:cs="Verdana"/>
          <w:color w:val="000000"/>
          <w:sz w:val="18"/>
          <w:szCs w:val="18"/>
        </w:rPr>
        <w:t>vejrligsbestemte vinterforanstaltninger</w:t>
      </w:r>
      <w:r w:rsidRPr="005758E0">
        <w:rPr>
          <w:rFonts w:ascii="Verdana" w:hAnsi="Verdana" w:cs="Verdana"/>
          <w:color w:val="000000"/>
          <w:sz w:val="18"/>
          <w:szCs w:val="18"/>
        </w:rPr>
        <w:t>, som påregnes udført af de enkelte entreprenører, fremgår af arbejdsbeskrivelserne.</w:t>
      </w:r>
    </w:p>
    <w:p w14:paraId="14E97078" w14:textId="77777777" w:rsidR="005037E8" w:rsidRPr="005758E0" w:rsidRDefault="005037E8" w:rsidP="00685743">
      <w:pPr>
        <w:pStyle w:val="TypografiNormalSkriftArial10pkt"/>
        <w:ind w:firstLine="0"/>
        <w:rPr>
          <w:rFonts w:ascii="Verdana" w:hAnsi="Verdana" w:cs="Verdana"/>
          <w:color w:val="000000"/>
          <w:sz w:val="18"/>
          <w:szCs w:val="18"/>
        </w:rPr>
      </w:pPr>
      <w:r w:rsidRPr="005758E0">
        <w:rPr>
          <w:rFonts w:ascii="Verdana" w:hAnsi="Verdana" w:cs="Verdana"/>
          <w:color w:val="000000"/>
          <w:sz w:val="18"/>
          <w:szCs w:val="18"/>
        </w:rPr>
        <w:br/>
        <w:t>Herudover henvises til ”Plan for sikkerhed og sundhed”</w:t>
      </w:r>
      <w:r w:rsidR="00685743" w:rsidRPr="005758E0">
        <w:rPr>
          <w:rFonts w:ascii="Verdana" w:hAnsi="Verdana" w:cs="Verdana"/>
          <w:color w:val="000000"/>
          <w:sz w:val="18"/>
          <w:szCs w:val="18"/>
        </w:rPr>
        <w:t>, dokument nr. &lt;x&gt; dateret &lt;x&gt;</w:t>
      </w:r>
      <w:r w:rsidRPr="005758E0">
        <w:rPr>
          <w:rFonts w:ascii="Verdana" w:hAnsi="Verdana" w:cs="Verdana"/>
          <w:color w:val="000000"/>
          <w:sz w:val="18"/>
          <w:szCs w:val="18"/>
        </w:rPr>
        <w:t>.</w:t>
      </w:r>
      <w:r w:rsidRPr="005758E0">
        <w:rPr>
          <w:rFonts w:ascii="Verdana" w:hAnsi="Verdana" w:cs="Verdana"/>
          <w:color w:val="000000"/>
          <w:sz w:val="18"/>
          <w:szCs w:val="18"/>
        </w:rPr>
        <w:br/>
      </w:r>
    </w:p>
    <w:p w14:paraId="5A8C59C0" w14:textId="77777777" w:rsidR="002001E2" w:rsidRPr="005758E0" w:rsidRDefault="002001E2">
      <w:pPr>
        <w:rPr>
          <w:color w:val="000000"/>
        </w:rPr>
      </w:pPr>
    </w:p>
    <w:p w14:paraId="555BF064" w14:textId="1A3613E0" w:rsidR="002001E2" w:rsidRPr="005758E0" w:rsidRDefault="00555271">
      <w:pPr>
        <w:pStyle w:val="Overskrift3"/>
        <w:ind w:leftChars="-810" w:left="-1458"/>
      </w:pPr>
      <w:bookmarkStart w:id="57" w:name="_Toc88132670"/>
      <w:r w:rsidRPr="005758E0">
        <w:t>4</w:t>
      </w:r>
      <w:r w:rsidR="00C6125A" w:rsidRPr="005758E0">
        <w:t>.9.2</w:t>
      </w:r>
      <w:r w:rsidR="00C6125A" w:rsidRPr="005758E0">
        <w:tab/>
      </w:r>
      <w:commentRangeStart w:id="58"/>
      <w:r w:rsidR="00C6125A" w:rsidRPr="005758E0">
        <w:t>Vinter</w:t>
      </w:r>
      <w:r w:rsidR="00B06913" w:rsidRPr="005758E0">
        <w:t>planlægnings</w:t>
      </w:r>
      <w:r w:rsidR="00C6125A" w:rsidRPr="005758E0">
        <w:t>møder</w:t>
      </w:r>
      <w:commentRangeEnd w:id="58"/>
      <w:r w:rsidR="00B06913" w:rsidRPr="005758E0">
        <w:rPr>
          <w:rStyle w:val="Kommentarhenvisning"/>
          <w:b w:val="0"/>
          <w:bCs w:val="0"/>
          <w:sz w:val="18"/>
          <w:szCs w:val="18"/>
        </w:rPr>
        <w:commentReference w:id="58"/>
      </w:r>
      <w:bookmarkEnd w:id="57"/>
    </w:p>
    <w:p w14:paraId="4BD26F32" w14:textId="77777777" w:rsidR="00C5054A" w:rsidRPr="005758E0" w:rsidRDefault="00C5054A">
      <w:pPr>
        <w:rPr>
          <w:color w:val="000000"/>
        </w:rPr>
      </w:pPr>
    </w:p>
    <w:p w14:paraId="6300A24F" w14:textId="77777777" w:rsidR="00C5054A" w:rsidRPr="005758E0" w:rsidRDefault="00C5054A">
      <w:pPr>
        <w:rPr>
          <w:color w:val="000000"/>
        </w:rPr>
      </w:pPr>
      <w:r w:rsidRPr="005758E0">
        <w:rPr>
          <w:color w:val="000000"/>
        </w:rPr>
        <w:t>Entreprenøren er forpligtet til at deltage</w:t>
      </w:r>
      <w:r w:rsidR="00193A77" w:rsidRPr="005758E0">
        <w:rPr>
          <w:color w:val="000000"/>
        </w:rPr>
        <w:t xml:space="preserve"> i planlægningen af vinterforanstaltninger efter vinterbekendtgørelsen ved at deltage i vinter</w:t>
      </w:r>
      <w:r w:rsidR="00B06913" w:rsidRPr="005758E0">
        <w:rPr>
          <w:color w:val="000000"/>
        </w:rPr>
        <w:t>planlægnings</w:t>
      </w:r>
      <w:r w:rsidR="00193A77" w:rsidRPr="005758E0">
        <w:rPr>
          <w:color w:val="000000"/>
        </w:rPr>
        <w:t>møder.</w:t>
      </w:r>
    </w:p>
    <w:p w14:paraId="2A5FA60A" w14:textId="77777777" w:rsidR="00193A77" w:rsidRPr="005758E0" w:rsidRDefault="00193A77">
      <w:pPr>
        <w:rPr>
          <w:color w:val="000000"/>
        </w:rPr>
      </w:pPr>
    </w:p>
    <w:p w14:paraId="32719258" w14:textId="77777777" w:rsidR="002001E2" w:rsidRPr="005758E0" w:rsidRDefault="00C6125A">
      <w:r w:rsidRPr="005758E0">
        <w:rPr>
          <w:color w:val="000000"/>
        </w:rPr>
        <w:t>Dagsordenen for vinter</w:t>
      </w:r>
      <w:r w:rsidR="00B06913" w:rsidRPr="005758E0">
        <w:rPr>
          <w:color w:val="000000"/>
        </w:rPr>
        <w:t>planlægnings</w:t>
      </w:r>
      <w:r w:rsidRPr="005758E0">
        <w:rPr>
          <w:color w:val="000000"/>
        </w:rPr>
        <w:t>mødet er:</w:t>
      </w:r>
    </w:p>
    <w:p w14:paraId="4A080319" w14:textId="77777777" w:rsidR="002001E2" w:rsidRPr="005758E0" w:rsidRDefault="00C6125A">
      <w:pPr>
        <w:pStyle w:val="punktopstilling-bips"/>
        <w:numPr>
          <w:ilvl w:val="0"/>
          <w:numId w:val="11"/>
        </w:numPr>
      </w:pPr>
      <w:r w:rsidRPr="005758E0">
        <w:rPr>
          <w:color w:val="000000"/>
        </w:rPr>
        <w:t>Gennemgang af planlagte aktiviteter</w:t>
      </w:r>
    </w:p>
    <w:p w14:paraId="306BBAB6" w14:textId="77777777" w:rsidR="002001E2" w:rsidRPr="005758E0" w:rsidRDefault="00C6125A">
      <w:pPr>
        <w:pStyle w:val="punktopstilling-bips"/>
        <w:numPr>
          <w:ilvl w:val="0"/>
          <w:numId w:val="11"/>
        </w:numPr>
      </w:pPr>
      <w:r w:rsidRPr="005758E0">
        <w:rPr>
          <w:color w:val="000000"/>
        </w:rPr>
        <w:t>Vurdering af behov for justeringer</w:t>
      </w:r>
    </w:p>
    <w:p w14:paraId="2FE6AFC9" w14:textId="77777777" w:rsidR="002001E2" w:rsidRPr="005758E0" w:rsidRDefault="00C6125A">
      <w:pPr>
        <w:pStyle w:val="punktopstilling-bips"/>
        <w:numPr>
          <w:ilvl w:val="0"/>
          <w:numId w:val="11"/>
        </w:numPr>
      </w:pPr>
      <w:r w:rsidRPr="005758E0">
        <w:rPr>
          <w:color w:val="000000"/>
        </w:rPr>
        <w:t>Aftale omfanget af beredskabet</w:t>
      </w:r>
    </w:p>
    <w:p w14:paraId="3FF2796D" w14:textId="77777777" w:rsidR="002001E2" w:rsidRPr="005758E0" w:rsidRDefault="00C6125A">
      <w:pPr>
        <w:pStyle w:val="punktopstilling-bips"/>
        <w:numPr>
          <w:ilvl w:val="0"/>
          <w:numId w:val="11"/>
        </w:numPr>
      </w:pPr>
      <w:r w:rsidRPr="005758E0">
        <w:rPr>
          <w:color w:val="000000"/>
        </w:rPr>
        <w:t>Aftale eventuelle procedurer for aktiviteternes udførelse</w:t>
      </w:r>
    </w:p>
    <w:p w14:paraId="54292868" w14:textId="77777777" w:rsidR="002001E2" w:rsidRPr="005758E0" w:rsidRDefault="00C6125A">
      <w:pPr>
        <w:pStyle w:val="punktopstilling-bips"/>
        <w:numPr>
          <w:ilvl w:val="0"/>
          <w:numId w:val="11"/>
        </w:numPr>
      </w:pPr>
      <w:r w:rsidRPr="005758E0">
        <w:rPr>
          <w:color w:val="000000"/>
        </w:rPr>
        <w:t>Eventuelt.</w:t>
      </w:r>
    </w:p>
    <w:p w14:paraId="4A000781" w14:textId="14E77CE7" w:rsidR="002001E2" w:rsidRPr="005758E0" w:rsidRDefault="00555271">
      <w:pPr>
        <w:pStyle w:val="Overskrift3"/>
        <w:ind w:leftChars="-810" w:left="-1458"/>
      </w:pPr>
      <w:bookmarkStart w:id="59" w:name="_Toc88132671"/>
      <w:r w:rsidRPr="005758E0">
        <w:lastRenderedPageBreak/>
        <w:t>4</w:t>
      </w:r>
      <w:r w:rsidR="00C6125A" w:rsidRPr="005758E0">
        <w:t>.9.3</w:t>
      </w:r>
      <w:r w:rsidR="00C6125A" w:rsidRPr="005758E0">
        <w:tab/>
        <w:t>Udtørring af bygning</w:t>
      </w:r>
      <w:bookmarkEnd w:id="59"/>
    </w:p>
    <w:p w14:paraId="7E2CC503" w14:textId="1DC93570" w:rsidR="0052102A" w:rsidRPr="00404D7D" w:rsidRDefault="00B9551C" w:rsidP="0052102A">
      <w:pPr>
        <w:rPr>
          <w:color w:val="000000"/>
        </w:rPr>
      </w:pPr>
      <w:r w:rsidRPr="005758E0">
        <w:rPr>
          <w:color w:val="FF0000"/>
          <w:u w:color="FF0000"/>
        </w:rPr>
        <w:t>&lt;x&gt;</w:t>
      </w:r>
      <w:r w:rsidR="00E920A6" w:rsidRPr="005758E0">
        <w:rPr>
          <w:color w:val="FF0000"/>
          <w:u w:color="FF0000"/>
        </w:rPr>
        <w:t xml:space="preserve"> </w:t>
      </w:r>
      <w:r w:rsidR="00C6125A" w:rsidRPr="005758E0">
        <w:rPr>
          <w:color w:val="000000"/>
        </w:rPr>
        <w:t>entreprenøren sørger for udtørring af bygningen</w:t>
      </w:r>
      <w:r w:rsidR="00193A77" w:rsidRPr="005758E0">
        <w:rPr>
          <w:color w:val="000000"/>
        </w:rPr>
        <w:t xml:space="preserve"> efter aftale med byggeledel</w:t>
      </w:r>
      <w:r w:rsidR="00193A77" w:rsidRPr="00404D7D">
        <w:rPr>
          <w:color w:val="000000"/>
        </w:rPr>
        <w:t>sen</w:t>
      </w:r>
      <w:r w:rsidR="00C6125A" w:rsidRPr="00404D7D">
        <w:rPr>
          <w:color w:val="000000"/>
        </w:rPr>
        <w:t>.</w:t>
      </w:r>
      <w:r w:rsidR="0052102A" w:rsidRPr="00404D7D">
        <w:rPr>
          <w:color w:val="000000"/>
        </w:rPr>
        <w:br w:type="page"/>
      </w:r>
    </w:p>
    <w:p w14:paraId="168F0C8A" w14:textId="7BD4A605" w:rsidR="002001E2" w:rsidRPr="00404D7D" w:rsidRDefault="00555271">
      <w:pPr>
        <w:pStyle w:val="Overskrift1"/>
        <w:ind w:leftChars="-810" w:left="-1458"/>
      </w:pPr>
      <w:bookmarkStart w:id="60" w:name="_Toc88132672"/>
      <w:r>
        <w:lastRenderedPageBreak/>
        <w:t>5</w:t>
      </w:r>
      <w:r w:rsidR="00C6125A" w:rsidRPr="00404D7D">
        <w:t>.</w:t>
      </w:r>
      <w:r w:rsidR="00C6125A" w:rsidRPr="00404D7D">
        <w:tab/>
      </w:r>
      <w:r w:rsidR="00C6125A" w:rsidRPr="00322961">
        <w:t>Omgivende miljø</w:t>
      </w:r>
      <w:bookmarkEnd w:id="60"/>
    </w:p>
    <w:p w14:paraId="08E0B4C5" w14:textId="745C90E8" w:rsidR="002001E2" w:rsidRPr="00404D7D" w:rsidRDefault="00555271">
      <w:pPr>
        <w:pStyle w:val="Overskrift2"/>
        <w:ind w:leftChars="-810" w:left="-1458"/>
      </w:pPr>
      <w:bookmarkStart w:id="61" w:name="_Toc88132673"/>
      <w:r>
        <w:t>5</w:t>
      </w:r>
      <w:r w:rsidR="00C6125A" w:rsidRPr="00404D7D">
        <w:t>.1</w:t>
      </w:r>
      <w:r w:rsidR="00C6125A" w:rsidRPr="00404D7D">
        <w:tab/>
        <w:t>Generelt</w:t>
      </w:r>
      <w:bookmarkEnd w:id="61"/>
    </w:p>
    <w:p w14:paraId="2F83AA9B" w14:textId="77777777" w:rsidR="00AB5F20" w:rsidRPr="00404D7D" w:rsidRDefault="00A643C5" w:rsidP="00AB5F20">
      <w:r w:rsidRPr="00404D7D">
        <w:t>Ud over BR18 og øvrige relevante vejledninger, love og bekendtgørelser på miljøområdet, gælder følgende:</w:t>
      </w:r>
    </w:p>
    <w:p w14:paraId="6934C942" w14:textId="77777777" w:rsidR="00A643C5" w:rsidRPr="00404D7D" w:rsidRDefault="00A643C5" w:rsidP="00AB5F20"/>
    <w:p w14:paraId="2919D7B9" w14:textId="3BAB7CAF" w:rsidR="00A643C5" w:rsidRPr="00404D7D" w:rsidRDefault="00AB5F20" w:rsidP="00A643C5">
      <w:pPr>
        <w:pStyle w:val="Listeafsnit"/>
        <w:numPr>
          <w:ilvl w:val="0"/>
          <w:numId w:val="21"/>
        </w:numPr>
      </w:pPr>
      <w:r w:rsidRPr="00404D7D">
        <w:t>Byggepladsbekendtgørelsen (</w:t>
      </w:r>
      <w:r w:rsidR="00A643C5" w:rsidRPr="00404D7D">
        <w:t>B</w:t>
      </w:r>
      <w:r w:rsidRPr="00404D7D">
        <w:t xml:space="preserve">ek. nr. </w:t>
      </w:r>
      <w:r w:rsidR="00777B90" w:rsidRPr="00404D7D">
        <w:t>1989</w:t>
      </w:r>
      <w:r w:rsidRPr="00404D7D">
        <w:t xml:space="preserve"> af </w:t>
      </w:r>
      <w:r w:rsidR="00777B90" w:rsidRPr="00404D7D">
        <w:t>9</w:t>
      </w:r>
      <w:r w:rsidRPr="00404D7D">
        <w:t>. december 20</w:t>
      </w:r>
      <w:r w:rsidR="00777B90" w:rsidRPr="00404D7D">
        <w:t>20</w:t>
      </w:r>
      <w:r w:rsidRPr="00404D7D">
        <w:t>) (</w:t>
      </w:r>
      <w:r w:rsidR="00777B90" w:rsidRPr="00404D7D">
        <w:t xml:space="preserve">kan findes på </w:t>
      </w:r>
      <w:hyperlink r:id="rId12" w:history="1">
        <w:r w:rsidR="00777B90" w:rsidRPr="00404D7D">
          <w:rPr>
            <w:rStyle w:val="Hyperlink"/>
          </w:rPr>
          <w:t>www.at.dk</w:t>
        </w:r>
      </w:hyperlink>
      <w:r w:rsidRPr="00404D7D">
        <w:t>)</w:t>
      </w:r>
    </w:p>
    <w:p w14:paraId="5F759984" w14:textId="77777777" w:rsidR="00A643C5" w:rsidRPr="00404D7D" w:rsidRDefault="00AB5F20" w:rsidP="00A643C5">
      <w:r w:rsidRPr="00404D7D">
        <w:t xml:space="preserve"> </w:t>
      </w:r>
    </w:p>
    <w:p w14:paraId="3D8F3778" w14:textId="55340929" w:rsidR="00AB5F20" w:rsidRPr="00404D7D" w:rsidRDefault="00AB5F20" w:rsidP="00A643C5">
      <w:pPr>
        <w:pStyle w:val="Listeafsnit"/>
        <w:numPr>
          <w:ilvl w:val="0"/>
          <w:numId w:val="21"/>
        </w:numPr>
      </w:pPr>
      <w:r w:rsidRPr="00404D7D">
        <w:t xml:space="preserve">Vinterinddækning af råhuse, stilladser m.m. (AT-vejledning </w:t>
      </w:r>
      <w:r w:rsidR="00777B90" w:rsidRPr="00404D7D">
        <w:t xml:space="preserve">– Arbejdets udførelse - </w:t>
      </w:r>
      <w:r w:rsidRPr="00404D7D">
        <w:t>D.2.11 af november 2004) (</w:t>
      </w:r>
      <w:r w:rsidR="00777B90" w:rsidRPr="00404D7D">
        <w:t xml:space="preserve">kan findes på </w:t>
      </w:r>
      <w:r w:rsidRPr="00404D7D">
        <w:t>www.stilladssektionen.dk)</w:t>
      </w:r>
      <w:r w:rsidR="0082445A">
        <w:br/>
      </w:r>
    </w:p>
    <w:p w14:paraId="3A4FBA41" w14:textId="3FAD9D8E" w:rsidR="002001E2" w:rsidRPr="00404D7D" w:rsidRDefault="00555271">
      <w:pPr>
        <w:pStyle w:val="Overskrift2"/>
        <w:ind w:leftChars="-810" w:left="-1458"/>
      </w:pPr>
      <w:bookmarkStart w:id="62" w:name="_Toc88132674"/>
      <w:r>
        <w:t>5</w:t>
      </w:r>
      <w:r w:rsidR="00C6125A" w:rsidRPr="00404D7D">
        <w:t>.2</w:t>
      </w:r>
      <w:r w:rsidR="00C6125A" w:rsidRPr="00404D7D">
        <w:tab/>
        <w:t>Støj</w:t>
      </w:r>
      <w:bookmarkEnd w:id="62"/>
      <w:r w:rsidR="0082445A">
        <w:br/>
      </w:r>
    </w:p>
    <w:p w14:paraId="1FA92A47" w14:textId="4F9AD7F3" w:rsidR="00937478" w:rsidRPr="00404D7D" w:rsidRDefault="00555271" w:rsidP="00937478">
      <w:pPr>
        <w:pStyle w:val="Overskrift2"/>
        <w:ind w:leftChars="-810" w:left="-1458"/>
      </w:pPr>
      <w:bookmarkStart w:id="63" w:name="_Toc88132675"/>
      <w:r>
        <w:t>5</w:t>
      </w:r>
      <w:r w:rsidR="00937478" w:rsidRPr="00404D7D">
        <w:t>.3</w:t>
      </w:r>
      <w:r w:rsidR="00937478" w:rsidRPr="00404D7D">
        <w:tab/>
        <w:t>Vibrationer</w:t>
      </w:r>
      <w:bookmarkEnd w:id="63"/>
      <w:r w:rsidR="0082445A">
        <w:br/>
      </w:r>
    </w:p>
    <w:p w14:paraId="37C7B764" w14:textId="2E57D369" w:rsidR="00937478" w:rsidRPr="00404D7D" w:rsidRDefault="00555271" w:rsidP="00937478">
      <w:pPr>
        <w:pStyle w:val="Overskrift2"/>
        <w:ind w:leftChars="-810" w:left="-1458"/>
      </w:pPr>
      <w:bookmarkStart w:id="64" w:name="_Toc88132676"/>
      <w:r>
        <w:t>5</w:t>
      </w:r>
      <w:r w:rsidR="00937478" w:rsidRPr="00404D7D">
        <w:t>.4</w:t>
      </w:r>
      <w:r w:rsidR="00937478" w:rsidRPr="00404D7D">
        <w:tab/>
        <w:t>Støv</w:t>
      </w:r>
      <w:bookmarkEnd w:id="64"/>
    </w:p>
    <w:p w14:paraId="03D349C1" w14:textId="1DC8AA49" w:rsidR="00937478" w:rsidRPr="00404D7D" w:rsidRDefault="00937478" w:rsidP="00937478">
      <w:r w:rsidRPr="00404D7D">
        <w:t>Støvende arbejder skal i videst mulig omfang begrænses</w:t>
      </w:r>
      <w:r w:rsidR="00B6112B" w:rsidRPr="00404D7D">
        <w:t>.</w:t>
      </w:r>
      <w:r w:rsidR="0082445A">
        <w:br/>
      </w:r>
    </w:p>
    <w:p w14:paraId="5BC11D18" w14:textId="668EDCBD" w:rsidR="00937478" w:rsidRPr="00404D7D" w:rsidRDefault="00555271" w:rsidP="00937478">
      <w:pPr>
        <w:pStyle w:val="Overskrift2"/>
        <w:ind w:leftChars="-810" w:left="-1458"/>
      </w:pPr>
      <w:bookmarkStart w:id="65" w:name="_Toc88132677"/>
      <w:r>
        <w:t>5</w:t>
      </w:r>
      <w:r w:rsidR="00937478" w:rsidRPr="00404D7D">
        <w:t>.5</w:t>
      </w:r>
      <w:r w:rsidR="00937478" w:rsidRPr="00404D7D">
        <w:tab/>
        <w:t>Emissioner til atmosfæren</w:t>
      </w:r>
      <w:bookmarkEnd w:id="65"/>
      <w:r w:rsidR="0082445A">
        <w:br/>
      </w:r>
    </w:p>
    <w:p w14:paraId="1A861376" w14:textId="67C93D81" w:rsidR="00937478" w:rsidRPr="00404D7D" w:rsidRDefault="00555271" w:rsidP="00937478">
      <w:pPr>
        <w:pStyle w:val="Overskrift2"/>
      </w:pPr>
      <w:bookmarkStart w:id="66" w:name="_Toc88132678"/>
      <w:r>
        <w:t>5</w:t>
      </w:r>
      <w:r w:rsidR="00937478" w:rsidRPr="00404D7D">
        <w:t>.6</w:t>
      </w:r>
      <w:r w:rsidR="00937478" w:rsidRPr="00404D7D">
        <w:tab/>
        <w:t>Øvrigt</w:t>
      </w:r>
      <w:bookmarkEnd w:id="66"/>
    </w:p>
    <w:p w14:paraId="24A5655E" w14:textId="77777777" w:rsidR="00937478" w:rsidRPr="00404D7D" w:rsidRDefault="00937478" w:rsidP="00937478">
      <w:r w:rsidRPr="00404D7D">
        <w:t>Der må ikke anvendes vinkelsliber i bygningen</w:t>
      </w:r>
      <w:r w:rsidR="00B6112B" w:rsidRPr="00404D7D">
        <w:t>.</w:t>
      </w:r>
    </w:p>
    <w:p w14:paraId="782E9645" w14:textId="77777777" w:rsidR="002001E2" w:rsidRPr="00404D7D" w:rsidRDefault="002001E2"/>
    <w:p w14:paraId="2E47CE14" w14:textId="77777777" w:rsidR="00937478" w:rsidRPr="00404D7D" w:rsidRDefault="00937478">
      <w:pPr>
        <w:pStyle w:val="Overskrift1"/>
        <w:ind w:leftChars="-810" w:left="-1458"/>
      </w:pPr>
    </w:p>
    <w:p w14:paraId="13B9963B" w14:textId="77777777" w:rsidR="00937478" w:rsidRPr="00404D7D" w:rsidRDefault="00937478" w:rsidP="00937478"/>
    <w:p w14:paraId="51C51B6A" w14:textId="77777777" w:rsidR="00937478" w:rsidRPr="00404D7D" w:rsidRDefault="00937478">
      <w:pPr>
        <w:pStyle w:val="Overskrift1"/>
        <w:ind w:leftChars="-810" w:left="-1458"/>
      </w:pPr>
    </w:p>
    <w:p w14:paraId="11B9A460" w14:textId="77777777" w:rsidR="00B6112B" w:rsidRPr="00404D7D" w:rsidRDefault="00B6112B" w:rsidP="00B6112B"/>
    <w:p w14:paraId="19E3BBD0" w14:textId="77777777" w:rsidR="00B6112B" w:rsidRPr="00404D7D" w:rsidRDefault="00B6112B" w:rsidP="00B6112B"/>
    <w:p w14:paraId="0E7C8766" w14:textId="77777777" w:rsidR="00937478" w:rsidRPr="00404D7D" w:rsidRDefault="00937478">
      <w:pPr>
        <w:pStyle w:val="Overskrift1"/>
        <w:ind w:leftChars="-810" w:left="-1458"/>
      </w:pPr>
    </w:p>
    <w:p w14:paraId="5A6318EA" w14:textId="77777777" w:rsidR="00937478" w:rsidRPr="00404D7D" w:rsidRDefault="00937478">
      <w:pPr>
        <w:pStyle w:val="Overskrift1"/>
        <w:ind w:leftChars="-810" w:left="-1458"/>
      </w:pPr>
    </w:p>
    <w:p w14:paraId="26BFA014" w14:textId="77777777" w:rsidR="00937478" w:rsidRPr="00404D7D" w:rsidRDefault="00937478">
      <w:pPr>
        <w:pStyle w:val="Overskrift1"/>
        <w:ind w:leftChars="-810" w:left="-1458"/>
      </w:pPr>
    </w:p>
    <w:p w14:paraId="206CD54B" w14:textId="77777777" w:rsidR="00937478" w:rsidRPr="00404D7D" w:rsidRDefault="00937478">
      <w:pPr>
        <w:pStyle w:val="Overskrift1"/>
        <w:ind w:leftChars="-810" w:left="-1458"/>
      </w:pPr>
    </w:p>
    <w:p w14:paraId="0A3F504D" w14:textId="77777777" w:rsidR="00937478" w:rsidRPr="00404D7D" w:rsidRDefault="00937478">
      <w:pPr>
        <w:pStyle w:val="Overskrift1"/>
        <w:ind w:leftChars="-810" w:left="-1458"/>
      </w:pPr>
    </w:p>
    <w:p w14:paraId="39F85A56" w14:textId="77777777" w:rsidR="00937478" w:rsidRPr="00404D7D" w:rsidRDefault="00937478">
      <w:pPr>
        <w:pStyle w:val="Overskrift1"/>
        <w:ind w:leftChars="-810" w:left="-1458"/>
      </w:pPr>
    </w:p>
    <w:p w14:paraId="07AE7035" w14:textId="77777777" w:rsidR="00937478" w:rsidRPr="00404D7D" w:rsidRDefault="00937478">
      <w:pPr>
        <w:pStyle w:val="Overskrift1"/>
        <w:ind w:leftChars="-810" w:left="-1458"/>
      </w:pPr>
    </w:p>
    <w:p w14:paraId="4A13685C" w14:textId="77777777" w:rsidR="00937478" w:rsidRPr="00404D7D" w:rsidRDefault="00937478">
      <w:pPr>
        <w:pStyle w:val="Overskrift1"/>
        <w:ind w:leftChars="-810" w:left="-1458"/>
      </w:pPr>
    </w:p>
    <w:p w14:paraId="659779B8" w14:textId="77777777" w:rsidR="00937478" w:rsidRPr="00404D7D" w:rsidRDefault="00937478">
      <w:pPr>
        <w:pStyle w:val="Overskrift1"/>
        <w:ind w:leftChars="-810" w:left="-1458"/>
      </w:pPr>
    </w:p>
    <w:p w14:paraId="7F25820C" w14:textId="77777777" w:rsidR="00937478" w:rsidRPr="00404D7D" w:rsidRDefault="00937478">
      <w:pPr>
        <w:pStyle w:val="Overskrift1"/>
        <w:ind w:leftChars="-810" w:left="-1458"/>
      </w:pPr>
    </w:p>
    <w:p w14:paraId="5CFB1060" w14:textId="77777777" w:rsidR="00937478" w:rsidRPr="00404D7D" w:rsidRDefault="00937478">
      <w:pPr>
        <w:pStyle w:val="Overskrift1"/>
        <w:ind w:leftChars="-810" w:left="-1458"/>
      </w:pPr>
    </w:p>
    <w:p w14:paraId="03A92C13" w14:textId="77777777" w:rsidR="00302D58" w:rsidRDefault="00302D58">
      <w:pPr>
        <w:spacing w:line="240" w:lineRule="auto"/>
        <w:rPr>
          <w:b/>
          <w:bCs/>
          <w:sz w:val="22"/>
          <w:szCs w:val="22"/>
        </w:rPr>
      </w:pPr>
      <w:r>
        <w:br w:type="page"/>
      </w:r>
    </w:p>
    <w:p w14:paraId="26B02332" w14:textId="6BF9B2BE" w:rsidR="002001E2" w:rsidRPr="00404D7D" w:rsidRDefault="00555271">
      <w:pPr>
        <w:pStyle w:val="Overskrift1"/>
        <w:ind w:leftChars="-810" w:left="-1458"/>
      </w:pPr>
      <w:bookmarkStart w:id="67" w:name="_Toc88132679"/>
      <w:r>
        <w:lastRenderedPageBreak/>
        <w:t>6</w:t>
      </w:r>
      <w:r w:rsidR="00C6125A" w:rsidRPr="00404D7D">
        <w:t>.</w:t>
      </w:r>
      <w:r w:rsidR="00C6125A" w:rsidRPr="00404D7D">
        <w:tab/>
        <w:t>Kvalitetsledelse</w:t>
      </w:r>
      <w:bookmarkEnd w:id="67"/>
    </w:p>
    <w:p w14:paraId="4E42F35B" w14:textId="7D57E865" w:rsidR="002001E2" w:rsidRPr="00404D7D" w:rsidRDefault="0082445A">
      <w:pPr>
        <w:pStyle w:val="Overskrift2"/>
        <w:ind w:leftChars="-810" w:left="-1458"/>
      </w:pPr>
      <w:r>
        <w:br/>
      </w:r>
      <w:bookmarkStart w:id="68" w:name="_Toc88132680"/>
      <w:r w:rsidR="00555271">
        <w:t>6</w:t>
      </w:r>
      <w:r w:rsidR="00C6125A" w:rsidRPr="00404D7D">
        <w:t>.1</w:t>
      </w:r>
      <w:r w:rsidR="00C6125A" w:rsidRPr="00404D7D">
        <w:tab/>
        <w:t>Generelt</w:t>
      </w:r>
      <w:bookmarkEnd w:id="68"/>
      <w:r w:rsidR="00322961">
        <w:br/>
      </w:r>
    </w:p>
    <w:p w14:paraId="797EBAC1" w14:textId="2826F641" w:rsidR="002001E2" w:rsidRPr="00404D7D" w:rsidRDefault="00555271">
      <w:pPr>
        <w:pStyle w:val="Overskrift2"/>
        <w:ind w:leftChars="-810" w:left="-1458"/>
      </w:pPr>
      <w:bookmarkStart w:id="69" w:name="_Toc88132681"/>
      <w:r>
        <w:t>6</w:t>
      </w:r>
      <w:r w:rsidR="00C6125A" w:rsidRPr="00404D7D">
        <w:t>.2</w:t>
      </w:r>
      <w:r w:rsidR="00C6125A" w:rsidRPr="00404D7D">
        <w:tab/>
        <w:t>Byggeledelsen</w:t>
      </w:r>
      <w:bookmarkEnd w:id="69"/>
      <w:r w:rsidR="00322961">
        <w:br/>
      </w:r>
    </w:p>
    <w:p w14:paraId="0DCF7002" w14:textId="10D3475A" w:rsidR="002001E2" w:rsidRPr="00404D7D" w:rsidRDefault="00555271">
      <w:pPr>
        <w:pStyle w:val="Overskrift2"/>
        <w:ind w:leftChars="-810" w:left="-1458"/>
      </w:pPr>
      <w:bookmarkStart w:id="70" w:name="_Toc88132682"/>
      <w:r>
        <w:t>6</w:t>
      </w:r>
      <w:r w:rsidR="00C6125A" w:rsidRPr="00404D7D">
        <w:t>.3</w:t>
      </w:r>
      <w:r w:rsidR="00C6125A" w:rsidRPr="00404D7D">
        <w:tab/>
        <w:t>Byggemøder</w:t>
      </w:r>
      <w:bookmarkEnd w:id="70"/>
      <w:r w:rsidR="00322961">
        <w:br/>
      </w:r>
    </w:p>
    <w:p w14:paraId="6A08B3CC" w14:textId="5FD9643A" w:rsidR="002001E2" w:rsidRPr="00404D7D" w:rsidRDefault="00555271">
      <w:pPr>
        <w:pStyle w:val="Overskrift2"/>
        <w:ind w:leftChars="-810" w:left="-1458"/>
      </w:pPr>
      <w:bookmarkStart w:id="71" w:name="_Toc88132683"/>
      <w:r>
        <w:t>6</w:t>
      </w:r>
      <w:r w:rsidR="00C6125A" w:rsidRPr="00404D7D">
        <w:t>.4</w:t>
      </w:r>
      <w:r w:rsidR="00C6125A" w:rsidRPr="00404D7D">
        <w:tab/>
        <w:t>Kvalitetsplan</w:t>
      </w:r>
      <w:bookmarkEnd w:id="71"/>
    </w:p>
    <w:p w14:paraId="28BD2475" w14:textId="77777777" w:rsidR="00901D30" w:rsidRPr="005758E0" w:rsidRDefault="00901D30" w:rsidP="005758E0">
      <w:r w:rsidRPr="005758E0">
        <w:rPr>
          <w:bCs/>
        </w:rPr>
        <w:t>En kvalitetsplan er en plan for, hvorledes en virksomhed i en aktuel byggeopgave vil gennemføre kvalitetssikringen og –styringen samt dokumentationen heraf.</w:t>
      </w:r>
      <w:r w:rsidRPr="005758E0">
        <w:rPr>
          <w:bCs/>
        </w:rPr>
        <w:br/>
      </w:r>
    </w:p>
    <w:p w14:paraId="7B2C566C" w14:textId="77777777" w:rsidR="002001E2" w:rsidRPr="005758E0" w:rsidRDefault="00C6125A" w:rsidP="005758E0">
      <w:r w:rsidRPr="005758E0">
        <w:t xml:space="preserve">Senest </w:t>
      </w:r>
      <w:r w:rsidR="00B9551C" w:rsidRPr="005758E0">
        <w:t xml:space="preserve">&lt;x&gt; </w:t>
      </w:r>
      <w:r w:rsidRPr="005758E0">
        <w:t xml:space="preserve">arbejdsdage før første projektgennemgangsmøde skal entreprenøren fremsende kvalitetsplanen til byggeledelsen. Senest </w:t>
      </w:r>
      <w:r w:rsidR="00B9551C" w:rsidRPr="005758E0">
        <w:t xml:space="preserve">&lt;x&gt; </w:t>
      </w:r>
      <w:r w:rsidRPr="005758E0">
        <w:t xml:space="preserve">arbejdsdage efter byggeledelsens eventuelle kommentarer til kvalitetsplanen skal entreprenøren fremsende den reviderede kvalitetsplan til byggeledelsen </w:t>
      </w:r>
      <w:r w:rsidR="00901D30" w:rsidRPr="005758E0">
        <w:t>for</w:t>
      </w:r>
      <w:r w:rsidRPr="005758E0">
        <w:t xml:space="preserve"> godkendelse.</w:t>
      </w:r>
    </w:p>
    <w:p w14:paraId="6EFC56BB" w14:textId="77777777" w:rsidR="00901D30" w:rsidRPr="005758E0" w:rsidRDefault="00901D30" w:rsidP="005758E0"/>
    <w:p w14:paraId="61983A8B" w14:textId="77777777" w:rsidR="00901D30" w:rsidRPr="005758E0" w:rsidRDefault="00901D30" w:rsidP="005758E0">
      <w:r w:rsidRPr="005758E0">
        <w:t>Entreprenørens kvalitetsplan skal foreligge inden byggearbejdet påbegyndes.</w:t>
      </w:r>
    </w:p>
    <w:p w14:paraId="280AD504" w14:textId="77777777" w:rsidR="00901D30" w:rsidRPr="005758E0" w:rsidRDefault="00901D30" w:rsidP="005758E0"/>
    <w:p w14:paraId="429AD138" w14:textId="77777777" w:rsidR="00901D30" w:rsidRPr="005758E0" w:rsidRDefault="00901D30" w:rsidP="005758E0">
      <w:r w:rsidRPr="005758E0">
        <w:t>Kvalitetsplanen skal som minimum omfatte følgende emner:</w:t>
      </w:r>
      <w:r w:rsidRPr="005758E0">
        <w:br/>
      </w:r>
    </w:p>
    <w:p w14:paraId="48593838" w14:textId="77777777" w:rsidR="00901D30" w:rsidRPr="005758E0" w:rsidRDefault="00901D30" w:rsidP="005758E0">
      <w:r w:rsidRPr="005758E0">
        <w:t>Projektorganisation</w:t>
      </w:r>
    </w:p>
    <w:p w14:paraId="21CEA53F" w14:textId="77777777" w:rsidR="00901D30" w:rsidRPr="005758E0" w:rsidRDefault="00901D30" w:rsidP="005758E0">
      <w:r w:rsidRPr="005758E0">
        <w:t>Dokumentstyring</w:t>
      </w:r>
    </w:p>
    <w:p w14:paraId="0FA620C1" w14:textId="77777777" w:rsidR="00901D30" w:rsidRPr="005758E0" w:rsidRDefault="00901D30" w:rsidP="005758E0">
      <w:r w:rsidRPr="005758E0">
        <w:t>Styring af indkøb</w:t>
      </w:r>
    </w:p>
    <w:p w14:paraId="73434ECC" w14:textId="77777777" w:rsidR="00901D30" w:rsidRPr="005758E0" w:rsidRDefault="00901D30" w:rsidP="005758E0">
      <w:r w:rsidRPr="005758E0">
        <w:t>Styring af egen produktion og eget arbejde</w:t>
      </w:r>
    </w:p>
    <w:p w14:paraId="7832DB45" w14:textId="77777777" w:rsidR="00901D30" w:rsidRPr="005758E0" w:rsidRDefault="00901D30" w:rsidP="005758E0">
      <w:r w:rsidRPr="005758E0">
        <w:t>Styring af underentreprenører</w:t>
      </w:r>
    </w:p>
    <w:p w14:paraId="5212ED50" w14:textId="77777777" w:rsidR="00901D30" w:rsidRPr="005758E0" w:rsidRDefault="00901D30" w:rsidP="005758E0">
      <w:r w:rsidRPr="005758E0">
        <w:t>Kontrol af eget og underentreprenørers arbejde</w:t>
      </w:r>
    </w:p>
    <w:p w14:paraId="3B26EAA8" w14:textId="77777777" w:rsidR="00901D30" w:rsidRPr="005758E0" w:rsidRDefault="00901D30" w:rsidP="005758E0">
      <w:r w:rsidRPr="005758E0">
        <w:t xml:space="preserve">Kontrolplaner (se pkt. </w:t>
      </w:r>
      <w:r w:rsidR="00B20F48" w:rsidRPr="005758E0">
        <w:t>8.6</w:t>
      </w:r>
      <w:r w:rsidRPr="005758E0">
        <w:t xml:space="preserve"> </w:t>
      </w:r>
      <w:r w:rsidR="00B20F48" w:rsidRPr="005758E0">
        <w:t>Entreprenørens kontrol og dokumentation</w:t>
      </w:r>
      <w:r w:rsidRPr="005758E0">
        <w:t>)</w:t>
      </w:r>
    </w:p>
    <w:p w14:paraId="5F050BA4" w14:textId="77777777" w:rsidR="00901D30" w:rsidRPr="005758E0" w:rsidRDefault="00901D30" w:rsidP="005758E0">
      <w:r w:rsidRPr="005758E0">
        <w:t>Dokumentation af gennemført kontrol</w:t>
      </w:r>
    </w:p>
    <w:p w14:paraId="5F9C7FE6" w14:textId="77777777" w:rsidR="00901D30" w:rsidRPr="005758E0" w:rsidRDefault="00901D30" w:rsidP="005758E0">
      <w:r w:rsidRPr="005758E0">
        <w:t>Håndtering af fejl ved materialer og arbejde</w:t>
      </w:r>
    </w:p>
    <w:p w14:paraId="11E374EC" w14:textId="15FA69AF" w:rsidR="00901D30" w:rsidRPr="005758E0" w:rsidRDefault="00901D30" w:rsidP="005758E0">
      <w:r w:rsidRPr="005758E0">
        <w:t xml:space="preserve">Håndtering af afvigelser fra projektmaterialet. </w:t>
      </w:r>
      <w:r w:rsidR="00322961" w:rsidRPr="005758E0">
        <w:br/>
      </w:r>
    </w:p>
    <w:p w14:paraId="24E29AFE" w14:textId="16979A2D" w:rsidR="002001E2" w:rsidRPr="00404D7D" w:rsidRDefault="00555271" w:rsidP="005758E0">
      <w:r>
        <w:t>6</w:t>
      </w:r>
      <w:r w:rsidR="00C6125A" w:rsidRPr="00404D7D">
        <w:t>.5</w:t>
      </w:r>
      <w:r w:rsidR="00C6125A" w:rsidRPr="00404D7D">
        <w:tab/>
        <w:t>Projektgennemgang</w:t>
      </w:r>
    </w:p>
    <w:p w14:paraId="2460DBBD" w14:textId="77777777" w:rsidR="00201F1B" w:rsidRPr="005758E0" w:rsidRDefault="00201F1B" w:rsidP="005758E0"/>
    <w:p w14:paraId="0BA5B732" w14:textId="7EBFA742" w:rsidR="00201F1B" w:rsidRPr="005758E0" w:rsidRDefault="00201F1B" w:rsidP="005758E0">
      <w:r w:rsidRPr="005758E0">
        <w:t>Inden udførelsen af bygge- og anlægsarbejdet er Entreprenøren forpligtet til at deltage i en projektgennemgang jf. AB 18 med Region Syddanmarks tilføjelser, ændringer og præciseringer § 19.</w:t>
      </w:r>
    </w:p>
    <w:p w14:paraId="6F719F26" w14:textId="77777777" w:rsidR="00C65BA6" w:rsidRPr="005758E0" w:rsidRDefault="00C65BA6" w:rsidP="005758E0"/>
    <w:p w14:paraId="74F37887" w14:textId="3F93FBB0" w:rsidR="00C65BA6" w:rsidRPr="005758E0" w:rsidRDefault="00C65BA6" w:rsidP="005758E0">
      <w:r w:rsidRPr="005758E0">
        <w:t>Projektgennemgangsmødet forventes at have en varighed på &lt;x&gt;</w:t>
      </w:r>
      <w:r w:rsidR="00E920A6" w:rsidRPr="005758E0">
        <w:t xml:space="preserve"> </w:t>
      </w:r>
      <w:r w:rsidRPr="005758E0">
        <w:t>timer pr. Entreprenør.</w:t>
      </w:r>
    </w:p>
    <w:p w14:paraId="3B63B978" w14:textId="77777777" w:rsidR="00C65BA6" w:rsidRPr="005758E0" w:rsidRDefault="00C65BA6" w:rsidP="005758E0"/>
    <w:p w14:paraId="7BCF161E" w14:textId="5C99B72E" w:rsidR="00C65BA6" w:rsidRPr="005758E0" w:rsidRDefault="00C65BA6" w:rsidP="005758E0">
      <w:r w:rsidRPr="005758E0">
        <w:t>Bygherrens rådgiver indkalder til projektgennemgangen.</w:t>
      </w:r>
      <w:r w:rsidR="00322961" w:rsidRPr="005758E0">
        <w:br/>
      </w:r>
    </w:p>
    <w:p w14:paraId="5756B4AE" w14:textId="748B7471" w:rsidR="002001E2" w:rsidRPr="00404D7D" w:rsidRDefault="00555271" w:rsidP="0082445A">
      <w:pPr>
        <w:pStyle w:val="Overskrift2"/>
        <w:ind w:leftChars="-810" w:left="-1458"/>
      </w:pPr>
      <w:bookmarkStart w:id="72" w:name="_Toc88132684"/>
      <w:r>
        <w:t>6</w:t>
      </w:r>
      <w:r w:rsidR="00C6125A" w:rsidRPr="00404D7D">
        <w:t>.6</w:t>
      </w:r>
      <w:r w:rsidR="00C6125A" w:rsidRPr="00404D7D">
        <w:tab/>
        <w:t>Entreprenørens kontrol og dokumentation</w:t>
      </w:r>
      <w:r w:rsidR="00322961">
        <w:br/>
      </w:r>
      <w:r w:rsidR="0082445A">
        <w:br/>
      </w:r>
      <w:r>
        <w:t>6</w:t>
      </w:r>
      <w:r w:rsidR="00C6125A" w:rsidRPr="00404D7D">
        <w:t>.6.1</w:t>
      </w:r>
      <w:r w:rsidR="00C6125A" w:rsidRPr="00404D7D">
        <w:tab/>
        <w:t>Generelt</w:t>
      </w:r>
      <w:bookmarkEnd w:id="72"/>
    </w:p>
    <w:p w14:paraId="345E6B93" w14:textId="77777777" w:rsidR="00CA6DB1" w:rsidRPr="00404D7D" w:rsidRDefault="00CA6DB1" w:rsidP="00CA6DB1"/>
    <w:p w14:paraId="2551C39D" w14:textId="77777777" w:rsidR="00CA6DB1" w:rsidRPr="005758E0" w:rsidRDefault="00CA6DB1" w:rsidP="005758E0">
      <w:r w:rsidRPr="005758E0">
        <w:lastRenderedPageBreak/>
        <w:t>Planlægning af kontrol</w:t>
      </w:r>
    </w:p>
    <w:p w14:paraId="4CCA3660" w14:textId="77777777" w:rsidR="00CA6DB1" w:rsidRPr="005758E0" w:rsidRDefault="00CA6DB1" w:rsidP="005758E0">
      <w:pPr>
        <w:rPr>
          <w:bCs/>
        </w:rPr>
      </w:pPr>
    </w:p>
    <w:p w14:paraId="0494E0A3" w14:textId="77777777" w:rsidR="00CA6DB1" w:rsidRPr="005758E0" w:rsidRDefault="00CA6DB1" w:rsidP="005758E0">
      <w:pPr>
        <w:rPr>
          <w:bCs/>
        </w:rPr>
      </w:pPr>
      <w:r w:rsidRPr="005758E0">
        <w:rPr>
          <w:bCs/>
        </w:rPr>
        <w:t>Umiddelbart efter arbejdets overdragelse skal entreprenøren detaljere og supplere udbudskontrolplanerne.</w:t>
      </w:r>
    </w:p>
    <w:p w14:paraId="5E7A85EF" w14:textId="77777777" w:rsidR="00CA6DB1" w:rsidRPr="005758E0" w:rsidRDefault="00CA6DB1" w:rsidP="005758E0">
      <w:pPr>
        <w:rPr>
          <w:bCs/>
        </w:rPr>
      </w:pPr>
    </w:p>
    <w:p w14:paraId="1D710EEC" w14:textId="09D0FC4D" w:rsidR="00CA6DB1" w:rsidRPr="005758E0" w:rsidRDefault="00CA6DB1" w:rsidP="005758E0">
      <w:pPr>
        <w:rPr>
          <w:bCs/>
        </w:rPr>
      </w:pPr>
      <w:r w:rsidRPr="005758E0">
        <w:rPr>
          <w:bCs/>
        </w:rPr>
        <w:t>Planerne skal fremsendes til tilsynet for gennemgang og godkendelse.</w:t>
      </w:r>
    </w:p>
    <w:p w14:paraId="27DCF541" w14:textId="1EB69CC8" w:rsidR="002001E2" w:rsidRPr="00404D7D" w:rsidRDefault="00555271">
      <w:pPr>
        <w:pStyle w:val="Overskrift3"/>
        <w:ind w:leftChars="-810" w:left="-1458"/>
      </w:pPr>
      <w:bookmarkStart w:id="73" w:name="_Toc88132685"/>
      <w:r>
        <w:t>6</w:t>
      </w:r>
      <w:r w:rsidR="00C6125A" w:rsidRPr="00404D7D">
        <w:t>.6.2</w:t>
      </w:r>
      <w:r w:rsidR="00C6125A" w:rsidRPr="00404D7D">
        <w:tab/>
        <w:t>Styring af udførelsesdokumenter</w:t>
      </w:r>
      <w:bookmarkEnd w:id="73"/>
    </w:p>
    <w:p w14:paraId="769CD260" w14:textId="77777777" w:rsidR="009249EA" w:rsidRPr="00404D7D" w:rsidRDefault="009249EA" w:rsidP="00CA6DB1">
      <w:pPr>
        <w:pStyle w:val="NormalSkrift"/>
        <w:spacing w:line="240" w:lineRule="exact"/>
        <w:rPr>
          <w:rFonts w:ascii="Verdana" w:hAnsi="Verdana" w:cs="Arial"/>
          <w:sz w:val="20"/>
        </w:rPr>
      </w:pPr>
    </w:p>
    <w:p w14:paraId="62B97A08" w14:textId="29171C13" w:rsidR="00CA6DB1" w:rsidRPr="005758E0" w:rsidRDefault="00CA6DB1" w:rsidP="00CA6DB1">
      <w:pPr>
        <w:pStyle w:val="NormalSkrift"/>
        <w:spacing w:line="240" w:lineRule="exact"/>
        <w:rPr>
          <w:rFonts w:ascii="Verdana" w:hAnsi="Verdana" w:cs="Arial"/>
          <w:sz w:val="18"/>
          <w:szCs w:val="18"/>
        </w:rPr>
      </w:pPr>
      <w:r w:rsidRPr="005758E0">
        <w:rPr>
          <w:rFonts w:ascii="Verdana" w:hAnsi="Verdana" w:cs="Arial"/>
          <w:sz w:val="18"/>
          <w:szCs w:val="18"/>
        </w:rPr>
        <w:t>Entreprenøren skal etablere et system til identifikation og styring af udførelsesdokumenter og ændringer/supplementer til disse, som sikrer, at kun gyldige udførelsesdokumenter bliver anvendt af det udførende personale. Systemet skal også dække eventuelle underentreprenører, og skal som minimum omfatte følgende elementer:</w:t>
      </w:r>
      <w:r w:rsidRPr="005758E0">
        <w:rPr>
          <w:rFonts w:ascii="Verdana" w:hAnsi="Verdana" w:cs="Arial"/>
          <w:sz w:val="18"/>
          <w:szCs w:val="18"/>
        </w:rPr>
        <w:br/>
      </w:r>
    </w:p>
    <w:p w14:paraId="008B6053" w14:textId="77777777" w:rsidR="00CA6DB1" w:rsidRPr="005758E0" w:rsidRDefault="00CA6DB1" w:rsidP="00CA6DB1">
      <w:pPr>
        <w:pStyle w:val="Typografi1"/>
        <w:rPr>
          <w:rFonts w:ascii="Verdana" w:hAnsi="Verdana"/>
          <w:sz w:val="18"/>
          <w:szCs w:val="18"/>
        </w:rPr>
      </w:pPr>
      <w:r w:rsidRPr="005758E0">
        <w:rPr>
          <w:rFonts w:ascii="Verdana" w:hAnsi="Verdana"/>
          <w:sz w:val="18"/>
          <w:szCs w:val="18"/>
        </w:rPr>
        <w:t>Fast procedure for, hvordan ændringer markeres i dokumenter, og hvordan dokumenterne og deres ændringsstatus identificeres.</w:t>
      </w:r>
    </w:p>
    <w:p w14:paraId="7DFAF457" w14:textId="77777777" w:rsidR="00CA6DB1" w:rsidRPr="005758E0" w:rsidRDefault="00A60E1C" w:rsidP="00CA6DB1">
      <w:pPr>
        <w:pStyle w:val="Typografi1"/>
        <w:rPr>
          <w:rFonts w:ascii="Verdana" w:hAnsi="Verdana"/>
          <w:sz w:val="18"/>
          <w:szCs w:val="18"/>
        </w:rPr>
      </w:pPr>
      <w:r w:rsidRPr="005758E0">
        <w:rPr>
          <w:rFonts w:ascii="Verdana" w:hAnsi="Verdana"/>
          <w:sz w:val="18"/>
          <w:szCs w:val="18"/>
        </w:rPr>
        <w:t>Dokumentfortegnelser</w:t>
      </w:r>
      <w:r w:rsidR="00CA6DB1" w:rsidRPr="005758E0">
        <w:rPr>
          <w:rFonts w:ascii="Verdana" w:hAnsi="Verdana"/>
          <w:sz w:val="18"/>
          <w:szCs w:val="18"/>
        </w:rPr>
        <w:t xml:space="preserve"> over gyldige dokumenter. </w:t>
      </w:r>
      <w:r w:rsidRPr="005758E0">
        <w:rPr>
          <w:rFonts w:ascii="Verdana" w:hAnsi="Verdana"/>
          <w:sz w:val="18"/>
          <w:szCs w:val="18"/>
        </w:rPr>
        <w:t>Dokumentfortegnelserne</w:t>
      </w:r>
      <w:r w:rsidR="00CA6DB1" w:rsidRPr="005758E0">
        <w:rPr>
          <w:rFonts w:ascii="Verdana" w:hAnsi="Verdana"/>
          <w:sz w:val="18"/>
          <w:szCs w:val="18"/>
        </w:rPr>
        <w:t xml:space="preserve"> skal </w:t>
      </w:r>
      <w:r w:rsidRPr="005758E0">
        <w:rPr>
          <w:rFonts w:ascii="Verdana" w:hAnsi="Verdana"/>
          <w:sz w:val="18"/>
          <w:szCs w:val="18"/>
          <w:u w:val="single"/>
        </w:rPr>
        <w:t>altid</w:t>
      </w:r>
      <w:r w:rsidRPr="005758E0">
        <w:rPr>
          <w:rFonts w:ascii="Verdana" w:hAnsi="Verdana"/>
          <w:sz w:val="18"/>
          <w:szCs w:val="18"/>
        </w:rPr>
        <w:t xml:space="preserve"> </w:t>
      </w:r>
      <w:r w:rsidR="00CA6DB1" w:rsidRPr="005758E0">
        <w:rPr>
          <w:rFonts w:ascii="Verdana" w:hAnsi="Verdana"/>
          <w:sz w:val="18"/>
          <w:szCs w:val="18"/>
        </w:rPr>
        <w:t>fremsendes til dokumentbrugerne sammen med reviderede dokumenter.</w:t>
      </w:r>
    </w:p>
    <w:p w14:paraId="1F7CA38C" w14:textId="77777777" w:rsidR="00CA6DB1" w:rsidRPr="005758E0" w:rsidRDefault="00CA6DB1" w:rsidP="00CA6DB1">
      <w:pPr>
        <w:pStyle w:val="Typografi1"/>
        <w:rPr>
          <w:rFonts w:ascii="Verdana" w:hAnsi="Verdana"/>
          <w:sz w:val="18"/>
          <w:szCs w:val="18"/>
        </w:rPr>
      </w:pPr>
      <w:r w:rsidRPr="005758E0">
        <w:rPr>
          <w:rFonts w:ascii="Verdana" w:hAnsi="Verdana"/>
          <w:sz w:val="18"/>
          <w:szCs w:val="18"/>
        </w:rPr>
        <w:t xml:space="preserve">Fordelingsliste for alle registrerede dokumenter, der </w:t>
      </w:r>
      <w:r w:rsidR="00A60E1C" w:rsidRPr="005758E0">
        <w:rPr>
          <w:rFonts w:ascii="Verdana" w:hAnsi="Verdana"/>
          <w:sz w:val="18"/>
          <w:szCs w:val="18"/>
        </w:rPr>
        <w:t>angiver</w:t>
      </w:r>
      <w:r w:rsidRPr="005758E0">
        <w:rPr>
          <w:rFonts w:ascii="Verdana" w:hAnsi="Verdana"/>
          <w:sz w:val="18"/>
          <w:szCs w:val="18"/>
        </w:rPr>
        <w:t xml:space="preserve">, hvem der har </w:t>
      </w:r>
      <w:r w:rsidR="00A60E1C" w:rsidRPr="005758E0">
        <w:rPr>
          <w:rFonts w:ascii="Verdana" w:hAnsi="Verdana"/>
          <w:sz w:val="18"/>
          <w:szCs w:val="18"/>
        </w:rPr>
        <w:t>hvilket dokument</w:t>
      </w:r>
      <w:r w:rsidRPr="005758E0">
        <w:rPr>
          <w:rFonts w:ascii="Verdana" w:hAnsi="Verdana"/>
          <w:sz w:val="18"/>
          <w:szCs w:val="18"/>
        </w:rPr>
        <w:t xml:space="preserve"> og i hvilken udgave.</w:t>
      </w:r>
    </w:p>
    <w:p w14:paraId="0B9AED22" w14:textId="7E4BC2A3" w:rsidR="002001E2" w:rsidRPr="00404D7D" w:rsidRDefault="00555271">
      <w:pPr>
        <w:pStyle w:val="Overskrift3"/>
        <w:ind w:leftChars="-810" w:left="-1458"/>
      </w:pPr>
      <w:bookmarkStart w:id="74" w:name="_Toc88132686"/>
      <w:r>
        <w:t>6</w:t>
      </w:r>
      <w:r w:rsidR="00C6125A" w:rsidRPr="00404D7D">
        <w:t>.6.3</w:t>
      </w:r>
      <w:r w:rsidR="00C6125A" w:rsidRPr="00404D7D">
        <w:tab/>
        <w:t>Arkivering af dokumentation</w:t>
      </w:r>
      <w:bookmarkEnd w:id="74"/>
    </w:p>
    <w:p w14:paraId="5187D877" w14:textId="77777777" w:rsidR="00086C99" w:rsidRPr="005758E0" w:rsidRDefault="00086C99" w:rsidP="00086C99">
      <w:pPr>
        <w:pStyle w:val="TypografiNormalSkriftArial10pkt"/>
        <w:ind w:firstLine="0"/>
        <w:rPr>
          <w:rFonts w:ascii="Verdana" w:hAnsi="Verdana" w:cs="Arial"/>
          <w:sz w:val="18"/>
          <w:szCs w:val="18"/>
        </w:rPr>
      </w:pPr>
      <w:r w:rsidRPr="005758E0">
        <w:rPr>
          <w:rFonts w:ascii="Verdana" w:hAnsi="Verdana" w:cs="Arial"/>
          <w:sz w:val="18"/>
          <w:szCs w:val="18"/>
        </w:rPr>
        <w:t>Entreprenøren skal straks etablere et arkiveringssystem og vedligeholde dette i hele udførelsesperioden. Systemet skal omfatte den dokumentation, som løbende indgår, og som vedrører kvaliteten af materialer, materiel, udførelse og færdige delprodukter samt kvalifikationer af personale, hvortil der er stillet særlige krav.</w:t>
      </w:r>
    </w:p>
    <w:p w14:paraId="63882006" w14:textId="77777777" w:rsidR="00086C99" w:rsidRPr="005758E0" w:rsidRDefault="00086C99" w:rsidP="00086C99">
      <w:pPr>
        <w:pStyle w:val="TypografiNormalSkriftArial10pkt"/>
        <w:ind w:firstLine="0"/>
        <w:rPr>
          <w:rFonts w:ascii="Verdana" w:hAnsi="Verdana" w:cs="Arial"/>
          <w:sz w:val="18"/>
          <w:szCs w:val="18"/>
        </w:rPr>
      </w:pPr>
      <w:r w:rsidRPr="005758E0">
        <w:rPr>
          <w:rFonts w:ascii="Verdana" w:hAnsi="Verdana" w:cs="Arial"/>
          <w:sz w:val="18"/>
          <w:szCs w:val="18"/>
        </w:rPr>
        <w:br/>
        <w:t>Dokumentationen omfatter også delarbejder/leverancer fra underentreprenører</w:t>
      </w:r>
      <w:r w:rsidR="00673581" w:rsidRPr="005758E0">
        <w:rPr>
          <w:rFonts w:ascii="Verdana" w:hAnsi="Verdana" w:cs="Arial"/>
          <w:sz w:val="18"/>
          <w:szCs w:val="18"/>
        </w:rPr>
        <w:t xml:space="preserve"> og </w:t>
      </w:r>
      <w:r w:rsidRPr="005758E0">
        <w:rPr>
          <w:rFonts w:ascii="Verdana" w:hAnsi="Verdana" w:cs="Arial"/>
          <w:sz w:val="18"/>
          <w:szCs w:val="18"/>
        </w:rPr>
        <w:t>leverandører.</w:t>
      </w:r>
    </w:p>
    <w:p w14:paraId="78417B5D" w14:textId="77777777" w:rsidR="00086C99" w:rsidRPr="005758E0" w:rsidRDefault="00086C99" w:rsidP="00086C99">
      <w:pPr>
        <w:pStyle w:val="TypografiNormalSkriftArial10pkt"/>
        <w:ind w:firstLine="0"/>
        <w:rPr>
          <w:rFonts w:ascii="Verdana" w:hAnsi="Verdana" w:cs="Arial"/>
          <w:sz w:val="18"/>
          <w:szCs w:val="18"/>
        </w:rPr>
      </w:pPr>
      <w:r w:rsidRPr="005758E0">
        <w:rPr>
          <w:rFonts w:ascii="Verdana" w:hAnsi="Verdana" w:cs="Arial"/>
          <w:sz w:val="18"/>
          <w:szCs w:val="18"/>
        </w:rPr>
        <w:br/>
        <w:t>Arkivet skal være velordnet</w:t>
      </w:r>
      <w:r w:rsidR="00673581" w:rsidRPr="005758E0">
        <w:rPr>
          <w:rFonts w:ascii="Verdana" w:hAnsi="Verdana" w:cs="Arial"/>
          <w:sz w:val="18"/>
          <w:szCs w:val="18"/>
        </w:rPr>
        <w:t xml:space="preserve">, </w:t>
      </w:r>
      <w:r w:rsidRPr="005758E0">
        <w:rPr>
          <w:rFonts w:ascii="Verdana" w:hAnsi="Verdana" w:cs="Arial"/>
          <w:sz w:val="18"/>
          <w:szCs w:val="18"/>
        </w:rPr>
        <w:t xml:space="preserve">komplet </w:t>
      </w:r>
      <w:r w:rsidR="00673581" w:rsidRPr="005758E0">
        <w:rPr>
          <w:rFonts w:ascii="Verdana" w:hAnsi="Verdana" w:cs="Arial"/>
          <w:sz w:val="18"/>
          <w:szCs w:val="18"/>
        </w:rPr>
        <w:t xml:space="preserve">og ajourført, </w:t>
      </w:r>
      <w:r w:rsidRPr="005758E0">
        <w:rPr>
          <w:rFonts w:ascii="Verdana" w:hAnsi="Verdana" w:cs="Arial"/>
          <w:sz w:val="18"/>
          <w:szCs w:val="18"/>
        </w:rPr>
        <w:t>svarende til udførelsesstadet. Der skal udarbejdes en arkivnøgle for arkivet, således at det uden besvær kan konstateres, hvis en mappe mangler, og hvad der findes i den. Tilsynet skal uden besvær kunne kontrollere dokumentationen til enhver tid under udførelsen.</w:t>
      </w:r>
    </w:p>
    <w:p w14:paraId="0326A24A" w14:textId="34E91D46" w:rsidR="002001E2" w:rsidRPr="005758E0" w:rsidRDefault="00555271">
      <w:pPr>
        <w:pStyle w:val="Overskrift3"/>
        <w:ind w:leftChars="-810" w:left="-1458"/>
      </w:pPr>
      <w:bookmarkStart w:id="75" w:name="_Toc88132687"/>
      <w:r w:rsidRPr="005758E0">
        <w:t>6</w:t>
      </w:r>
      <w:r w:rsidR="00C6125A" w:rsidRPr="005758E0">
        <w:t>.6.4</w:t>
      </w:r>
      <w:r w:rsidR="00C6125A" w:rsidRPr="005758E0">
        <w:tab/>
        <w:t>Kontroldokumentation</w:t>
      </w:r>
      <w:bookmarkEnd w:id="75"/>
    </w:p>
    <w:p w14:paraId="7C2C9BF7" w14:textId="77777777" w:rsidR="0065503D" w:rsidRPr="005758E0" w:rsidRDefault="0065503D" w:rsidP="0065503D">
      <w:pPr>
        <w:pStyle w:val="TypografiNormalSkriftArial10pkt"/>
        <w:ind w:firstLine="0"/>
        <w:rPr>
          <w:rFonts w:ascii="Verdana" w:hAnsi="Verdana" w:cs="Arial"/>
          <w:sz w:val="18"/>
          <w:szCs w:val="18"/>
        </w:rPr>
      </w:pPr>
      <w:r w:rsidRPr="005758E0">
        <w:rPr>
          <w:rFonts w:ascii="Verdana" w:hAnsi="Verdana" w:cs="Arial"/>
          <w:sz w:val="18"/>
          <w:szCs w:val="18"/>
        </w:rPr>
        <w:t>Entreprenøren skal udføre og dokumentere alle de i kontrolplanerne nævnte kontrolaktiviteter. Dokumentationen skal foreligge samme dag, som kontrollen er udført.</w:t>
      </w:r>
    </w:p>
    <w:p w14:paraId="56683D94" w14:textId="77777777" w:rsidR="0065503D" w:rsidRPr="005758E0" w:rsidRDefault="0065503D" w:rsidP="0065503D">
      <w:pPr>
        <w:pStyle w:val="TypografiNormalSkriftArial10pkt"/>
        <w:ind w:firstLine="0"/>
        <w:rPr>
          <w:rFonts w:ascii="Verdana" w:hAnsi="Verdana" w:cs="Arial"/>
          <w:sz w:val="18"/>
          <w:szCs w:val="18"/>
        </w:rPr>
      </w:pPr>
      <w:r w:rsidRPr="005758E0">
        <w:rPr>
          <w:rFonts w:ascii="Verdana" w:hAnsi="Verdana" w:cs="Arial"/>
          <w:sz w:val="18"/>
          <w:szCs w:val="18"/>
        </w:rPr>
        <w:br/>
        <w:t>Inden opstart af entreprisearbejdet skal det aftales med tilsynet i hvilket omfang, hvordan og hvor ofte tilsynet skal modtage dokumentationen.</w:t>
      </w:r>
    </w:p>
    <w:p w14:paraId="780F486E" w14:textId="77777777" w:rsidR="0065503D" w:rsidRPr="005758E0" w:rsidRDefault="0065503D" w:rsidP="0065503D">
      <w:pPr>
        <w:rPr>
          <w:rFonts w:cs="Arial"/>
        </w:rPr>
      </w:pPr>
      <w:r w:rsidRPr="005758E0">
        <w:rPr>
          <w:rFonts w:cs="Arial"/>
        </w:rPr>
        <w:br/>
        <w:t xml:space="preserve">Tilsynet skal tillades daglig adgang til entreprenørens arkiv for kontroldokumentation. </w:t>
      </w:r>
    </w:p>
    <w:p w14:paraId="7D5A92DA" w14:textId="77777777" w:rsidR="0065503D" w:rsidRPr="005758E0" w:rsidRDefault="0065503D" w:rsidP="0065503D">
      <w:pPr>
        <w:rPr>
          <w:rFonts w:cs="Arial"/>
        </w:rPr>
      </w:pPr>
      <w:r w:rsidRPr="005758E0">
        <w:rPr>
          <w:rFonts w:cs="Arial"/>
        </w:rPr>
        <w:t xml:space="preserve">Ved afslutning af entreprisearbejdet og inden afleveringsforretningen, leverer entreprenøren </w:t>
      </w:r>
      <w:r w:rsidRPr="005758E0">
        <w:rPr>
          <w:color w:val="FF0000"/>
          <w:u w:color="FF0000"/>
        </w:rPr>
        <w:t>&lt;x&gt;</w:t>
      </w:r>
      <w:r w:rsidRPr="005758E0">
        <w:rPr>
          <w:rFonts w:cs="Arial"/>
        </w:rPr>
        <w:t xml:space="preserve"> sæt af den ønskede dokumentation. Entreprenøren aftaler med tilsynet hvorvidt dokumentationen ønskes modtaget i digital form, i papirform, eller begge dele.</w:t>
      </w:r>
    </w:p>
    <w:p w14:paraId="16C0AECF" w14:textId="471F1F7F" w:rsidR="0065503D" w:rsidRPr="005758E0" w:rsidRDefault="0065503D" w:rsidP="0065503D">
      <w:pPr>
        <w:pStyle w:val="TypografiNormalSkriftArial10pkt"/>
        <w:ind w:firstLine="0"/>
        <w:rPr>
          <w:rFonts w:ascii="Verdana" w:hAnsi="Verdana" w:cs="Arial"/>
          <w:sz w:val="18"/>
          <w:szCs w:val="18"/>
        </w:rPr>
      </w:pPr>
      <w:r w:rsidRPr="005758E0">
        <w:rPr>
          <w:rFonts w:ascii="Verdana" w:hAnsi="Verdana" w:cs="Arial"/>
          <w:sz w:val="18"/>
          <w:szCs w:val="18"/>
        </w:rPr>
        <w:br/>
        <w:t>Dokumentation, ud</w:t>
      </w:r>
      <w:r w:rsidR="00302D58" w:rsidRPr="005758E0">
        <w:rPr>
          <w:rFonts w:ascii="Verdana" w:hAnsi="Verdana" w:cs="Arial"/>
          <w:sz w:val="18"/>
          <w:szCs w:val="18"/>
        </w:rPr>
        <w:t xml:space="preserve"> </w:t>
      </w:r>
      <w:r w:rsidRPr="005758E0">
        <w:rPr>
          <w:rFonts w:ascii="Verdana" w:hAnsi="Verdana" w:cs="Arial"/>
          <w:sz w:val="18"/>
          <w:szCs w:val="18"/>
        </w:rPr>
        <w:t>over den der er relateret til kontrolplanen, indgår alene i entreprenørens arkiv.</w:t>
      </w:r>
    </w:p>
    <w:p w14:paraId="65F7C173" w14:textId="67C76B4C" w:rsidR="002001E2" w:rsidRPr="005758E0" w:rsidRDefault="0065503D" w:rsidP="00322961">
      <w:pPr>
        <w:pStyle w:val="TypografiNormalSkriftArial10pkt"/>
        <w:ind w:firstLine="0"/>
        <w:rPr>
          <w:sz w:val="18"/>
          <w:szCs w:val="18"/>
        </w:rPr>
      </w:pPr>
      <w:r w:rsidRPr="005758E0">
        <w:rPr>
          <w:rFonts w:ascii="Verdana" w:hAnsi="Verdana" w:cs="Arial"/>
          <w:sz w:val="18"/>
          <w:szCs w:val="18"/>
        </w:rPr>
        <w:br/>
        <w:t xml:space="preserve">På basis af ovennævnte skal entreprenøren i god tid, før arbejderne igangsættes, </w:t>
      </w:r>
      <w:r w:rsidRPr="005758E0">
        <w:rPr>
          <w:rFonts w:ascii="Verdana" w:hAnsi="Verdana" w:cs="Arial"/>
          <w:sz w:val="18"/>
          <w:szCs w:val="18"/>
        </w:rPr>
        <w:lastRenderedPageBreak/>
        <w:t>udarbejde de nødvendige registreringsskemaer, journalformularer, tjeklister m.m., der skal anvendes ved arbejdets udførelse.</w:t>
      </w:r>
    </w:p>
    <w:p w14:paraId="6CC54EC9" w14:textId="5A990E2C" w:rsidR="002001E2" w:rsidRPr="005758E0" w:rsidRDefault="00555271">
      <w:pPr>
        <w:pStyle w:val="Overskrift3"/>
        <w:ind w:leftChars="-810" w:left="-1458"/>
      </w:pPr>
      <w:bookmarkStart w:id="76" w:name="_Toc88132688"/>
      <w:r w:rsidRPr="005758E0">
        <w:t>6</w:t>
      </w:r>
      <w:r w:rsidR="00C6125A" w:rsidRPr="005758E0">
        <w:t>.6.5</w:t>
      </w:r>
      <w:r w:rsidR="00C6125A" w:rsidRPr="005758E0">
        <w:tab/>
        <w:t>D</w:t>
      </w:r>
      <w:r w:rsidR="0065503D" w:rsidRPr="005758E0">
        <w:t>rifts- og vedligeholdelses</w:t>
      </w:r>
      <w:r w:rsidR="00C6125A" w:rsidRPr="005758E0">
        <w:t>dokumentation</w:t>
      </w:r>
      <w:bookmarkEnd w:id="76"/>
    </w:p>
    <w:p w14:paraId="686C7871" w14:textId="77777777" w:rsidR="0065503D" w:rsidRPr="005758E0" w:rsidRDefault="0065503D" w:rsidP="0065503D">
      <w:pPr>
        <w:pStyle w:val="NormalSkrift"/>
        <w:spacing w:line="240" w:lineRule="exact"/>
        <w:rPr>
          <w:rFonts w:ascii="Verdana" w:hAnsi="Verdana"/>
          <w:sz w:val="18"/>
          <w:szCs w:val="18"/>
        </w:rPr>
      </w:pPr>
      <w:r w:rsidRPr="005758E0">
        <w:rPr>
          <w:rFonts w:ascii="Verdana" w:hAnsi="Verdana"/>
          <w:sz w:val="18"/>
          <w:szCs w:val="18"/>
        </w:rPr>
        <w:t>Entreprenøren skal inden arbejdets afslutning til brug for udarbejdelse af drifts- og vedligeholdelsesinstruktioner levere følgende oplysninger om materialer og komponenter, der indgår i entreprisen:</w:t>
      </w:r>
      <w:r w:rsidRPr="005758E0">
        <w:rPr>
          <w:rFonts w:ascii="Verdana" w:hAnsi="Verdana"/>
          <w:sz w:val="18"/>
          <w:szCs w:val="18"/>
        </w:rPr>
        <w:br/>
      </w:r>
    </w:p>
    <w:p w14:paraId="245577F8" w14:textId="77777777" w:rsidR="0065503D" w:rsidRPr="005758E0" w:rsidRDefault="0065503D" w:rsidP="0065503D">
      <w:pPr>
        <w:pStyle w:val="NormalSkrift"/>
        <w:numPr>
          <w:ilvl w:val="0"/>
          <w:numId w:val="17"/>
        </w:numPr>
        <w:tabs>
          <w:tab w:val="clear" w:pos="1440"/>
          <w:tab w:val="num" w:pos="513"/>
        </w:tabs>
        <w:spacing w:line="240" w:lineRule="exact"/>
        <w:ind w:left="513"/>
        <w:rPr>
          <w:rFonts w:ascii="Verdana" w:hAnsi="Verdana" w:cs="Arial"/>
          <w:sz w:val="18"/>
          <w:szCs w:val="18"/>
        </w:rPr>
      </w:pPr>
      <w:r w:rsidRPr="005758E0">
        <w:rPr>
          <w:rFonts w:ascii="Verdana" w:hAnsi="Verdana" w:cs="Arial"/>
          <w:sz w:val="18"/>
          <w:szCs w:val="18"/>
        </w:rPr>
        <w:t>Navn og adresse på leverandører og underentreprenører</w:t>
      </w:r>
    </w:p>
    <w:p w14:paraId="7DE834AA" w14:textId="77777777" w:rsidR="0065503D" w:rsidRPr="005758E0" w:rsidRDefault="0065503D" w:rsidP="0065503D">
      <w:pPr>
        <w:pStyle w:val="NormalSkrift"/>
        <w:numPr>
          <w:ilvl w:val="0"/>
          <w:numId w:val="17"/>
        </w:numPr>
        <w:tabs>
          <w:tab w:val="clear" w:pos="1440"/>
          <w:tab w:val="num" w:pos="513"/>
        </w:tabs>
        <w:spacing w:line="240" w:lineRule="exact"/>
        <w:ind w:left="513"/>
        <w:rPr>
          <w:rFonts w:ascii="Verdana" w:hAnsi="Verdana" w:cs="Arial"/>
          <w:sz w:val="18"/>
          <w:szCs w:val="18"/>
        </w:rPr>
      </w:pPr>
      <w:r w:rsidRPr="005758E0">
        <w:rPr>
          <w:rFonts w:ascii="Verdana" w:hAnsi="Verdana" w:cs="Arial"/>
          <w:sz w:val="18"/>
          <w:szCs w:val="18"/>
        </w:rPr>
        <w:t>Materialespecifikationer</w:t>
      </w:r>
    </w:p>
    <w:p w14:paraId="50395A37" w14:textId="77777777" w:rsidR="0065503D" w:rsidRPr="005758E0" w:rsidRDefault="0065503D" w:rsidP="0065503D">
      <w:pPr>
        <w:pStyle w:val="NormalSkrift"/>
        <w:numPr>
          <w:ilvl w:val="0"/>
          <w:numId w:val="17"/>
        </w:numPr>
        <w:tabs>
          <w:tab w:val="clear" w:pos="1440"/>
          <w:tab w:val="num" w:pos="513"/>
        </w:tabs>
        <w:spacing w:line="240" w:lineRule="exact"/>
        <w:ind w:left="513"/>
        <w:rPr>
          <w:rFonts w:ascii="Verdana" w:hAnsi="Verdana" w:cs="Arial"/>
          <w:sz w:val="18"/>
          <w:szCs w:val="18"/>
        </w:rPr>
      </w:pPr>
      <w:r w:rsidRPr="005758E0">
        <w:rPr>
          <w:rFonts w:ascii="Verdana" w:hAnsi="Verdana" w:cs="Arial"/>
          <w:sz w:val="18"/>
          <w:szCs w:val="18"/>
        </w:rPr>
        <w:t>Vedligeholdelses- og reparationsvejledninger</w:t>
      </w:r>
    </w:p>
    <w:p w14:paraId="4346BE95" w14:textId="77777777" w:rsidR="0065503D" w:rsidRPr="005758E0" w:rsidRDefault="0065503D" w:rsidP="0065503D">
      <w:pPr>
        <w:pStyle w:val="NormalSkrift"/>
        <w:numPr>
          <w:ilvl w:val="0"/>
          <w:numId w:val="17"/>
        </w:numPr>
        <w:tabs>
          <w:tab w:val="clear" w:pos="1440"/>
          <w:tab w:val="num" w:pos="513"/>
        </w:tabs>
        <w:spacing w:line="240" w:lineRule="exact"/>
        <w:ind w:left="513"/>
        <w:rPr>
          <w:rFonts w:ascii="Verdana" w:hAnsi="Verdana" w:cs="Arial"/>
          <w:sz w:val="18"/>
          <w:szCs w:val="18"/>
        </w:rPr>
      </w:pPr>
      <w:r w:rsidRPr="005758E0">
        <w:rPr>
          <w:rFonts w:ascii="Verdana" w:hAnsi="Verdana" w:cs="Arial"/>
          <w:sz w:val="18"/>
          <w:szCs w:val="18"/>
        </w:rPr>
        <w:t xml:space="preserve">Rengøringsmetode og </w:t>
      </w:r>
      <w:r w:rsidRPr="005758E0">
        <w:rPr>
          <w:rFonts w:ascii="Verdana" w:hAnsi="Verdana" w:cs="Arial"/>
          <w:sz w:val="18"/>
          <w:szCs w:val="18"/>
        </w:rPr>
        <w:noBreakHyphen/>
        <w:t>midler</w:t>
      </w:r>
    </w:p>
    <w:p w14:paraId="0C0A225D" w14:textId="77777777" w:rsidR="0065503D" w:rsidRPr="005758E0" w:rsidRDefault="0065503D" w:rsidP="0065503D">
      <w:pPr>
        <w:pStyle w:val="NormalSkrift"/>
        <w:numPr>
          <w:ilvl w:val="0"/>
          <w:numId w:val="17"/>
        </w:numPr>
        <w:tabs>
          <w:tab w:val="clear" w:pos="1440"/>
          <w:tab w:val="num" w:pos="513"/>
        </w:tabs>
        <w:spacing w:line="240" w:lineRule="exact"/>
        <w:ind w:left="513"/>
        <w:rPr>
          <w:rFonts w:ascii="Verdana" w:hAnsi="Verdana" w:cs="Arial"/>
          <w:sz w:val="18"/>
          <w:szCs w:val="18"/>
        </w:rPr>
      </w:pPr>
      <w:r w:rsidRPr="005758E0">
        <w:rPr>
          <w:rFonts w:ascii="Verdana" w:hAnsi="Verdana" w:cs="Arial"/>
          <w:sz w:val="18"/>
          <w:szCs w:val="18"/>
        </w:rPr>
        <w:t>Fremgangsmåde ved evt. udskiftning</w:t>
      </w:r>
    </w:p>
    <w:p w14:paraId="7BD50127" w14:textId="77777777" w:rsidR="0065503D" w:rsidRPr="005758E0" w:rsidRDefault="0065503D" w:rsidP="0065503D">
      <w:pPr>
        <w:pStyle w:val="NormalSkrift"/>
        <w:numPr>
          <w:ilvl w:val="0"/>
          <w:numId w:val="17"/>
        </w:numPr>
        <w:tabs>
          <w:tab w:val="clear" w:pos="1440"/>
          <w:tab w:val="num" w:pos="513"/>
        </w:tabs>
        <w:spacing w:line="240" w:lineRule="exact"/>
        <w:ind w:left="513"/>
        <w:rPr>
          <w:rFonts w:ascii="Verdana" w:hAnsi="Verdana" w:cs="Arial"/>
          <w:sz w:val="18"/>
          <w:szCs w:val="18"/>
        </w:rPr>
      </w:pPr>
      <w:r w:rsidRPr="005758E0">
        <w:rPr>
          <w:rFonts w:ascii="Verdana" w:hAnsi="Verdana" w:cs="Arial"/>
          <w:sz w:val="18"/>
          <w:szCs w:val="18"/>
        </w:rPr>
        <w:t xml:space="preserve">Vedligeholdelsesbudget </w:t>
      </w:r>
    </w:p>
    <w:p w14:paraId="359A3E4A" w14:textId="77777777" w:rsidR="0065503D" w:rsidRPr="005758E0" w:rsidRDefault="0065503D" w:rsidP="0065503D">
      <w:pPr>
        <w:pStyle w:val="NormalSkrift"/>
        <w:spacing w:line="240" w:lineRule="exact"/>
        <w:ind w:left="153"/>
        <w:rPr>
          <w:rFonts w:ascii="Verdana" w:hAnsi="Verdana" w:cs="Arial"/>
          <w:sz w:val="18"/>
          <w:szCs w:val="18"/>
        </w:rPr>
      </w:pPr>
    </w:p>
    <w:p w14:paraId="79545FF1" w14:textId="77777777" w:rsidR="0065503D" w:rsidRPr="005758E0" w:rsidRDefault="0065503D" w:rsidP="0065503D">
      <w:pPr>
        <w:pStyle w:val="NormalSkrift"/>
        <w:spacing w:line="240" w:lineRule="exact"/>
        <w:ind w:left="153"/>
        <w:rPr>
          <w:rFonts w:ascii="Verdana" w:hAnsi="Verdana" w:cs="Arial"/>
          <w:sz w:val="18"/>
          <w:szCs w:val="18"/>
        </w:rPr>
      </w:pPr>
      <w:r w:rsidRPr="005758E0">
        <w:rPr>
          <w:rFonts w:ascii="Verdana" w:hAnsi="Verdana" w:cs="Arial"/>
          <w:sz w:val="18"/>
          <w:szCs w:val="18"/>
        </w:rPr>
        <w:t xml:space="preserve">Oplysningerne skal leveres </w:t>
      </w:r>
      <w:r w:rsidR="00CA6DB1" w:rsidRPr="005758E0">
        <w:rPr>
          <w:rFonts w:ascii="Verdana" w:hAnsi="Verdana" w:cs="Arial"/>
          <w:sz w:val="18"/>
          <w:szCs w:val="18"/>
        </w:rPr>
        <w:t xml:space="preserve">i digital form, samt </w:t>
      </w:r>
      <w:r w:rsidRPr="005758E0">
        <w:rPr>
          <w:rFonts w:ascii="Verdana" w:hAnsi="Verdana" w:cs="Arial"/>
          <w:sz w:val="18"/>
          <w:szCs w:val="18"/>
        </w:rPr>
        <w:t>struktur</w:t>
      </w:r>
      <w:r w:rsidR="00CA6DB1" w:rsidRPr="005758E0">
        <w:rPr>
          <w:rFonts w:ascii="Verdana" w:hAnsi="Verdana" w:cs="Arial"/>
          <w:sz w:val="18"/>
          <w:szCs w:val="18"/>
        </w:rPr>
        <w:t xml:space="preserve">eres </w:t>
      </w:r>
      <w:r w:rsidRPr="005758E0">
        <w:rPr>
          <w:rFonts w:ascii="Verdana" w:hAnsi="Verdana" w:cs="Arial"/>
          <w:sz w:val="18"/>
          <w:szCs w:val="18"/>
        </w:rPr>
        <w:t>velordnet i selvstændigt ringbind efter Region Syddanmarks paradigme.</w:t>
      </w:r>
      <w:r w:rsidR="00CA6DB1" w:rsidRPr="005758E0">
        <w:rPr>
          <w:rFonts w:ascii="Verdana" w:hAnsi="Verdana" w:cs="Arial"/>
          <w:sz w:val="18"/>
          <w:szCs w:val="18"/>
        </w:rPr>
        <w:t xml:space="preserve"> </w:t>
      </w:r>
    </w:p>
    <w:p w14:paraId="34F19032" w14:textId="77777777" w:rsidR="0065503D" w:rsidRPr="005758E0" w:rsidRDefault="0065503D" w:rsidP="0065503D"/>
    <w:p w14:paraId="32359A84" w14:textId="304F243F" w:rsidR="002001E2" w:rsidRPr="005758E0" w:rsidRDefault="00C6125A">
      <w:r w:rsidRPr="005758E0">
        <w:rPr>
          <w:color w:val="000000"/>
        </w:rPr>
        <w:t xml:space="preserve">D&amp;V-dokumentation skal afleveres </w:t>
      </w:r>
      <w:r w:rsidR="00B6112B" w:rsidRPr="005758E0">
        <w:rPr>
          <w:color w:val="000000"/>
        </w:rPr>
        <w:t>senest på</w:t>
      </w:r>
      <w:r w:rsidRPr="005758E0">
        <w:rPr>
          <w:color w:val="000000"/>
        </w:rPr>
        <w:t xml:space="preserve"> afleveringsforretningen.</w:t>
      </w:r>
      <w:r w:rsidR="00322961" w:rsidRPr="005758E0">
        <w:rPr>
          <w:color w:val="000000"/>
        </w:rPr>
        <w:br/>
      </w:r>
    </w:p>
    <w:p w14:paraId="4D759750" w14:textId="207D38B9" w:rsidR="002001E2" w:rsidRPr="005758E0" w:rsidRDefault="00555271">
      <w:pPr>
        <w:pStyle w:val="Overskrift2"/>
        <w:ind w:leftChars="-810" w:left="-1458"/>
      </w:pPr>
      <w:bookmarkStart w:id="77" w:name="_Toc88132689"/>
      <w:r w:rsidRPr="005758E0">
        <w:t>6</w:t>
      </w:r>
      <w:r w:rsidR="00C6125A" w:rsidRPr="005758E0">
        <w:t>.7</w:t>
      </w:r>
      <w:r w:rsidR="00C6125A" w:rsidRPr="005758E0">
        <w:tab/>
      </w:r>
      <w:r w:rsidR="004760C9" w:rsidRPr="005758E0">
        <w:t>Førgennemgang</w:t>
      </w:r>
      <w:bookmarkEnd w:id="77"/>
    </w:p>
    <w:p w14:paraId="6FA4E71E" w14:textId="55D3A104" w:rsidR="002001E2" w:rsidRPr="005758E0" w:rsidRDefault="00C6125A">
      <w:r w:rsidRPr="005758E0">
        <w:rPr>
          <w:color w:val="000000"/>
        </w:rPr>
        <w:t xml:space="preserve">Førgennemgang udføres </w:t>
      </w:r>
      <w:r w:rsidR="006E5C52" w:rsidRPr="005758E0">
        <w:rPr>
          <w:color w:val="000000"/>
        </w:rPr>
        <w:t>i henhold til fristen i hovedtidsplanen.</w:t>
      </w:r>
      <w:r w:rsidR="00322961" w:rsidRPr="005758E0">
        <w:rPr>
          <w:color w:val="000000"/>
        </w:rPr>
        <w:br/>
      </w:r>
    </w:p>
    <w:p w14:paraId="4A302ED9" w14:textId="417B710F" w:rsidR="0052102A" w:rsidRPr="005758E0" w:rsidRDefault="00555271">
      <w:pPr>
        <w:pStyle w:val="Overskrift2"/>
        <w:ind w:leftChars="-810" w:left="-1458"/>
      </w:pPr>
      <w:bookmarkStart w:id="78" w:name="_Toc88132690"/>
      <w:r w:rsidRPr="005758E0">
        <w:t>6</w:t>
      </w:r>
      <w:r w:rsidR="00C6125A" w:rsidRPr="005758E0">
        <w:t>.8</w:t>
      </w:r>
      <w:r w:rsidR="00C6125A" w:rsidRPr="005758E0">
        <w:tab/>
        <w:t>Kvalitetssikring efter aflevering</w:t>
      </w:r>
      <w:bookmarkEnd w:id="78"/>
    </w:p>
    <w:p w14:paraId="1EEEA4B0" w14:textId="77777777" w:rsidR="006E5C52" w:rsidRPr="005758E0" w:rsidRDefault="006E5C52" w:rsidP="006E11D7"/>
    <w:p w14:paraId="3582046A" w14:textId="77777777" w:rsidR="0052102A" w:rsidRPr="005758E0" w:rsidRDefault="00E93AA4">
      <w:pPr>
        <w:spacing w:line="240" w:lineRule="auto"/>
        <w:rPr>
          <w:b/>
          <w:bCs/>
        </w:rPr>
      </w:pPr>
      <w:r w:rsidRPr="005758E0">
        <w:rPr>
          <w:color w:val="FF0000"/>
          <w:u w:color="FF0000"/>
        </w:rPr>
        <w:t xml:space="preserve">&lt;x&gt; </w:t>
      </w:r>
      <w:r w:rsidRPr="005758E0">
        <w:rPr>
          <w:color w:val="000000"/>
          <w:u w:color="FF0000"/>
        </w:rPr>
        <w:t xml:space="preserve">   </w:t>
      </w:r>
      <w:r w:rsidR="0052102A" w:rsidRPr="005758E0">
        <w:br w:type="page"/>
      </w:r>
    </w:p>
    <w:p w14:paraId="57F01838" w14:textId="1143D509" w:rsidR="002001E2" w:rsidRPr="00404D7D" w:rsidRDefault="00555271">
      <w:pPr>
        <w:pStyle w:val="Overskrift1"/>
        <w:ind w:leftChars="-810" w:left="-1458"/>
      </w:pPr>
      <w:bookmarkStart w:id="79" w:name="_Toc88132691"/>
      <w:r>
        <w:lastRenderedPageBreak/>
        <w:t>7</w:t>
      </w:r>
      <w:r w:rsidR="00C6125A" w:rsidRPr="00404D7D">
        <w:t>.</w:t>
      </w:r>
      <w:r w:rsidR="00C6125A" w:rsidRPr="00404D7D">
        <w:tab/>
        <w:t>Tidsstyring</w:t>
      </w:r>
      <w:bookmarkEnd w:id="79"/>
    </w:p>
    <w:p w14:paraId="30DE01A6" w14:textId="230E48CB" w:rsidR="002001E2" w:rsidRPr="005758E0" w:rsidRDefault="0082445A">
      <w:pPr>
        <w:pStyle w:val="Overskrift2"/>
        <w:ind w:leftChars="-810" w:left="-1458"/>
      </w:pPr>
      <w:r>
        <w:br/>
      </w:r>
      <w:bookmarkStart w:id="80" w:name="_Toc88132692"/>
      <w:r w:rsidR="00555271" w:rsidRPr="005758E0">
        <w:t>7</w:t>
      </w:r>
      <w:r w:rsidR="00C6125A" w:rsidRPr="005758E0">
        <w:t>.1</w:t>
      </w:r>
      <w:r w:rsidR="00C6125A" w:rsidRPr="005758E0">
        <w:tab/>
        <w:t>Generelt</w:t>
      </w:r>
      <w:bookmarkEnd w:id="80"/>
    </w:p>
    <w:p w14:paraId="4FF206F5" w14:textId="48D140FC" w:rsidR="00586A74" w:rsidRPr="005758E0" w:rsidRDefault="00586A74" w:rsidP="00586A74">
      <w:r w:rsidRPr="005758E0">
        <w:rPr>
          <w:rFonts w:cs="Arial"/>
        </w:rPr>
        <w:t xml:space="preserve">Arbejderne skal </w:t>
      </w:r>
      <w:r w:rsidR="008F7259" w:rsidRPr="005758E0">
        <w:rPr>
          <w:rFonts w:cs="Arial"/>
        </w:rPr>
        <w:t>på</w:t>
      </w:r>
      <w:r w:rsidRPr="005758E0">
        <w:rPr>
          <w:rFonts w:cs="Arial"/>
        </w:rPr>
        <w:t>begyndes og gennemføres i overensstemmelse med ”</w:t>
      </w:r>
      <w:r w:rsidR="00644117" w:rsidRPr="005758E0">
        <w:rPr>
          <w:rFonts w:cs="Arial"/>
        </w:rPr>
        <w:t>Hovedtidsplanen</w:t>
      </w:r>
      <w:r w:rsidRPr="005758E0">
        <w:rPr>
          <w:rFonts w:cs="Arial"/>
        </w:rPr>
        <w:t>”</w:t>
      </w:r>
      <w:r w:rsidRPr="005758E0">
        <w:rPr>
          <w:color w:val="FF0000"/>
          <w:u w:color="FF0000"/>
        </w:rPr>
        <w:t>&lt;x&gt;</w:t>
      </w:r>
    </w:p>
    <w:p w14:paraId="4830B18B" w14:textId="6CEFC34E" w:rsidR="002001E2" w:rsidRPr="005758E0" w:rsidRDefault="0082445A">
      <w:pPr>
        <w:pStyle w:val="Overskrift2"/>
        <w:ind w:leftChars="-810" w:left="-1458"/>
      </w:pPr>
      <w:r w:rsidRPr="005758E0">
        <w:br/>
      </w:r>
      <w:bookmarkStart w:id="81" w:name="_Toc88132693"/>
      <w:r w:rsidR="00AF4B2A" w:rsidRPr="005758E0">
        <w:t>7</w:t>
      </w:r>
      <w:r w:rsidR="00C6125A" w:rsidRPr="005758E0">
        <w:t>.2</w:t>
      </w:r>
      <w:r w:rsidR="00C6125A" w:rsidRPr="005758E0">
        <w:tab/>
      </w:r>
      <w:r w:rsidR="00644117" w:rsidRPr="005758E0">
        <w:t xml:space="preserve">Hovedtidsplan </w:t>
      </w:r>
      <w:r w:rsidR="00586A74" w:rsidRPr="005758E0">
        <w:t>og arbejdsplan</w:t>
      </w:r>
      <w:bookmarkEnd w:id="81"/>
    </w:p>
    <w:p w14:paraId="0F17EB87" w14:textId="77777777" w:rsidR="008F7259" w:rsidRPr="005758E0" w:rsidRDefault="008F7259">
      <w:pPr>
        <w:rPr>
          <w:color w:val="000000"/>
        </w:rPr>
      </w:pPr>
    </w:p>
    <w:p w14:paraId="23B35F34" w14:textId="2624C48E" w:rsidR="008F7259" w:rsidRPr="005758E0" w:rsidRDefault="00644117">
      <w:pPr>
        <w:rPr>
          <w:color w:val="000000"/>
          <w:u w:val="single"/>
        </w:rPr>
      </w:pPr>
      <w:r w:rsidRPr="005758E0">
        <w:rPr>
          <w:color w:val="000000"/>
          <w:u w:val="single"/>
        </w:rPr>
        <w:t>Hoved</w:t>
      </w:r>
      <w:r w:rsidR="008F7259" w:rsidRPr="005758E0">
        <w:rPr>
          <w:color w:val="000000"/>
          <w:u w:val="single"/>
        </w:rPr>
        <w:t>tidsplan</w:t>
      </w:r>
    </w:p>
    <w:p w14:paraId="55FC397F" w14:textId="0DC69B0A" w:rsidR="002001E2" w:rsidRPr="005758E0" w:rsidRDefault="00644117">
      <w:r w:rsidRPr="005758E0">
        <w:rPr>
          <w:color w:val="000000"/>
        </w:rPr>
        <w:t>Frister og bodsstørrelser ved overskridelse heraf fremgår af entreprisekontrakten punkt 6.</w:t>
      </w:r>
    </w:p>
    <w:p w14:paraId="4AF4130E" w14:textId="77777777" w:rsidR="002001E2" w:rsidRPr="005758E0" w:rsidRDefault="002001E2"/>
    <w:p w14:paraId="108BCED7" w14:textId="77777777" w:rsidR="00586A74" w:rsidRPr="005758E0" w:rsidRDefault="00586A74">
      <w:pPr>
        <w:rPr>
          <w:color w:val="000000"/>
          <w:u w:val="single"/>
        </w:rPr>
      </w:pPr>
      <w:r w:rsidRPr="005758E0">
        <w:rPr>
          <w:color w:val="000000"/>
          <w:u w:val="single"/>
        </w:rPr>
        <w:t>Arbejdsplan</w:t>
      </w:r>
    </w:p>
    <w:p w14:paraId="5E8ABDE8" w14:textId="77777777" w:rsidR="00644117" w:rsidRPr="005758E0" w:rsidRDefault="00644117" w:rsidP="008F7259">
      <w:pPr>
        <w:pStyle w:val="TypografiNormalSkriftArial10pkt"/>
        <w:ind w:firstLine="0"/>
        <w:rPr>
          <w:rFonts w:ascii="Verdana" w:hAnsi="Verdana" w:cs="Arial"/>
          <w:sz w:val="18"/>
          <w:szCs w:val="18"/>
        </w:rPr>
      </w:pPr>
      <w:r w:rsidRPr="005758E0">
        <w:rPr>
          <w:rFonts w:ascii="Verdana" w:hAnsi="Verdana" w:cs="Arial"/>
          <w:sz w:val="18"/>
          <w:szCs w:val="18"/>
        </w:rPr>
        <w:t>Entreprenøren skal inden for den frist, der er angivet i den aftalte hovedtidsplan, udarbejde en arbejdsplan, der overholder fristerne i den aftalte hovedtidsplan. Arbejdsplanen skal angive rækkefølgen for de enkelte dele af entreprenørens arbejde og tage højde for parternes forpligtelser efter arbejdsmiljøreglerne.</w:t>
      </w:r>
    </w:p>
    <w:p w14:paraId="0BA46924" w14:textId="77777777" w:rsidR="00644117" w:rsidRPr="005758E0" w:rsidRDefault="00644117" w:rsidP="008F7259">
      <w:pPr>
        <w:pStyle w:val="TypografiNormalSkriftArial10pkt"/>
        <w:ind w:firstLine="0"/>
        <w:rPr>
          <w:rFonts w:ascii="Verdana" w:hAnsi="Verdana" w:cs="Arial"/>
          <w:sz w:val="18"/>
          <w:szCs w:val="18"/>
        </w:rPr>
      </w:pPr>
    </w:p>
    <w:p w14:paraId="3D624738" w14:textId="77777777" w:rsidR="00295588" w:rsidRPr="005758E0" w:rsidRDefault="00295588" w:rsidP="008F7259">
      <w:pPr>
        <w:pStyle w:val="TypografiNormalSkriftArial10pkt"/>
        <w:ind w:firstLine="0"/>
        <w:rPr>
          <w:rFonts w:ascii="Verdana" w:hAnsi="Verdana" w:cs="Arial"/>
          <w:sz w:val="18"/>
          <w:szCs w:val="18"/>
        </w:rPr>
      </w:pPr>
      <w:r w:rsidRPr="005758E0">
        <w:rPr>
          <w:rFonts w:ascii="Verdana" w:hAnsi="Verdana" w:cs="Arial"/>
          <w:sz w:val="18"/>
          <w:szCs w:val="18"/>
        </w:rPr>
        <w:t>Hvis bygherren har antaget flere entreprenører, skal bygherren i samarbejde med disse udarbejde en samlet arbejdsplan (detailtidsplan), inden arbejderne påbegyndes. Detailtidsplanen skal angive rækkefølgen for de enkelte dele af arbejderne. Såfremt bygherren i forbindelse med udarbejdelse og fastlæggelse af detailtidsplanen foretager ændringer i entreprenørens arbejdsplan, er entreprenøren kun berettiget til merbetaling eller tidsfristforlængelse i det omfang detailtidsplanen ikke respekterer terminerne i hovedtidsplanen.</w:t>
      </w:r>
    </w:p>
    <w:p w14:paraId="7E531192" w14:textId="77777777" w:rsidR="00295588" w:rsidRPr="005758E0" w:rsidRDefault="00295588" w:rsidP="008F7259">
      <w:pPr>
        <w:pStyle w:val="TypografiNormalSkriftArial10pkt"/>
        <w:ind w:firstLine="0"/>
        <w:rPr>
          <w:rFonts w:ascii="Verdana" w:hAnsi="Verdana" w:cs="Arial"/>
          <w:sz w:val="18"/>
          <w:szCs w:val="18"/>
        </w:rPr>
      </w:pPr>
    </w:p>
    <w:p w14:paraId="53D61343" w14:textId="77777777" w:rsidR="00295588" w:rsidRPr="005758E0" w:rsidRDefault="00295588" w:rsidP="008F7259">
      <w:pPr>
        <w:pStyle w:val="TypografiNormalSkriftArial10pkt"/>
        <w:ind w:firstLine="0"/>
        <w:rPr>
          <w:rFonts w:ascii="Verdana" w:hAnsi="Verdana" w:cs="Arial"/>
          <w:sz w:val="18"/>
          <w:szCs w:val="18"/>
        </w:rPr>
      </w:pPr>
      <w:r w:rsidRPr="005758E0">
        <w:rPr>
          <w:rFonts w:ascii="Verdana" w:hAnsi="Verdana" w:cs="Arial"/>
          <w:sz w:val="18"/>
          <w:szCs w:val="18"/>
        </w:rPr>
        <w:t>Indsigelse mod detailtidsplanen skal skriftligt meddeles bygherren inden 5 arbejdsdage efter modtagelsen.</w:t>
      </w:r>
    </w:p>
    <w:p w14:paraId="56ADC9AE" w14:textId="77777777" w:rsidR="00295588" w:rsidRPr="005758E0" w:rsidRDefault="00295588" w:rsidP="008F7259">
      <w:pPr>
        <w:pStyle w:val="TypografiNormalSkriftArial10pkt"/>
        <w:ind w:firstLine="0"/>
        <w:rPr>
          <w:rFonts w:ascii="Verdana" w:hAnsi="Verdana" w:cs="Arial"/>
          <w:sz w:val="18"/>
          <w:szCs w:val="18"/>
        </w:rPr>
      </w:pPr>
    </w:p>
    <w:p w14:paraId="2B41DF72" w14:textId="704E0F8C" w:rsidR="008F7259" w:rsidRPr="005758E0" w:rsidRDefault="00295588" w:rsidP="008F7259">
      <w:pPr>
        <w:pStyle w:val="TypografiNormalSkriftArial10pkt"/>
        <w:ind w:firstLine="0"/>
        <w:rPr>
          <w:rFonts w:ascii="Verdana" w:hAnsi="Verdana"/>
          <w:color w:val="000000"/>
          <w:sz w:val="18"/>
          <w:szCs w:val="18"/>
        </w:rPr>
      </w:pPr>
      <w:r w:rsidRPr="005758E0">
        <w:rPr>
          <w:rFonts w:ascii="Verdana" w:hAnsi="Verdana" w:cs="Arial"/>
          <w:sz w:val="18"/>
          <w:szCs w:val="18"/>
        </w:rPr>
        <w:t>Medvirker en entreprenør ikke i fornødent omfang jf. ovenstående, kan bygherren fastlægge den pågældendes arbejdsplan i nødvendigt omfang og lade den indgå i detailtidsplanen.</w:t>
      </w:r>
    </w:p>
    <w:p w14:paraId="57155694" w14:textId="471133FF" w:rsidR="008F7259" w:rsidRPr="005758E0" w:rsidRDefault="008F7259" w:rsidP="008F7259"/>
    <w:p w14:paraId="68A760A7" w14:textId="76ECE018" w:rsidR="002001E2" w:rsidRPr="005758E0" w:rsidRDefault="00AF4B2A">
      <w:pPr>
        <w:pStyle w:val="Overskrift2"/>
        <w:ind w:leftChars="-810" w:left="-1458"/>
      </w:pPr>
      <w:bookmarkStart w:id="82" w:name="_Toc88132694"/>
      <w:r w:rsidRPr="005758E0">
        <w:t>7</w:t>
      </w:r>
      <w:r w:rsidR="00C6125A" w:rsidRPr="005758E0">
        <w:t>.3</w:t>
      </w:r>
      <w:r w:rsidR="00C6125A" w:rsidRPr="005758E0">
        <w:tab/>
        <w:t>Vejrligsdage</w:t>
      </w:r>
      <w:bookmarkEnd w:id="82"/>
    </w:p>
    <w:p w14:paraId="7833CE4A" w14:textId="77777777" w:rsidR="002001E2" w:rsidRPr="005758E0" w:rsidRDefault="00BD2F48">
      <w:pPr>
        <w:rPr>
          <w:rFonts w:cs="Arial"/>
        </w:rPr>
      </w:pPr>
      <w:r w:rsidRPr="005758E0">
        <w:rPr>
          <w:rFonts w:cs="Arial"/>
        </w:rPr>
        <w:t>I arbejdsplanerne regnes for udendørs arbejder og for arbejder i bygninger, indtil disse er lukket, med 4 effektive arbejdsdage pr. uge fra 1. oktober til og med 30. april og 4½ effektive arbejdsdage pr. uge den øvrige del af året.</w:t>
      </w:r>
    </w:p>
    <w:p w14:paraId="767DF519" w14:textId="77777777" w:rsidR="00BD2F48" w:rsidRPr="005758E0" w:rsidRDefault="00BD2F48">
      <w:pPr>
        <w:rPr>
          <w:rFonts w:cs="Arial"/>
        </w:rPr>
      </w:pPr>
    </w:p>
    <w:p w14:paraId="5930C8FA" w14:textId="77777777" w:rsidR="00BD2F48" w:rsidRPr="005758E0" w:rsidRDefault="00BD2F48">
      <w:pPr>
        <w:rPr>
          <w:rFonts w:cs="Arial"/>
        </w:rPr>
      </w:pPr>
      <w:r w:rsidRPr="005758E0">
        <w:rPr>
          <w:rFonts w:cs="Arial"/>
        </w:rPr>
        <w:t>Vejrligsbestemte spilddage herudover skal dokumenteres og registreres på førstkommende byggemøde for at komme i betragtning.</w:t>
      </w:r>
    </w:p>
    <w:p w14:paraId="3F9AF344" w14:textId="77777777" w:rsidR="002001E2" w:rsidRPr="005758E0" w:rsidRDefault="002001E2">
      <w:bookmarkStart w:id="83" w:name="TotalNumberOfPages"/>
      <w:bookmarkEnd w:id="83"/>
    </w:p>
    <w:p w14:paraId="36734661" w14:textId="77777777" w:rsidR="00D527E7" w:rsidRPr="005758E0" w:rsidRDefault="00D527E7" w:rsidP="00D527E7">
      <w:pPr>
        <w:pStyle w:val="Overskrift1"/>
        <w:ind w:left="-1058"/>
        <w:rPr>
          <w:sz w:val="18"/>
          <w:szCs w:val="18"/>
        </w:rPr>
      </w:pPr>
    </w:p>
    <w:p w14:paraId="7F5FC66F" w14:textId="77777777" w:rsidR="00E93AA4" w:rsidRPr="005758E0" w:rsidRDefault="00E93AA4" w:rsidP="00D527E7">
      <w:pPr>
        <w:pStyle w:val="Overskrift1"/>
        <w:ind w:leftChars="-810" w:left="-1458"/>
        <w:rPr>
          <w:sz w:val="18"/>
          <w:szCs w:val="18"/>
        </w:rPr>
      </w:pPr>
    </w:p>
    <w:p w14:paraId="36EF2BA7" w14:textId="77777777" w:rsidR="000368AA" w:rsidRPr="005758E0" w:rsidRDefault="000368AA">
      <w:pPr>
        <w:spacing w:line="240" w:lineRule="auto"/>
        <w:rPr>
          <w:b/>
          <w:bCs/>
        </w:rPr>
      </w:pPr>
      <w:r w:rsidRPr="005758E0">
        <w:br w:type="page"/>
      </w:r>
    </w:p>
    <w:p w14:paraId="184C904E" w14:textId="0FF84DF5" w:rsidR="00193A77" w:rsidRPr="005758E0" w:rsidRDefault="00AF4B2A" w:rsidP="00D527E7">
      <w:pPr>
        <w:pStyle w:val="Overskrift1"/>
        <w:ind w:leftChars="-810" w:left="-1458"/>
        <w:rPr>
          <w:sz w:val="18"/>
          <w:szCs w:val="18"/>
        </w:rPr>
      </w:pPr>
      <w:bookmarkStart w:id="84" w:name="_Toc88132695"/>
      <w:r w:rsidRPr="005758E0">
        <w:rPr>
          <w:sz w:val="18"/>
          <w:szCs w:val="18"/>
        </w:rPr>
        <w:lastRenderedPageBreak/>
        <w:t>8</w:t>
      </w:r>
      <w:r w:rsidR="00D527E7" w:rsidRPr="005758E0">
        <w:rPr>
          <w:sz w:val="18"/>
          <w:szCs w:val="18"/>
        </w:rPr>
        <w:t xml:space="preserve">. </w:t>
      </w:r>
      <w:r w:rsidR="00D527E7" w:rsidRPr="005758E0">
        <w:rPr>
          <w:sz w:val="18"/>
          <w:szCs w:val="18"/>
        </w:rPr>
        <w:tab/>
        <w:t>Sikkerhed</w:t>
      </w:r>
      <w:r w:rsidR="00796FC2" w:rsidRPr="005758E0">
        <w:rPr>
          <w:sz w:val="18"/>
          <w:szCs w:val="18"/>
        </w:rPr>
        <w:t>-</w:t>
      </w:r>
      <w:r w:rsidR="00D527E7" w:rsidRPr="005758E0">
        <w:rPr>
          <w:sz w:val="18"/>
          <w:szCs w:val="18"/>
        </w:rPr>
        <w:t xml:space="preserve"> og sundhed</w:t>
      </w:r>
      <w:r w:rsidR="00796FC2" w:rsidRPr="005758E0">
        <w:rPr>
          <w:sz w:val="18"/>
          <w:szCs w:val="18"/>
        </w:rPr>
        <w:t>sforanstaltninger</w:t>
      </w:r>
      <w:bookmarkEnd w:id="84"/>
    </w:p>
    <w:p w14:paraId="4C48BD1A" w14:textId="77777777" w:rsidR="00D527E7" w:rsidRPr="005758E0" w:rsidRDefault="00D527E7" w:rsidP="00D527E7"/>
    <w:p w14:paraId="1D8B7433" w14:textId="43D59EAF" w:rsidR="00D527E7" w:rsidRPr="005758E0" w:rsidRDefault="00AF4B2A" w:rsidP="00D527E7">
      <w:pPr>
        <w:pStyle w:val="Overskrift2"/>
      </w:pPr>
      <w:bookmarkStart w:id="85" w:name="_Toc88132696"/>
      <w:r w:rsidRPr="005758E0">
        <w:t>8</w:t>
      </w:r>
      <w:r w:rsidR="00D527E7" w:rsidRPr="005758E0">
        <w:t xml:space="preserve">.1 </w:t>
      </w:r>
      <w:r w:rsidR="00D527E7" w:rsidRPr="005758E0">
        <w:tab/>
        <w:t>Generelle bestemmelser</w:t>
      </w:r>
      <w:bookmarkEnd w:id="85"/>
    </w:p>
    <w:p w14:paraId="09F595A2" w14:textId="77777777" w:rsidR="00D527E7" w:rsidRPr="005758E0" w:rsidRDefault="00D527E7" w:rsidP="00D527E7">
      <w:pPr>
        <w:pStyle w:val="TypografiNormalSkriftArial10pkt"/>
        <w:ind w:firstLine="0"/>
        <w:rPr>
          <w:rFonts w:ascii="Verdana" w:hAnsi="Verdana" w:cs="Verdana"/>
          <w:sz w:val="18"/>
          <w:szCs w:val="18"/>
        </w:rPr>
      </w:pPr>
      <w:r w:rsidRPr="005758E0">
        <w:rPr>
          <w:rFonts w:ascii="Verdana" w:hAnsi="Verdana" w:cs="Verdana"/>
          <w:sz w:val="18"/>
          <w:szCs w:val="18"/>
        </w:rPr>
        <w:t>Entreprenørens sikkerheds- og sundhedsarbejde skal være indeholdt i tilbuddet.</w:t>
      </w:r>
    </w:p>
    <w:p w14:paraId="3FF01D44" w14:textId="260F7C12" w:rsidR="00D527E7" w:rsidRPr="005758E0" w:rsidRDefault="00AF4B2A" w:rsidP="00D527E7">
      <w:pPr>
        <w:pStyle w:val="Overskrift2"/>
      </w:pPr>
      <w:bookmarkStart w:id="86" w:name="_Toc88132697"/>
      <w:r w:rsidRPr="005758E0">
        <w:t>8</w:t>
      </w:r>
      <w:r w:rsidR="00D527E7" w:rsidRPr="005758E0">
        <w:t xml:space="preserve">.2 </w:t>
      </w:r>
      <w:r w:rsidR="00D527E7" w:rsidRPr="005758E0">
        <w:tab/>
        <w:t>Plan for sikkerhed og sundhed (PSS)</w:t>
      </w:r>
      <w:bookmarkEnd w:id="86"/>
    </w:p>
    <w:p w14:paraId="799F94F6" w14:textId="77777777" w:rsidR="00D527E7" w:rsidRPr="005758E0" w:rsidRDefault="00D527E7" w:rsidP="002E707C">
      <w:pPr>
        <w:spacing w:line="240" w:lineRule="auto"/>
      </w:pPr>
      <w:r w:rsidRPr="005758E0">
        <w:t xml:space="preserve">I henhold til Beskæftigelsesministeriets bekendtgørelse nr. 117 af 5. februar 2013, med bilag 1-4 er der udarbejdet </w:t>
      </w:r>
      <w:r w:rsidR="001A756A" w:rsidRPr="005758E0">
        <w:t xml:space="preserve">en </w:t>
      </w:r>
      <w:r w:rsidRPr="005758E0">
        <w:t>foreløbig ”Plan for sikkerhed og Sundhed”</w:t>
      </w:r>
      <w:r w:rsidR="002E707C" w:rsidRPr="005758E0">
        <w:t>, Dokument nr.</w:t>
      </w:r>
      <w:r w:rsidR="002E707C" w:rsidRPr="005758E0">
        <w:rPr>
          <w:color w:val="FF0000"/>
          <w:u w:color="FF0000"/>
        </w:rPr>
        <w:t xml:space="preserve"> &lt;x&gt;, </w:t>
      </w:r>
      <w:r w:rsidR="002E707C" w:rsidRPr="005758E0">
        <w:rPr>
          <w:u w:color="FF0000"/>
        </w:rPr>
        <w:t>dateret</w:t>
      </w:r>
      <w:r w:rsidR="002E707C" w:rsidRPr="005758E0">
        <w:rPr>
          <w:color w:val="FF0000"/>
          <w:u w:color="FF0000"/>
        </w:rPr>
        <w:t xml:space="preserve"> &lt;x&gt;.</w:t>
      </w:r>
      <w:r w:rsidRPr="005758E0">
        <w:t xml:space="preserve"> Planen skal benyttes ved samarbejdet om sikkerhed og sundhed.</w:t>
      </w:r>
    </w:p>
    <w:p w14:paraId="7A22AAB5" w14:textId="77777777" w:rsidR="00D527E7" w:rsidRPr="005758E0" w:rsidRDefault="00D527E7" w:rsidP="00D527E7"/>
    <w:p w14:paraId="1EFBE003" w14:textId="77777777" w:rsidR="002E707C" w:rsidRPr="005758E0" w:rsidRDefault="002E707C" w:rsidP="002E707C">
      <w:r w:rsidRPr="005758E0">
        <w:t>Planen skal jf. bekendtgørelse nr. 117 indeholder følgende:</w:t>
      </w:r>
    </w:p>
    <w:p w14:paraId="3FCD891D"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organisationsplan.</w:t>
      </w:r>
    </w:p>
    <w:p w14:paraId="4B11F5F3"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byggepladstegning.</w:t>
      </w:r>
    </w:p>
    <w:p w14:paraId="0B155202"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tidsplan.</w:t>
      </w:r>
    </w:p>
    <w:p w14:paraId="4BF7CB53"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angivelse af færdselsområderne.</w:t>
      </w:r>
    </w:p>
    <w:p w14:paraId="7C401C9F"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angivelse af de områder, hvor der vil blive udført arbejde af flere arbejdsgivere og deres ansatte.</w:t>
      </w:r>
    </w:p>
    <w:p w14:paraId="4296E810"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angivelse af de fælles sikkerhedsforanstaltninger, der etableres i fællesområderne.</w:t>
      </w:r>
    </w:p>
    <w:p w14:paraId="325181A9"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afgrænsning af de områder, hvor arbejdet medfører særlige risici.</w:t>
      </w:r>
    </w:p>
    <w:p w14:paraId="7BE7EDAF"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procedure for løbende kontrol med installationer, sikkerhedsforanstaltninger og eventuelle særlige risici m.v.</w:t>
      </w:r>
    </w:p>
    <w:p w14:paraId="0B9642BF" w14:textId="77777777" w:rsidR="002E707C" w:rsidRPr="005758E0" w:rsidRDefault="002E707C" w:rsidP="002E707C">
      <w:pPr>
        <w:pStyle w:val="Listeafsnit"/>
        <w:numPr>
          <w:ilvl w:val="0"/>
          <w:numId w:val="26"/>
        </w:numPr>
        <w:shd w:val="clear" w:color="auto" w:fill="FFFFFF"/>
        <w:spacing w:before="100" w:beforeAutospacing="1" w:after="100" w:afterAutospacing="1" w:line="276" w:lineRule="auto"/>
      </w:pPr>
      <w:r w:rsidRPr="005758E0">
        <w:t>En angivelse af hvem, der forestår en eventuel planlagt løbende kontrol og samordning af beredskabs-, evakuerings- og øvelsesplaner.</w:t>
      </w:r>
    </w:p>
    <w:p w14:paraId="1E8B49B8" w14:textId="77777777" w:rsidR="002E707C" w:rsidRPr="005758E0" w:rsidRDefault="002E707C" w:rsidP="002E707C">
      <w:pPr>
        <w:pStyle w:val="Listeafsnit"/>
        <w:numPr>
          <w:ilvl w:val="0"/>
          <w:numId w:val="26"/>
        </w:numPr>
        <w:shd w:val="clear" w:color="auto" w:fill="FFFFFF"/>
        <w:spacing w:before="100" w:beforeAutospacing="1" w:after="225" w:line="276" w:lineRule="auto"/>
      </w:pPr>
      <w:r w:rsidRPr="005758E0">
        <w:t>Specifikke foranstaltninger vedrørende evt. særligt farligt arbejde, jf. § 10, nr. 2, jf. bilag 1.</w:t>
      </w:r>
    </w:p>
    <w:p w14:paraId="6097D163" w14:textId="77777777" w:rsidR="00E550CB" w:rsidRPr="005758E0" w:rsidRDefault="00E550CB" w:rsidP="00E550CB">
      <w:pPr>
        <w:shd w:val="clear" w:color="auto" w:fill="FFFFFF"/>
        <w:spacing w:before="100" w:beforeAutospacing="1" w:after="100" w:afterAutospacing="1" w:line="276" w:lineRule="auto"/>
        <w:ind w:firstLine="300"/>
      </w:pPr>
      <w:r w:rsidRPr="005758E0">
        <w:t>Byggepladstegningen skal vise, hvor der er:</w:t>
      </w:r>
    </w:p>
    <w:p w14:paraId="3B48AFFC"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Eksisterende risici på arealet og hvilke risici,</w:t>
      </w:r>
    </w:p>
    <w:p w14:paraId="6E943B66"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Adgangs-, transport- og flugtveje,</w:t>
      </w:r>
    </w:p>
    <w:p w14:paraId="47B7A4A0"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Kran, hejs og stilladser,</w:t>
      </w:r>
    </w:p>
    <w:p w14:paraId="6B336F9B"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Afsat plads til materialedepoter, midlertidige værksteder og affaldscontainere,</w:t>
      </w:r>
    </w:p>
    <w:p w14:paraId="2F4D7336"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Afsat plads til velfærdsforanstaltninger,</w:t>
      </w:r>
    </w:p>
    <w:p w14:paraId="4949B9A8"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Tilslutning til el, vand og kloak og</w:t>
      </w:r>
    </w:p>
    <w:p w14:paraId="2C64301C"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Alarm-, brand-, rednings- og førstehjælpsudstyr.</w:t>
      </w:r>
    </w:p>
    <w:p w14:paraId="1A965FFE" w14:textId="77777777" w:rsidR="00E550CB" w:rsidRPr="005758E0" w:rsidRDefault="00E550CB" w:rsidP="00E550CB">
      <w:pPr>
        <w:spacing w:after="450" w:line="240" w:lineRule="auto"/>
        <w:ind w:firstLine="300"/>
      </w:pPr>
      <w:r w:rsidRPr="005758E0">
        <w:t>Tidsplanen skal angive:</w:t>
      </w:r>
    </w:p>
    <w:p w14:paraId="15ED4122"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Hvornår den enkelte arbejdsgiver har arbejdsopgaver på byggepladsen og hvor meget tid, der er afsat til de enkelte arbejder eller arbejdsfaser og</w:t>
      </w:r>
    </w:p>
    <w:p w14:paraId="49E86F1F" w14:textId="77777777" w:rsidR="00E550CB" w:rsidRPr="005758E0" w:rsidRDefault="00E550CB" w:rsidP="00E550CB">
      <w:pPr>
        <w:pStyle w:val="Listeafsnit"/>
        <w:numPr>
          <w:ilvl w:val="0"/>
          <w:numId w:val="26"/>
        </w:numPr>
        <w:shd w:val="clear" w:color="auto" w:fill="FFFFFF"/>
        <w:spacing w:before="100" w:beforeAutospacing="1" w:after="100" w:afterAutospacing="1" w:line="276" w:lineRule="auto"/>
      </w:pPr>
      <w:r w:rsidRPr="005758E0">
        <w:t>I hvilke perioder, der skal foregå arbejde, som medfører særlig fare, jf. bilag 1.</w:t>
      </w:r>
    </w:p>
    <w:p w14:paraId="0A88BAB9" w14:textId="339269DC" w:rsidR="001A756A" w:rsidRPr="005758E0" w:rsidRDefault="0082445A" w:rsidP="001A756A">
      <w:pPr>
        <w:pStyle w:val="Overskrift2"/>
      </w:pPr>
      <w:r w:rsidRPr="005758E0">
        <w:lastRenderedPageBreak/>
        <w:br/>
      </w:r>
      <w:r w:rsidRPr="005758E0">
        <w:br/>
      </w:r>
      <w:bookmarkStart w:id="87" w:name="_Toc88132698"/>
      <w:r w:rsidR="00AF4B2A" w:rsidRPr="005758E0">
        <w:t>8</w:t>
      </w:r>
      <w:r w:rsidR="001A756A" w:rsidRPr="005758E0">
        <w:t xml:space="preserve">.3 </w:t>
      </w:r>
      <w:r w:rsidR="001A756A" w:rsidRPr="005758E0">
        <w:tab/>
        <w:t>Sikkerhedsmålinger</w:t>
      </w:r>
      <w:bookmarkEnd w:id="87"/>
    </w:p>
    <w:p w14:paraId="3A6FEF2C" w14:textId="77777777" w:rsidR="001A756A" w:rsidRPr="005758E0" w:rsidRDefault="001A756A" w:rsidP="001A756A">
      <w:pPr>
        <w:pStyle w:val="TypografiNormalSkriftArial10pkt"/>
        <w:ind w:firstLine="0"/>
        <w:rPr>
          <w:rFonts w:ascii="Verdana" w:hAnsi="Verdana" w:cs="Arial"/>
          <w:i/>
          <w:color w:val="FF0000"/>
          <w:sz w:val="18"/>
          <w:szCs w:val="18"/>
        </w:rPr>
      </w:pPr>
      <w:r w:rsidRPr="005758E0">
        <w:rPr>
          <w:rFonts w:ascii="Verdana" w:hAnsi="Verdana" w:cs="Arial"/>
          <w:sz w:val="18"/>
          <w:szCs w:val="18"/>
        </w:rPr>
        <w:t>Branche Arbejdsmiljø Rådets vejledning i sikkerhedsmålinger anvendes</w:t>
      </w:r>
      <w:r w:rsidRPr="005758E0">
        <w:rPr>
          <w:rFonts w:ascii="Verdana" w:hAnsi="Verdana" w:cs="Arial"/>
          <w:i/>
          <w:color w:val="FF0000"/>
          <w:sz w:val="18"/>
          <w:szCs w:val="18"/>
        </w:rPr>
        <w:t xml:space="preserve">. </w:t>
      </w:r>
    </w:p>
    <w:p w14:paraId="73374C04" w14:textId="77777777" w:rsidR="001A756A" w:rsidRPr="005758E0" w:rsidRDefault="001A756A" w:rsidP="001A756A">
      <w:pPr>
        <w:pStyle w:val="TypografiNormalSkriftArial10pkt"/>
        <w:ind w:firstLine="0"/>
        <w:rPr>
          <w:rFonts w:ascii="Verdana" w:hAnsi="Verdana" w:cs="Arial"/>
          <w:i/>
          <w:color w:val="FF0000"/>
          <w:sz w:val="18"/>
          <w:szCs w:val="18"/>
        </w:rPr>
      </w:pPr>
    </w:p>
    <w:p w14:paraId="2B6C17E9" w14:textId="77777777" w:rsidR="001A756A" w:rsidRPr="005758E0" w:rsidRDefault="001A756A" w:rsidP="001A756A">
      <w:pPr>
        <w:pStyle w:val="TypografiNormalSkriftArial10pkt"/>
        <w:ind w:firstLine="0"/>
        <w:rPr>
          <w:rFonts w:ascii="Verdana" w:hAnsi="Verdana" w:cs="Arial"/>
          <w:color w:val="FF0000"/>
          <w:sz w:val="18"/>
          <w:szCs w:val="18"/>
        </w:rPr>
      </w:pPr>
      <w:r w:rsidRPr="005758E0">
        <w:rPr>
          <w:rFonts w:ascii="Verdana" w:hAnsi="Verdana" w:cs="Arial"/>
          <w:color w:val="FF0000"/>
          <w:sz w:val="18"/>
          <w:szCs w:val="18"/>
        </w:rPr>
        <w:t>Der skal konkret tages stilling til om nærværende vejledning skal anvendes:</w:t>
      </w:r>
    </w:p>
    <w:p w14:paraId="6CDE1331" w14:textId="77777777" w:rsidR="001A756A" w:rsidRPr="005758E0" w:rsidRDefault="001A756A" w:rsidP="001A756A">
      <w:pPr>
        <w:pStyle w:val="TypografiNormalSkriftArial10pkt"/>
        <w:rPr>
          <w:rFonts w:ascii="Verdana" w:hAnsi="Verdana" w:cs="Arial"/>
          <w:i/>
          <w:color w:val="FF0000"/>
          <w:sz w:val="18"/>
          <w:szCs w:val="18"/>
        </w:rPr>
      </w:pPr>
    </w:p>
    <w:p w14:paraId="11E1FB51" w14:textId="4F762A4A" w:rsidR="001A756A" w:rsidRPr="00404D7D" w:rsidRDefault="00A22AC4" w:rsidP="001A756A">
      <w:hyperlink r:id="rId13" w:history="1">
        <w:r w:rsidR="00F7656C">
          <w:rPr>
            <w:rStyle w:val="Hyperlink"/>
          </w:rPr>
          <w:t>Byggeriets sikkerhedsmålinger - bfa-ba.dk</w:t>
        </w:r>
      </w:hyperlink>
    </w:p>
    <w:sectPr w:rsidR="001A756A" w:rsidRPr="00404D7D" w:rsidSect="0052102A">
      <w:headerReference w:type="default" r:id="rId14"/>
      <w:footerReference w:type="default" r:id="rId15"/>
      <w:pgSz w:w="11907" w:h="16839"/>
      <w:pgMar w:top="1440" w:right="1140" w:bottom="1440" w:left="3180" w:header="720" w:footer="720" w:gutter="0"/>
      <w:pgNumType w:start="0"/>
      <w:cols w:space="708"/>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 w:author="Brian Jacobsen" w:date="2021-11-08T12:19:00Z" w:initials="BJ">
    <w:p w14:paraId="1F842C30" w14:textId="77777777" w:rsidR="00783F16" w:rsidRPr="00322961" w:rsidRDefault="00783F16" w:rsidP="00322961">
      <w:pPr>
        <w:rPr>
          <w:rFonts w:ascii="Arial" w:hAnsi="Arial" w:cs="Arial"/>
          <w:i/>
          <w:sz w:val="20"/>
          <w:szCs w:val="20"/>
        </w:rPr>
      </w:pPr>
      <w:r w:rsidRPr="00322961">
        <w:rPr>
          <w:rStyle w:val="Kommentarhenvisning"/>
        </w:rPr>
        <w:annotationRef/>
      </w:r>
      <w:r w:rsidRPr="00322961">
        <w:rPr>
          <w:rStyle w:val="Kommentarhenvisning"/>
        </w:rPr>
        <w:annotationRef/>
      </w:r>
      <w:r w:rsidRPr="00322961">
        <w:rPr>
          <w:rFonts w:ascii="Arial" w:hAnsi="Arial" w:cs="Arial"/>
          <w:i/>
          <w:sz w:val="20"/>
          <w:szCs w:val="20"/>
        </w:rPr>
        <w:t>Interne vejledning:</w:t>
      </w:r>
    </w:p>
    <w:p w14:paraId="17943591" w14:textId="77777777" w:rsidR="00783F16" w:rsidRPr="00322961" w:rsidRDefault="00783F16">
      <w:pPr>
        <w:pStyle w:val="Kommentartekst"/>
      </w:pPr>
    </w:p>
    <w:p w14:paraId="785F3189" w14:textId="36BD4F33" w:rsidR="00783F16" w:rsidRPr="00322961" w:rsidRDefault="00783F16">
      <w:pPr>
        <w:pStyle w:val="Kommentartekst"/>
      </w:pPr>
      <w:r w:rsidRPr="00322961">
        <w:t>Dette skal koordineres med og fremgå af byggepladsplanen.</w:t>
      </w:r>
    </w:p>
  </w:comment>
  <w:comment w:id="56" w:author="Brian Jacobsen" w:date="2021-04-28T09:55:00Z" w:initials="BJA">
    <w:p w14:paraId="49623233" w14:textId="77777777" w:rsidR="00783F16" w:rsidRDefault="00783F16" w:rsidP="00E40263">
      <w:pPr>
        <w:pStyle w:val="NormalWeb"/>
        <w:shd w:val="clear" w:color="auto" w:fill="FFFFFF"/>
        <w:spacing w:before="0" w:after="0"/>
        <w:textAlignment w:val="baseline"/>
        <w:rPr>
          <w:rFonts w:ascii="Arial" w:hAnsi="Arial" w:cs="Arial"/>
          <w:i/>
          <w:color w:val="FF0000"/>
          <w:sz w:val="20"/>
          <w:szCs w:val="20"/>
        </w:rPr>
      </w:pPr>
      <w:r>
        <w:rPr>
          <w:rStyle w:val="Kommentarhenvisning"/>
        </w:rPr>
        <w:annotationRef/>
      </w:r>
      <w:r>
        <w:rPr>
          <w:rFonts w:ascii="Arial" w:hAnsi="Arial" w:cs="Arial"/>
          <w:i/>
          <w:color w:val="FF0000"/>
          <w:sz w:val="20"/>
          <w:szCs w:val="20"/>
        </w:rPr>
        <w:t>Intern vejledning:</w:t>
      </w:r>
    </w:p>
    <w:p w14:paraId="572C97E2" w14:textId="77777777" w:rsidR="00783F16" w:rsidRDefault="00783F16" w:rsidP="00E40263">
      <w:pPr>
        <w:pStyle w:val="NormalWeb"/>
        <w:shd w:val="clear" w:color="auto" w:fill="FFFFFF"/>
        <w:spacing w:before="0" w:after="0"/>
        <w:textAlignment w:val="baseline"/>
        <w:rPr>
          <w:rFonts w:ascii="Arial" w:hAnsi="Arial" w:cs="Arial"/>
          <w:i/>
          <w:color w:val="FF0000"/>
          <w:sz w:val="20"/>
          <w:szCs w:val="20"/>
        </w:rPr>
      </w:pPr>
    </w:p>
    <w:p w14:paraId="64CB8C45" w14:textId="77777777" w:rsidR="00783F16" w:rsidRDefault="00783F16" w:rsidP="00E40263">
      <w:pPr>
        <w:pStyle w:val="NormalWeb"/>
        <w:shd w:val="clear" w:color="auto" w:fill="FFFFFF"/>
        <w:spacing w:before="0" w:after="0"/>
        <w:textAlignment w:val="baseline"/>
        <w:rPr>
          <w:rFonts w:ascii="Arial" w:hAnsi="Arial" w:cs="Arial"/>
          <w:i/>
          <w:color w:val="FF0000"/>
          <w:sz w:val="20"/>
          <w:szCs w:val="20"/>
        </w:rPr>
      </w:pPr>
      <w:r w:rsidRPr="00685743">
        <w:rPr>
          <w:rFonts w:ascii="Arial" w:hAnsi="Arial" w:cs="Arial"/>
          <w:i/>
          <w:color w:val="FF0000"/>
          <w:sz w:val="20"/>
          <w:szCs w:val="20"/>
        </w:rPr>
        <w:t>Formålet med Vinterbekendtgørelsen er at sikre, at byggerier fortsætter hen over vinterperioden for at mindske sæsonledigheden. Vinterbekendtgørelsen forpligter således bygherrer til at sikre, at byggerier (og visse anlægsarbejder) også gennemføres i vinterperioden. Samtidig forpligter Vinterbekendtgørelsen til, at der anvendes de nødvendige ressourcer for at undgå skader på materialer og konstruktioner.</w:t>
      </w:r>
    </w:p>
    <w:p w14:paraId="6FD124BB" w14:textId="77777777" w:rsidR="00783F16" w:rsidRDefault="00783F16" w:rsidP="00E40263">
      <w:pPr>
        <w:pStyle w:val="NormalWeb"/>
        <w:shd w:val="clear" w:color="auto" w:fill="FFFFFF"/>
        <w:spacing w:before="0" w:after="0"/>
        <w:textAlignment w:val="baseline"/>
        <w:rPr>
          <w:rFonts w:ascii="Arial" w:hAnsi="Arial" w:cs="Arial"/>
          <w:i/>
          <w:color w:val="FF0000"/>
          <w:sz w:val="20"/>
          <w:szCs w:val="20"/>
        </w:rPr>
      </w:pPr>
    </w:p>
    <w:p w14:paraId="457B08D4" w14:textId="77777777" w:rsidR="00783F16" w:rsidRDefault="00783F16" w:rsidP="00E40263">
      <w:pPr>
        <w:pStyle w:val="NormalWeb"/>
        <w:shd w:val="clear" w:color="auto" w:fill="FFFFFF"/>
        <w:spacing w:before="0" w:after="0"/>
        <w:textAlignment w:val="baseline"/>
        <w:rPr>
          <w:rFonts w:ascii="Arial" w:hAnsi="Arial" w:cs="Arial"/>
          <w:i/>
          <w:color w:val="FF0000"/>
          <w:sz w:val="20"/>
          <w:szCs w:val="20"/>
        </w:rPr>
      </w:pPr>
      <w:r w:rsidRPr="005037E8">
        <w:rPr>
          <w:rFonts w:ascii="Arial" w:hAnsi="Arial" w:cs="Arial"/>
          <w:i/>
          <w:color w:val="FF0000"/>
          <w:sz w:val="20"/>
          <w:szCs w:val="20"/>
        </w:rPr>
        <w:t>For fag- og storentrepriser over 3 mio. kr. ekskl. moms, samt hovedentrepriser over 20 mio. kr. ekskl. moms kan bygherren dog efter § 4 vælge at indhente tilbud på entreprenørens samlede arbejder inklusive alle vinterforanstaltninger</w:t>
      </w:r>
      <w:r>
        <w:rPr>
          <w:rFonts w:ascii="Arial" w:hAnsi="Arial" w:cs="Arial"/>
          <w:i/>
          <w:color w:val="FF0000"/>
          <w:sz w:val="20"/>
          <w:szCs w:val="20"/>
        </w:rPr>
        <w:t xml:space="preserve"> (dvs. både årstidsbestemte og </w:t>
      </w:r>
      <w:r w:rsidRPr="00E058D6">
        <w:rPr>
          <w:rFonts w:ascii="Arial" w:hAnsi="Arial" w:cs="Arial"/>
          <w:i/>
          <w:color w:val="FF0000"/>
          <w:sz w:val="20"/>
          <w:szCs w:val="20"/>
        </w:rPr>
        <w:t>vejrligsbestemte vinterforanstaltninger</w:t>
      </w:r>
      <w:r>
        <w:rPr>
          <w:rFonts w:ascii="Arial" w:hAnsi="Arial" w:cs="Arial"/>
          <w:i/>
          <w:color w:val="FF0000"/>
          <w:sz w:val="20"/>
          <w:szCs w:val="20"/>
        </w:rPr>
        <w:t>)</w:t>
      </w:r>
      <w:r w:rsidRPr="005037E8">
        <w:rPr>
          <w:rFonts w:ascii="Arial" w:hAnsi="Arial" w:cs="Arial"/>
          <w:i/>
          <w:color w:val="FF0000"/>
          <w:sz w:val="20"/>
          <w:szCs w:val="20"/>
        </w:rPr>
        <w:t xml:space="preserve">. Vælger bygherren at gøre brug af denne mulighed, bortfalder kravet om, at bygherren skal planlægge de </w:t>
      </w:r>
      <w:r>
        <w:rPr>
          <w:rFonts w:ascii="Arial" w:hAnsi="Arial" w:cs="Arial"/>
          <w:i/>
          <w:color w:val="FF0000"/>
          <w:sz w:val="20"/>
          <w:szCs w:val="20"/>
        </w:rPr>
        <w:t>vejrligsbestemte</w:t>
      </w:r>
      <w:r w:rsidRPr="005037E8">
        <w:rPr>
          <w:rFonts w:ascii="Arial" w:hAnsi="Arial" w:cs="Arial"/>
          <w:i/>
          <w:color w:val="FF0000"/>
          <w:sz w:val="20"/>
          <w:szCs w:val="20"/>
        </w:rPr>
        <w:t xml:space="preserve"> vinterforanstaltninger.</w:t>
      </w:r>
      <w:r>
        <w:rPr>
          <w:rFonts w:ascii="Arial" w:hAnsi="Arial" w:cs="Arial"/>
          <w:i/>
          <w:color w:val="FF0000"/>
          <w:sz w:val="20"/>
          <w:szCs w:val="20"/>
        </w:rPr>
        <w:t xml:space="preserve"> Husk at det skal skrives ind i undbudsmaterialet f.eks. entreprisekontrakten, hvis </w:t>
      </w:r>
      <w:r w:rsidRPr="005037E8">
        <w:rPr>
          <w:rFonts w:ascii="Arial" w:hAnsi="Arial" w:cs="Arial"/>
          <w:i/>
          <w:color w:val="FF0000"/>
          <w:sz w:val="20"/>
          <w:szCs w:val="20"/>
        </w:rPr>
        <w:t>entreprenørens samlede arbejder inklusive alle vinterforanstaltninger</w:t>
      </w:r>
      <w:r>
        <w:rPr>
          <w:rFonts w:ascii="Arial" w:hAnsi="Arial" w:cs="Arial"/>
          <w:i/>
          <w:color w:val="FF0000"/>
          <w:sz w:val="20"/>
          <w:szCs w:val="20"/>
        </w:rPr>
        <w:t xml:space="preserve"> (dvs. både årstidsbestemte og </w:t>
      </w:r>
      <w:r w:rsidRPr="00E058D6">
        <w:rPr>
          <w:rFonts w:ascii="Arial" w:hAnsi="Arial" w:cs="Arial"/>
          <w:i/>
          <w:color w:val="FF0000"/>
          <w:sz w:val="20"/>
          <w:szCs w:val="20"/>
        </w:rPr>
        <w:t>vejrligsbestemte vinterforanstaltninger</w:t>
      </w:r>
      <w:r>
        <w:rPr>
          <w:rFonts w:ascii="Arial" w:hAnsi="Arial" w:cs="Arial"/>
          <w:i/>
          <w:color w:val="FF0000"/>
          <w:sz w:val="20"/>
          <w:szCs w:val="20"/>
        </w:rPr>
        <w:t>) skal være indeholdt i entreprisesummen.</w:t>
      </w:r>
    </w:p>
    <w:p w14:paraId="1C0E8043" w14:textId="77777777" w:rsidR="00783F16" w:rsidRDefault="00783F16" w:rsidP="00E40263">
      <w:pPr>
        <w:pStyle w:val="NormalWeb"/>
        <w:shd w:val="clear" w:color="auto" w:fill="FFFFFF"/>
        <w:spacing w:before="0" w:after="0"/>
        <w:textAlignment w:val="baseline"/>
        <w:rPr>
          <w:rFonts w:ascii="Arial" w:hAnsi="Arial" w:cs="Arial"/>
          <w:i/>
          <w:color w:val="FF0000"/>
          <w:sz w:val="20"/>
          <w:szCs w:val="20"/>
        </w:rPr>
      </w:pPr>
    </w:p>
    <w:p w14:paraId="735B5C9C" w14:textId="77777777" w:rsidR="00783F16" w:rsidRDefault="00783F16" w:rsidP="00E40263">
      <w:pPr>
        <w:pStyle w:val="NormalWeb"/>
        <w:shd w:val="clear" w:color="auto" w:fill="FFFFFF"/>
        <w:spacing w:before="0" w:after="0"/>
        <w:textAlignment w:val="baseline"/>
        <w:rPr>
          <w:rFonts w:ascii="Arial" w:hAnsi="Arial" w:cs="Arial"/>
          <w:i/>
          <w:color w:val="FF0000"/>
          <w:sz w:val="20"/>
          <w:szCs w:val="20"/>
        </w:rPr>
      </w:pPr>
      <w:r>
        <w:rPr>
          <w:rFonts w:ascii="Arial" w:hAnsi="Arial" w:cs="Arial"/>
          <w:i/>
          <w:color w:val="FF0000"/>
          <w:sz w:val="20"/>
          <w:szCs w:val="20"/>
        </w:rPr>
        <w:t>Der henvises i øvrigt til vejledningen ”Afregning af vinterforanstaltninger” fra 2012, udarbejdet af Vaerdibyg.dk.</w:t>
      </w:r>
    </w:p>
    <w:p w14:paraId="12FCB773" w14:textId="77777777" w:rsidR="00783F16" w:rsidRDefault="00783F16">
      <w:pPr>
        <w:pStyle w:val="Kommentartekst"/>
      </w:pPr>
    </w:p>
  </w:comment>
  <w:comment w:id="58" w:author="Brian Jacobsen" w:date="2021-04-28T10:15:00Z" w:initials="BJA">
    <w:p w14:paraId="0416641D" w14:textId="77777777" w:rsidR="00783F16" w:rsidRDefault="00783F16" w:rsidP="00B06913">
      <w:pPr>
        <w:rPr>
          <w:rFonts w:ascii="Arial" w:hAnsi="Arial" w:cs="Arial"/>
          <w:i/>
          <w:color w:val="FF0000"/>
          <w:sz w:val="20"/>
          <w:szCs w:val="20"/>
        </w:rPr>
      </w:pPr>
      <w:r>
        <w:rPr>
          <w:rStyle w:val="Kommentarhenvisning"/>
        </w:rPr>
        <w:annotationRef/>
      </w:r>
      <w:r>
        <w:rPr>
          <w:rFonts w:ascii="Arial" w:hAnsi="Arial" w:cs="Arial"/>
          <w:i/>
          <w:color w:val="FF0000"/>
          <w:sz w:val="20"/>
          <w:szCs w:val="20"/>
        </w:rPr>
        <w:t>Interne vejledning:</w:t>
      </w:r>
    </w:p>
    <w:p w14:paraId="6A0B5BE3" w14:textId="77777777" w:rsidR="00783F16" w:rsidRDefault="00783F16" w:rsidP="00B06913">
      <w:pPr>
        <w:rPr>
          <w:rFonts w:ascii="Arial" w:hAnsi="Arial" w:cs="Arial"/>
          <w:i/>
          <w:color w:val="FF0000"/>
          <w:sz w:val="20"/>
          <w:szCs w:val="20"/>
        </w:rPr>
      </w:pPr>
    </w:p>
    <w:p w14:paraId="50D10BE0" w14:textId="77777777" w:rsidR="00783F16" w:rsidRPr="00B06913" w:rsidRDefault="00783F16" w:rsidP="00B06913">
      <w:pPr>
        <w:rPr>
          <w:rFonts w:ascii="Arial" w:hAnsi="Arial" w:cs="Arial"/>
          <w:i/>
          <w:color w:val="FF0000"/>
          <w:sz w:val="20"/>
          <w:szCs w:val="20"/>
        </w:rPr>
      </w:pPr>
      <w:r w:rsidRPr="00C5054A">
        <w:rPr>
          <w:rFonts w:ascii="Arial" w:hAnsi="Arial" w:cs="Arial"/>
          <w:i/>
          <w:color w:val="FF0000"/>
          <w:sz w:val="20"/>
          <w:szCs w:val="20"/>
        </w:rPr>
        <w:t>Et vinter</w:t>
      </w:r>
      <w:r>
        <w:rPr>
          <w:rFonts w:ascii="Arial" w:hAnsi="Arial" w:cs="Arial"/>
          <w:i/>
          <w:color w:val="FF0000"/>
          <w:sz w:val="20"/>
          <w:szCs w:val="20"/>
        </w:rPr>
        <w:t>planlægnings</w:t>
      </w:r>
      <w:r w:rsidRPr="00C5054A">
        <w:rPr>
          <w:rFonts w:ascii="Arial" w:hAnsi="Arial" w:cs="Arial"/>
          <w:i/>
          <w:color w:val="FF0000"/>
          <w:sz w:val="20"/>
          <w:szCs w:val="20"/>
        </w:rPr>
        <w:t>møde bør altid afholdes på byggepladsen senest i oktober måned. På dette møde kan forskydninger i tidsplanen håndteres, eller forventede kommende forskydninger kan håndteres i tide. Er der opstået forsinkelser i forhold til tidsplanen, kan parterne i forbindelse med vinter</w:t>
      </w:r>
      <w:r>
        <w:rPr>
          <w:rFonts w:ascii="Arial" w:hAnsi="Arial" w:cs="Arial"/>
          <w:i/>
          <w:color w:val="FF0000"/>
          <w:sz w:val="20"/>
          <w:szCs w:val="20"/>
        </w:rPr>
        <w:t>planlægnings</w:t>
      </w:r>
      <w:r w:rsidRPr="00C5054A">
        <w:rPr>
          <w:rFonts w:ascii="Arial" w:hAnsi="Arial" w:cs="Arial"/>
          <w:i/>
          <w:color w:val="FF0000"/>
          <w:sz w:val="20"/>
          <w:szCs w:val="20"/>
        </w:rPr>
        <w:t>mødet afklare ansvarsfordelingen, så parterne ved, hvem der skal afholde ikke-planlagte vinterudgifter. Alternativt kan parterne i forbindelse med vinter</w:t>
      </w:r>
      <w:r>
        <w:rPr>
          <w:rFonts w:ascii="Arial" w:hAnsi="Arial" w:cs="Arial"/>
          <w:i/>
          <w:color w:val="FF0000"/>
          <w:sz w:val="20"/>
          <w:szCs w:val="20"/>
        </w:rPr>
        <w:t>planlægnings</w:t>
      </w:r>
      <w:r w:rsidRPr="00C5054A">
        <w:rPr>
          <w:rFonts w:ascii="Arial" w:hAnsi="Arial" w:cs="Arial"/>
          <w:i/>
          <w:color w:val="FF0000"/>
          <w:sz w:val="20"/>
          <w:szCs w:val="20"/>
        </w:rPr>
        <w:t>mødet aftale, hvordan udgifterne håndteres, indtil ansvaret er fastlagt. I forbindelse med vinter</w:t>
      </w:r>
      <w:r>
        <w:rPr>
          <w:rFonts w:ascii="Arial" w:hAnsi="Arial" w:cs="Arial"/>
          <w:i/>
          <w:color w:val="FF0000"/>
          <w:sz w:val="20"/>
          <w:szCs w:val="20"/>
        </w:rPr>
        <w:t>planlægnings</w:t>
      </w:r>
      <w:r w:rsidRPr="00C5054A">
        <w:rPr>
          <w:rFonts w:ascii="Arial" w:hAnsi="Arial" w:cs="Arial"/>
          <w:i/>
          <w:color w:val="FF0000"/>
          <w:sz w:val="20"/>
          <w:szCs w:val="20"/>
        </w:rPr>
        <w:t>mødet kan parterne detailplanlægge vinterforanstaltninger, så forventnin</w:t>
      </w:r>
      <w:r>
        <w:rPr>
          <w:rFonts w:ascii="Arial" w:hAnsi="Arial" w:cs="Arial"/>
          <w:i/>
          <w:color w:val="FF0000"/>
          <w:sz w:val="20"/>
          <w:szCs w:val="20"/>
        </w:rPr>
        <w:t>gerne til indsatsen er afstemt.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5F3189" w15:done="0"/>
  <w15:commentEx w15:paraId="12FCB773" w15:done="0"/>
  <w15:commentEx w15:paraId="50D10B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9F7C" w14:textId="77777777" w:rsidR="00783F16" w:rsidRDefault="00783F16">
      <w:pPr>
        <w:spacing w:line="240" w:lineRule="auto"/>
      </w:pPr>
      <w:r>
        <w:separator/>
      </w:r>
    </w:p>
  </w:endnote>
  <w:endnote w:type="continuationSeparator" w:id="0">
    <w:p w14:paraId="2AB4F605" w14:textId="77777777" w:rsidR="00783F16" w:rsidRDefault="00783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7C0F" w14:textId="77777777" w:rsidR="00783F16" w:rsidRDefault="00783F16" w:rsidP="0052102A">
    <w:pPr>
      <w:pStyle w:val="Sidefod"/>
      <w:ind w:left="-1418"/>
    </w:pPr>
    <w:r w:rsidRPr="00B9551C">
      <w:rPr>
        <w:color w:val="FF0000"/>
      </w:rPr>
      <w:t xml:space="preserve"> </w:t>
    </w:r>
  </w:p>
  <w:p w14:paraId="30071C99" w14:textId="77777777" w:rsidR="00783F16" w:rsidRDefault="00783F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5B53C" w14:textId="77777777" w:rsidR="00783F16" w:rsidRDefault="00783F16">
      <w:pPr>
        <w:spacing w:line="240" w:lineRule="auto"/>
      </w:pPr>
      <w:r>
        <w:separator/>
      </w:r>
    </w:p>
  </w:footnote>
  <w:footnote w:type="continuationSeparator" w:id="0">
    <w:p w14:paraId="0DEF94E5" w14:textId="77777777" w:rsidR="00783F16" w:rsidRDefault="00783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D88E" w14:textId="77777777" w:rsidR="00783F16" w:rsidRDefault="00783F16">
    <w:pPr>
      <w:pStyle w:val="Sidehoved"/>
      <w:tabs>
        <w:tab w:val="right" w:pos="7600"/>
      </w:tabs>
      <w:spacing w:before="100" w:after="100"/>
      <w:ind w:left="-1440"/>
    </w:pPr>
    <w:r>
      <w:t>Region Syddanmark</w:t>
    </w:r>
    <w:r>
      <w:tab/>
    </w:r>
    <w:bookmarkStart w:id="88" w:name="Byggesag9"/>
    <w:r>
      <w:t>Byggesag</w:t>
    </w:r>
    <w:bookmarkEnd w:id="88"/>
    <w:r>
      <w:t>sbeskrivelse (BSB)</w:t>
    </w:r>
  </w:p>
  <w:p w14:paraId="7AE6A470" w14:textId="77777777" w:rsidR="00783F16" w:rsidRDefault="00783F16">
    <w:pPr>
      <w:pBdr>
        <w:top w:val="single" w:sz="2" w:space="4" w:color="auto"/>
      </w:pBdr>
      <w:tabs>
        <w:tab w:val="left" w:pos="5200"/>
        <w:tab w:val="right" w:pos="6100"/>
        <w:tab w:val="right" w:pos="7600"/>
      </w:tabs>
      <w:spacing w:before="8"/>
      <w:ind w:left="-1440"/>
    </w:pPr>
    <w:bookmarkStart w:id="89" w:name="Entreprise9"/>
    <w:bookmarkEnd w:id="89"/>
    <w:r>
      <w:tab/>
      <w:t>Dato</w:t>
    </w:r>
    <w:r>
      <w:tab/>
      <w:t>:</w:t>
    </w:r>
    <w:r w:rsidRPr="00136488">
      <w:rPr>
        <w:color w:val="FF0000"/>
      </w:rPr>
      <w:t>xx.xx.xxxx</w:t>
    </w:r>
    <w:r>
      <w:tab/>
    </w:r>
    <w:bookmarkStart w:id="90" w:name="Dato9"/>
    <w:bookmarkEnd w:id="90"/>
  </w:p>
  <w:p w14:paraId="7D3F4941" w14:textId="50A629CE" w:rsidR="00783F16" w:rsidRDefault="00783F16">
    <w:pPr>
      <w:tabs>
        <w:tab w:val="left" w:pos="5200"/>
        <w:tab w:val="right" w:pos="6100"/>
        <w:tab w:val="right" w:pos="7600"/>
      </w:tabs>
      <w:spacing w:before="8"/>
      <w:ind w:left="-1440"/>
    </w:pPr>
    <w:bookmarkStart w:id="91" w:name="Arbejdsbeskrivelse9"/>
    <w:r>
      <w:t>Byggesagsbeskrivelse (AB18)</w:t>
    </w:r>
    <w:bookmarkEnd w:id="91"/>
    <w:r>
      <w:tab/>
      <w:t>Rev. dato</w:t>
    </w:r>
    <w:r>
      <w:tab/>
      <w:t>:</w:t>
    </w:r>
    <w:r>
      <w:tab/>
    </w:r>
    <w:bookmarkStart w:id="92" w:name="Revdato9"/>
    <w:bookmarkEnd w:id="92"/>
  </w:p>
  <w:p w14:paraId="7FEA4A74" w14:textId="13C7F155" w:rsidR="00783F16" w:rsidRDefault="00783F16" w:rsidP="0052102A">
    <w:pPr>
      <w:tabs>
        <w:tab w:val="left" w:pos="-1134"/>
        <w:tab w:val="left" w:pos="5245"/>
        <w:tab w:val="right" w:pos="6237"/>
        <w:tab w:val="right" w:pos="7326"/>
      </w:tabs>
      <w:spacing w:before="8"/>
      <w:ind w:left="-1440"/>
    </w:pPr>
    <w:r>
      <w:rPr>
        <w:noProof/>
      </w:rPr>
      <w:fldChar w:fldCharType="begin"/>
    </w:r>
    <w:r>
      <w:rPr>
        <w:noProof/>
      </w:rPr>
      <w:instrText xml:space="preserve"> STYLEREF  "1"  \* MERGEFORMAT </w:instrText>
    </w:r>
    <w:r>
      <w:rPr>
        <w:noProof/>
      </w:rPr>
      <w:fldChar w:fldCharType="separate"/>
    </w:r>
    <w:r w:rsidR="00A22AC4">
      <w:rPr>
        <w:noProof/>
      </w:rPr>
      <w:t>1.</w:t>
    </w:r>
    <w:r w:rsidR="00A22AC4">
      <w:rPr>
        <w:noProof/>
      </w:rPr>
      <w:tab/>
      <w:t>Orientering</w:t>
    </w:r>
    <w:r>
      <w:rPr>
        <w:noProof/>
      </w:rPr>
      <w:fldChar w:fldCharType="end"/>
    </w:r>
    <w:r>
      <w:tab/>
      <w:t>Side</w:t>
    </w:r>
    <w:r>
      <w:tab/>
      <w:t>:</w:t>
    </w:r>
    <w:r>
      <w:tab/>
    </w:r>
    <w:r w:rsidRPr="0089324A">
      <w:fldChar w:fldCharType="begin"/>
    </w:r>
    <w:r w:rsidRPr="0089324A">
      <w:instrText>PAGE</w:instrText>
    </w:r>
    <w:r w:rsidRPr="0089324A">
      <w:fldChar w:fldCharType="separate"/>
    </w:r>
    <w:r w:rsidR="00A22AC4">
      <w:rPr>
        <w:noProof/>
      </w:rPr>
      <w:t>4</w:t>
    </w:r>
    <w:r w:rsidRPr="0089324A">
      <w:fldChar w:fldCharType="end"/>
    </w:r>
    <w:r>
      <w:t>/</w:t>
    </w:r>
    <w:r>
      <w:fldChar w:fldCharType="begin"/>
    </w:r>
    <w:r>
      <w:instrText xml:space="preserve"> =</w:instrText>
    </w:r>
    <w:r>
      <w:rPr>
        <w:noProof/>
      </w:rPr>
      <w:fldChar w:fldCharType="begin"/>
    </w:r>
    <w:r>
      <w:rPr>
        <w:noProof/>
      </w:rPr>
      <w:instrText xml:space="preserve"> NUMPAGES </w:instrText>
    </w:r>
    <w:r>
      <w:rPr>
        <w:noProof/>
      </w:rPr>
      <w:fldChar w:fldCharType="separate"/>
    </w:r>
    <w:r w:rsidR="00A22AC4">
      <w:rPr>
        <w:noProof/>
      </w:rPr>
      <w:instrText>21</w:instrText>
    </w:r>
    <w:r>
      <w:rPr>
        <w:noProof/>
      </w:rPr>
      <w:fldChar w:fldCharType="end"/>
    </w:r>
    <w:r>
      <w:instrText>-1</w:instrText>
    </w:r>
    <w:r>
      <w:fldChar w:fldCharType="separate"/>
    </w:r>
    <w:r w:rsidR="00A22AC4">
      <w:rPr>
        <w:noProof/>
      </w:rPr>
      <w:t>20</w:t>
    </w:r>
    <w:r>
      <w:fldChar w:fldCharType="end"/>
    </w:r>
  </w:p>
  <w:p w14:paraId="5A37507B" w14:textId="77777777" w:rsidR="00783F16" w:rsidRDefault="00783F16">
    <w:pPr>
      <w:pBdr>
        <w:bottom w:val="single" w:sz="2" w:space="4" w:color="auto"/>
      </w:pBdr>
      <w:tabs>
        <w:tab w:val="left" w:pos="5200"/>
        <w:tab w:val="right" w:pos="6100"/>
        <w:tab w:val="right" w:pos="7600"/>
      </w:tabs>
      <w:spacing w:before="8"/>
      <w:ind w:left="-1440"/>
    </w:pPr>
  </w:p>
  <w:p w14:paraId="171760C4" w14:textId="77777777" w:rsidR="00783F16" w:rsidRDefault="00783F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A05"/>
    <w:multiLevelType w:val="multilevel"/>
    <w:tmpl w:val="438C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C3B64"/>
    <w:multiLevelType w:val="hybridMultilevel"/>
    <w:tmpl w:val="739CBC6C"/>
    <w:lvl w:ilvl="0" w:tplc="0406000F">
      <w:start w:val="1"/>
      <w:numFmt w:val="decimal"/>
      <w:lvlText w:val="%1."/>
      <w:lvlJc w:val="left"/>
      <w:pPr>
        <w:ind w:left="1680" w:hanging="360"/>
      </w:pPr>
    </w:lvl>
    <w:lvl w:ilvl="1" w:tplc="04060019" w:tentative="1">
      <w:start w:val="1"/>
      <w:numFmt w:val="lowerLetter"/>
      <w:lvlText w:val="%2."/>
      <w:lvlJc w:val="left"/>
      <w:pPr>
        <w:ind w:left="2400" w:hanging="360"/>
      </w:pPr>
    </w:lvl>
    <w:lvl w:ilvl="2" w:tplc="0406001B" w:tentative="1">
      <w:start w:val="1"/>
      <w:numFmt w:val="lowerRoman"/>
      <w:lvlText w:val="%3."/>
      <w:lvlJc w:val="right"/>
      <w:pPr>
        <w:ind w:left="3120" w:hanging="180"/>
      </w:pPr>
    </w:lvl>
    <w:lvl w:ilvl="3" w:tplc="0406000F" w:tentative="1">
      <w:start w:val="1"/>
      <w:numFmt w:val="decimal"/>
      <w:lvlText w:val="%4."/>
      <w:lvlJc w:val="left"/>
      <w:pPr>
        <w:ind w:left="3840" w:hanging="360"/>
      </w:pPr>
    </w:lvl>
    <w:lvl w:ilvl="4" w:tplc="04060019" w:tentative="1">
      <w:start w:val="1"/>
      <w:numFmt w:val="lowerLetter"/>
      <w:lvlText w:val="%5."/>
      <w:lvlJc w:val="left"/>
      <w:pPr>
        <w:ind w:left="4560" w:hanging="360"/>
      </w:pPr>
    </w:lvl>
    <w:lvl w:ilvl="5" w:tplc="0406001B" w:tentative="1">
      <w:start w:val="1"/>
      <w:numFmt w:val="lowerRoman"/>
      <w:lvlText w:val="%6."/>
      <w:lvlJc w:val="right"/>
      <w:pPr>
        <w:ind w:left="5280" w:hanging="180"/>
      </w:pPr>
    </w:lvl>
    <w:lvl w:ilvl="6" w:tplc="0406000F" w:tentative="1">
      <w:start w:val="1"/>
      <w:numFmt w:val="decimal"/>
      <w:lvlText w:val="%7."/>
      <w:lvlJc w:val="left"/>
      <w:pPr>
        <w:ind w:left="6000" w:hanging="360"/>
      </w:pPr>
    </w:lvl>
    <w:lvl w:ilvl="7" w:tplc="04060019" w:tentative="1">
      <w:start w:val="1"/>
      <w:numFmt w:val="lowerLetter"/>
      <w:lvlText w:val="%8."/>
      <w:lvlJc w:val="left"/>
      <w:pPr>
        <w:ind w:left="6720" w:hanging="360"/>
      </w:pPr>
    </w:lvl>
    <w:lvl w:ilvl="8" w:tplc="0406001B" w:tentative="1">
      <w:start w:val="1"/>
      <w:numFmt w:val="lowerRoman"/>
      <w:lvlText w:val="%9."/>
      <w:lvlJc w:val="right"/>
      <w:pPr>
        <w:ind w:left="7440" w:hanging="180"/>
      </w:pPr>
    </w:lvl>
  </w:abstractNum>
  <w:abstractNum w:abstractNumId="2" w15:restartNumberingAfterBreak="0">
    <w:nsid w:val="03E94332"/>
    <w:multiLevelType w:val="multilevel"/>
    <w:tmpl w:val="4EA21D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F3C2D"/>
    <w:multiLevelType w:val="multilevel"/>
    <w:tmpl w:val="9E500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E6753"/>
    <w:multiLevelType w:val="multilevel"/>
    <w:tmpl w:val="60421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57D17"/>
    <w:multiLevelType w:val="multilevel"/>
    <w:tmpl w:val="644E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62375"/>
    <w:multiLevelType w:val="hybridMultilevel"/>
    <w:tmpl w:val="D846AB1E"/>
    <w:lvl w:ilvl="0" w:tplc="E300F2C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993A69"/>
    <w:multiLevelType w:val="multilevel"/>
    <w:tmpl w:val="1E8C5FA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F2CAB"/>
    <w:multiLevelType w:val="multilevel"/>
    <w:tmpl w:val="B22E1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F0324"/>
    <w:multiLevelType w:val="multilevel"/>
    <w:tmpl w:val="32DCA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9142E"/>
    <w:multiLevelType w:val="multilevel"/>
    <w:tmpl w:val="D4B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322E6"/>
    <w:multiLevelType w:val="multilevel"/>
    <w:tmpl w:val="0E2E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2E10F4"/>
    <w:multiLevelType w:val="hybridMultilevel"/>
    <w:tmpl w:val="C3A64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4AEF"/>
    <w:multiLevelType w:val="multilevel"/>
    <w:tmpl w:val="08EA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8E5A5E"/>
    <w:multiLevelType w:val="multilevel"/>
    <w:tmpl w:val="1FC4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914F83"/>
    <w:multiLevelType w:val="hybridMultilevel"/>
    <w:tmpl w:val="0DA25AA4"/>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451123"/>
    <w:multiLevelType w:val="hybridMultilevel"/>
    <w:tmpl w:val="353480B6"/>
    <w:lvl w:ilvl="0" w:tplc="0406000F">
      <w:start w:val="1"/>
      <w:numFmt w:val="decimal"/>
      <w:lvlText w:val="%1."/>
      <w:lvlJc w:val="left"/>
      <w:pPr>
        <w:ind w:left="-698" w:hanging="360"/>
      </w:pPr>
    </w:lvl>
    <w:lvl w:ilvl="1" w:tplc="04060019" w:tentative="1">
      <w:start w:val="1"/>
      <w:numFmt w:val="lowerLetter"/>
      <w:lvlText w:val="%2."/>
      <w:lvlJc w:val="left"/>
      <w:pPr>
        <w:ind w:left="22" w:hanging="360"/>
      </w:pPr>
    </w:lvl>
    <w:lvl w:ilvl="2" w:tplc="0406001B" w:tentative="1">
      <w:start w:val="1"/>
      <w:numFmt w:val="lowerRoman"/>
      <w:lvlText w:val="%3."/>
      <w:lvlJc w:val="right"/>
      <w:pPr>
        <w:ind w:left="742" w:hanging="180"/>
      </w:pPr>
    </w:lvl>
    <w:lvl w:ilvl="3" w:tplc="0406000F" w:tentative="1">
      <w:start w:val="1"/>
      <w:numFmt w:val="decimal"/>
      <w:lvlText w:val="%4."/>
      <w:lvlJc w:val="left"/>
      <w:pPr>
        <w:ind w:left="1462" w:hanging="360"/>
      </w:pPr>
    </w:lvl>
    <w:lvl w:ilvl="4" w:tplc="04060019" w:tentative="1">
      <w:start w:val="1"/>
      <w:numFmt w:val="lowerLetter"/>
      <w:lvlText w:val="%5."/>
      <w:lvlJc w:val="left"/>
      <w:pPr>
        <w:ind w:left="2182" w:hanging="360"/>
      </w:pPr>
    </w:lvl>
    <w:lvl w:ilvl="5" w:tplc="0406001B" w:tentative="1">
      <w:start w:val="1"/>
      <w:numFmt w:val="lowerRoman"/>
      <w:lvlText w:val="%6."/>
      <w:lvlJc w:val="right"/>
      <w:pPr>
        <w:ind w:left="2902" w:hanging="180"/>
      </w:pPr>
    </w:lvl>
    <w:lvl w:ilvl="6" w:tplc="0406000F" w:tentative="1">
      <w:start w:val="1"/>
      <w:numFmt w:val="decimal"/>
      <w:lvlText w:val="%7."/>
      <w:lvlJc w:val="left"/>
      <w:pPr>
        <w:ind w:left="3622" w:hanging="360"/>
      </w:pPr>
    </w:lvl>
    <w:lvl w:ilvl="7" w:tplc="04060019" w:tentative="1">
      <w:start w:val="1"/>
      <w:numFmt w:val="lowerLetter"/>
      <w:lvlText w:val="%8."/>
      <w:lvlJc w:val="left"/>
      <w:pPr>
        <w:ind w:left="4342" w:hanging="360"/>
      </w:pPr>
    </w:lvl>
    <w:lvl w:ilvl="8" w:tplc="0406001B" w:tentative="1">
      <w:start w:val="1"/>
      <w:numFmt w:val="lowerRoman"/>
      <w:lvlText w:val="%9."/>
      <w:lvlJc w:val="right"/>
      <w:pPr>
        <w:ind w:left="5062" w:hanging="180"/>
      </w:pPr>
    </w:lvl>
  </w:abstractNum>
  <w:abstractNum w:abstractNumId="17" w15:restartNumberingAfterBreak="0">
    <w:nsid w:val="3E515E82"/>
    <w:multiLevelType w:val="multilevel"/>
    <w:tmpl w:val="F7BEB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821B7B"/>
    <w:multiLevelType w:val="hybridMultilevel"/>
    <w:tmpl w:val="F3EE725A"/>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CA2BB5"/>
    <w:multiLevelType w:val="multilevel"/>
    <w:tmpl w:val="12583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74277D"/>
    <w:multiLevelType w:val="hybridMultilevel"/>
    <w:tmpl w:val="FCD89C74"/>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CD75C4"/>
    <w:multiLevelType w:val="hybridMultilevel"/>
    <w:tmpl w:val="BEB4AEFC"/>
    <w:lvl w:ilvl="0" w:tplc="0F1874F2">
      <w:start w:val="1"/>
      <w:numFmt w:val="bullet"/>
      <w:pStyle w:val="Typografi1"/>
      <w:lvlText w:val=""/>
      <w:lvlJc w:val="left"/>
      <w:pPr>
        <w:tabs>
          <w:tab w:val="num" w:pos="397"/>
        </w:tabs>
        <w:ind w:left="397" w:hanging="397"/>
      </w:pPr>
      <w:rPr>
        <w:rFonts w:ascii="Symbol" w:hAnsi="Symbol" w:hint="default"/>
        <w:sz w:val="20"/>
      </w:rPr>
    </w:lvl>
    <w:lvl w:ilvl="1" w:tplc="04060003" w:tentative="1">
      <w:start w:val="1"/>
      <w:numFmt w:val="bullet"/>
      <w:lvlText w:val="o"/>
      <w:lvlJc w:val="left"/>
      <w:pPr>
        <w:tabs>
          <w:tab w:val="num" w:pos="760"/>
        </w:tabs>
        <w:ind w:left="760" w:hanging="360"/>
      </w:pPr>
      <w:rPr>
        <w:rFonts w:ascii="Courier New" w:hAnsi="Courier New" w:cs="Courier New" w:hint="default"/>
      </w:rPr>
    </w:lvl>
    <w:lvl w:ilvl="2" w:tplc="04060005" w:tentative="1">
      <w:start w:val="1"/>
      <w:numFmt w:val="bullet"/>
      <w:lvlText w:val=""/>
      <w:lvlJc w:val="left"/>
      <w:pPr>
        <w:tabs>
          <w:tab w:val="num" w:pos="1480"/>
        </w:tabs>
        <w:ind w:left="1480" w:hanging="360"/>
      </w:pPr>
      <w:rPr>
        <w:rFonts w:ascii="Wingdings" w:hAnsi="Wingdings" w:hint="default"/>
      </w:rPr>
    </w:lvl>
    <w:lvl w:ilvl="3" w:tplc="04060001">
      <w:start w:val="1"/>
      <w:numFmt w:val="bullet"/>
      <w:lvlText w:val=""/>
      <w:lvlJc w:val="left"/>
      <w:pPr>
        <w:tabs>
          <w:tab w:val="num" w:pos="2200"/>
        </w:tabs>
        <w:ind w:left="2200" w:hanging="360"/>
      </w:pPr>
      <w:rPr>
        <w:rFonts w:ascii="Symbol" w:hAnsi="Symbol" w:hint="default"/>
        <w:sz w:val="20"/>
      </w:rPr>
    </w:lvl>
    <w:lvl w:ilvl="4" w:tplc="04060003" w:tentative="1">
      <w:start w:val="1"/>
      <w:numFmt w:val="bullet"/>
      <w:lvlText w:val="o"/>
      <w:lvlJc w:val="left"/>
      <w:pPr>
        <w:tabs>
          <w:tab w:val="num" w:pos="2920"/>
        </w:tabs>
        <w:ind w:left="2920" w:hanging="360"/>
      </w:pPr>
      <w:rPr>
        <w:rFonts w:ascii="Courier New" w:hAnsi="Courier New" w:cs="Courier New" w:hint="default"/>
      </w:rPr>
    </w:lvl>
    <w:lvl w:ilvl="5" w:tplc="04060005" w:tentative="1">
      <w:start w:val="1"/>
      <w:numFmt w:val="bullet"/>
      <w:lvlText w:val=""/>
      <w:lvlJc w:val="left"/>
      <w:pPr>
        <w:tabs>
          <w:tab w:val="num" w:pos="3640"/>
        </w:tabs>
        <w:ind w:left="3640" w:hanging="360"/>
      </w:pPr>
      <w:rPr>
        <w:rFonts w:ascii="Wingdings" w:hAnsi="Wingdings" w:hint="default"/>
      </w:rPr>
    </w:lvl>
    <w:lvl w:ilvl="6" w:tplc="04060001" w:tentative="1">
      <w:start w:val="1"/>
      <w:numFmt w:val="bullet"/>
      <w:lvlText w:val=""/>
      <w:lvlJc w:val="left"/>
      <w:pPr>
        <w:tabs>
          <w:tab w:val="num" w:pos="4360"/>
        </w:tabs>
        <w:ind w:left="4360" w:hanging="360"/>
      </w:pPr>
      <w:rPr>
        <w:rFonts w:ascii="Symbol" w:hAnsi="Symbol" w:hint="default"/>
      </w:rPr>
    </w:lvl>
    <w:lvl w:ilvl="7" w:tplc="04060003" w:tentative="1">
      <w:start w:val="1"/>
      <w:numFmt w:val="bullet"/>
      <w:lvlText w:val="o"/>
      <w:lvlJc w:val="left"/>
      <w:pPr>
        <w:tabs>
          <w:tab w:val="num" w:pos="5080"/>
        </w:tabs>
        <w:ind w:left="5080" w:hanging="360"/>
      </w:pPr>
      <w:rPr>
        <w:rFonts w:ascii="Courier New" w:hAnsi="Courier New" w:cs="Courier New" w:hint="default"/>
      </w:rPr>
    </w:lvl>
    <w:lvl w:ilvl="8" w:tplc="04060005" w:tentative="1">
      <w:start w:val="1"/>
      <w:numFmt w:val="bullet"/>
      <w:lvlText w:val=""/>
      <w:lvlJc w:val="left"/>
      <w:pPr>
        <w:tabs>
          <w:tab w:val="num" w:pos="5800"/>
        </w:tabs>
        <w:ind w:left="5800" w:hanging="360"/>
      </w:pPr>
      <w:rPr>
        <w:rFonts w:ascii="Wingdings" w:hAnsi="Wingdings" w:hint="default"/>
      </w:rPr>
    </w:lvl>
  </w:abstractNum>
  <w:abstractNum w:abstractNumId="22" w15:restartNumberingAfterBreak="0">
    <w:nsid w:val="556F5997"/>
    <w:multiLevelType w:val="hybridMultilevel"/>
    <w:tmpl w:val="252A0CE8"/>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C56EEE"/>
    <w:multiLevelType w:val="multilevel"/>
    <w:tmpl w:val="158273B4"/>
    <w:lvl w:ilvl="0">
      <w:start w:val="1"/>
      <w:numFmt w:val="decimal"/>
      <w:lvlText w:val="%1."/>
      <w:lvlJc w:val="left"/>
      <w:pPr>
        <w:tabs>
          <w:tab w:val="num" w:pos="567"/>
        </w:tabs>
        <w:ind w:left="567" w:hanging="567"/>
      </w:pPr>
      <w:rPr>
        <w:rFonts w:ascii="Arial" w:hAnsi="Arial" w:hint="default"/>
        <w:b/>
        <w:i w:val="0"/>
        <w:sz w:val="20"/>
      </w:rPr>
    </w:lvl>
    <w:lvl w:ilvl="1">
      <w:start w:val="1"/>
      <w:numFmt w:val="decimal"/>
      <w:isLg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849"/>
        </w:tabs>
        <w:ind w:left="1416" w:hanging="567"/>
      </w:pPr>
      <w:rPr>
        <w:rFonts w:ascii="Arial" w:hAnsi="Arial" w:hint="default"/>
        <w:b/>
        <w:i w:val="0"/>
        <w:sz w:val="20"/>
      </w:rPr>
    </w:lvl>
    <w:lvl w:ilvl="4">
      <w:start w:val="1"/>
      <w:numFmt w:val="decimal"/>
      <w:lvlText w:val="%1.%2.%3.%4.%5."/>
      <w:lvlJc w:val="left"/>
      <w:pPr>
        <w:tabs>
          <w:tab w:val="num" w:pos="3369"/>
        </w:tabs>
        <w:ind w:left="3081" w:hanging="792"/>
      </w:pPr>
      <w:rPr>
        <w:rFonts w:hint="default"/>
      </w:rPr>
    </w:lvl>
    <w:lvl w:ilvl="5">
      <w:start w:val="1"/>
      <w:numFmt w:val="decimal"/>
      <w:lvlText w:val="%1.%2.%3.%4.%5.%6."/>
      <w:lvlJc w:val="left"/>
      <w:pPr>
        <w:tabs>
          <w:tab w:val="num" w:pos="3729"/>
        </w:tabs>
        <w:ind w:left="3585" w:hanging="936"/>
      </w:pPr>
      <w:rPr>
        <w:rFonts w:hint="default"/>
      </w:rPr>
    </w:lvl>
    <w:lvl w:ilvl="6">
      <w:start w:val="1"/>
      <w:numFmt w:val="decimal"/>
      <w:lvlText w:val="%1.%2.%3.%4.%5.%6.%7."/>
      <w:lvlJc w:val="left"/>
      <w:pPr>
        <w:tabs>
          <w:tab w:val="num" w:pos="4449"/>
        </w:tabs>
        <w:ind w:left="4089" w:hanging="1080"/>
      </w:pPr>
      <w:rPr>
        <w:rFonts w:hint="default"/>
      </w:rPr>
    </w:lvl>
    <w:lvl w:ilvl="7">
      <w:start w:val="1"/>
      <w:numFmt w:val="decimal"/>
      <w:lvlText w:val="%1.%2.%3.%4.%5.%6.%7.%8."/>
      <w:lvlJc w:val="left"/>
      <w:pPr>
        <w:tabs>
          <w:tab w:val="num" w:pos="4809"/>
        </w:tabs>
        <w:ind w:left="4593" w:hanging="1224"/>
      </w:pPr>
      <w:rPr>
        <w:rFonts w:hint="default"/>
      </w:rPr>
    </w:lvl>
    <w:lvl w:ilvl="8">
      <w:start w:val="1"/>
      <w:numFmt w:val="decimal"/>
      <w:lvlText w:val="%1.%2.%3.%4.%5.%6.%7.%8.%9."/>
      <w:lvlJc w:val="left"/>
      <w:pPr>
        <w:tabs>
          <w:tab w:val="num" w:pos="5529"/>
        </w:tabs>
        <w:ind w:left="5169" w:hanging="1440"/>
      </w:pPr>
      <w:rPr>
        <w:rFonts w:hint="default"/>
      </w:rPr>
    </w:lvl>
  </w:abstractNum>
  <w:abstractNum w:abstractNumId="24" w15:restartNumberingAfterBreak="0">
    <w:nsid w:val="59BF3649"/>
    <w:multiLevelType w:val="hybridMultilevel"/>
    <w:tmpl w:val="A5D210E4"/>
    <w:lvl w:ilvl="0" w:tplc="E300F2CA">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A20F80"/>
    <w:multiLevelType w:val="hybridMultilevel"/>
    <w:tmpl w:val="AF689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8E31F18"/>
    <w:multiLevelType w:val="hybridMultilevel"/>
    <w:tmpl w:val="1090E640"/>
    <w:lvl w:ilvl="0" w:tplc="04060001">
      <w:start w:val="1"/>
      <w:numFmt w:val="bullet"/>
      <w:lvlText w:val=""/>
      <w:lvlJc w:val="left"/>
      <w:pPr>
        <w:ind w:left="660" w:hanging="360"/>
      </w:pPr>
      <w:rPr>
        <w:rFonts w:ascii="Symbol" w:hAnsi="Symbol" w:hint="default"/>
      </w:rPr>
    </w:lvl>
    <w:lvl w:ilvl="1" w:tplc="04060003" w:tentative="1">
      <w:start w:val="1"/>
      <w:numFmt w:val="bullet"/>
      <w:lvlText w:val="o"/>
      <w:lvlJc w:val="left"/>
      <w:pPr>
        <w:ind w:left="1380" w:hanging="360"/>
      </w:pPr>
      <w:rPr>
        <w:rFonts w:ascii="Courier New" w:hAnsi="Courier New" w:cs="Courier New" w:hint="default"/>
      </w:rPr>
    </w:lvl>
    <w:lvl w:ilvl="2" w:tplc="04060005" w:tentative="1">
      <w:start w:val="1"/>
      <w:numFmt w:val="bullet"/>
      <w:lvlText w:val=""/>
      <w:lvlJc w:val="left"/>
      <w:pPr>
        <w:ind w:left="2100" w:hanging="360"/>
      </w:pPr>
      <w:rPr>
        <w:rFonts w:ascii="Wingdings" w:hAnsi="Wingdings" w:hint="default"/>
      </w:rPr>
    </w:lvl>
    <w:lvl w:ilvl="3" w:tplc="04060001" w:tentative="1">
      <w:start w:val="1"/>
      <w:numFmt w:val="bullet"/>
      <w:lvlText w:val=""/>
      <w:lvlJc w:val="left"/>
      <w:pPr>
        <w:ind w:left="2820" w:hanging="360"/>
      </w:pPr>
      <w:rPr>
        <w:rFonts w:ascii="Symbol" w:hAnsi="Symbol" w:hint="default"/>
      </w:rPr>
    </w:lvl>
    <w:lvl w:ilvl="4" w:tplc="04060003" w:tentative="1">
      <w:start w:val="1"/>
      <w:numFmt w:val="bullet"/>
      <w:lvlText w:val="o"/>
      <w:lvlJc w:val="left"/>
      <w:pPr>
        <w:ind w:left="3540" w:hanging="360"/>
      </w:pPr>
      <w:rPr>
        <w:rFonts w:ascii="Courier New" w:hAnsi="Courier New" w:cs="Courier New" w:hint="default"/>
      </w:rPr>
    </w:lvl>
    <w:lvl w:ilvl="5" w:tplc="04060005" w:tentative="1">
      <w:start w:val="1"/>
      <w:numFmt w:val="bullet"/>
      <w:lvlText w:val=""/>
      <w:lvlJc w:val="left"/>
      <w:pPr>
        <w:ind w:left="4260" w:hanging="360"/>
      </w:pPr>
      <w:rPr>
        <w:rFonts w:ascii="Wingdings" w:hAnsi="Wingdings" w:hint="default"/>
      </w:rPr>
    </w:lvl>
    <w:lvl w:ilvl="6" w:tplc="04060001" w:tentative="1">
      <w:start w:val="1"/>
      <w:numFmt w:val="bullet"/>
      <w:lvlText w:val=""/>
      <w:lvlJc w:val="left"/>
      <w:pPr>
        <w:ind w:left="4980" w:hanging="360"/>
      </w:pPr>
      <w:rPr>
        <w:rFonts w:ascii="Symbol" w:hAnsi="Symbol" w:hint="default"/>
      </w:rPr>
    </w:lvl>
    <w:lvl w:ilvl="7" w:tplc="04060003" w:tentative="1">
      <w:start w:val="1"/>
      <w:numFmt w:val="bullet"/>
      <w:lvlText w:val="o"/>
      <w:lvlJc w:val="left"/>
      <w:pPr>
        <w:ind w:left="5700" w:hanging="360"/>
      </w:pPr>
      <w:rPr>
        <w:rFonts w:ascii="Courier New" w:hAnsi="Courier New" w:cs="Courier New" w:hint="default"/>
      </w:rPr>
    </w:lvl>
    <w:lvl w:ilvl="8" w:tplc="04060005" w:tentative="1">
      <w:start w:val="1"/>
      <w:numFmt w:val="bullet"/>
      <w:lvlText w:val=""/>
      <w:lvlJc w:val="left"/>
      <w:pPr>
        <w:ind w:left="6420" w:hanging="360"/>
      </w:pPr>
      <w:rPr>
        <w:rFonts w:ascii="Wingdings" w:hAnsi="Wingdings" w:hint="default"/>
      </w:rPr>
    </w:lvl>
  </w:abstractNum>
  <w:abstractNum w:abstractNumId="27" w15:restartNumberingAfterBreak="0">
    <w:nsid w:val="6E131F60"/>
    <w:multiLevelType w:val="multilevel"/>
    <w:tmpl w:val="BE205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880827"/>
    <w:multiLevelType w:val="hybridMultilevel"/>
    <w:tmpl w:val="AB2AFB34"/>
    <w:lvl w:ilvl="0" w:tplc="B05E8728">
      <w:start w:val="1"/>
      <w:numFmt w:val="decimal"/>
      <w:lvlText w:val="%1."/>
      <w:lvlJc w:val="left"/>
      <w:pPr>
        <w:ind w:left="1488" w:hanging="360"/>
      </w:p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29" w15:restartNumberingAfterBreak="0">
    <w:nsid w:val="775844A1"/>
    <w:multiLevelType w:val="multilevel"/>
    <w:tmpl w:val="5060D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D6030A"/>
    <w:multiLevelType w:val="multilevel"/>
    <w:tmpl w:val="9AA07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EF0E45"/>
    <w:multiLevelType w:val="multilevel"/>
    <w:tmpl w:val="1D00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E4250E"/>
    <w:multiLevelType w:val="hybridMultilevel"/>
    <w:tmpl w:val="7D4083B8"/>
    <w:lvl w:ilvl="0" w:tplc="04060001">
      <w:start w:val="1"/>
      <w:numFmt w:val="bullet"/>
      <w:lvlText w:val=""/>
      <w:lvlJc w:val="left"/>
      <w:pPr>
        <w:ind w:left="-21" w:hanging="360"/>
      </w:pPr>
      <w:rPr>
        <w:rFonts w:ascii="Symbol" w:hAnsi="Symbol" w:hint="default"/>
      </w:rPr>
    </w:lvl>
    <w:lvl w:ilvl="1" w:tplc="04060003" w:tentative="1">
      <w:start w:val="1"/>
      <w:numFmt w:val="bullet"/>
      <w:lvlText w:val="o"/>
      <w:lvlJc w:val="left"/>
      <w:pPr>
        <w:ind w:left="699" w:hanging="360"/>
      </w:pPr>
      <w:rPr>
        <w:rFonts w:ascii="Courier New" w:hAnsi="Courier New" w:cs="Courier New" w:hint="default"/>
      </w:rPr>
    </w:lvl>
    <w:lvl w:ilvl="2" w:tplc="04060005" w:tentative="1">
      <w:start w:val="1"/>
      <w:numFmt w:val="bullet"/>
      <w:lvlText w:val=""/>
      <w:lvlJc w:val="left"/>
      <w:pPr>
        <w:ind w:left="1419" w:hanging="360"/>
      </w:pPr>
      <w:rPr>
        <w:rFonts w:ascii="Wingdings" w:hAnsi="Wingdings" w:hint="default"/>
      </w:rPr>
    </w:lvl>
    <w:lvl w:ilvl="3" w:tplc="04060001" w:tentative="1">
      <w:start w:val="1"/>
      <w:numFmt w:val="bullet"/>
      <w:lvlText w:val=""/>
      <w:lvlJc w:val="left"/>
      <w:pPr>
        <w:ind w:left="2139" w:hanging="360"/>
      </w:pPr>
      <w:rPr>
        <w:rFonts w:ascii="Symbol" w:hAnsi="Symbol" w:hint="default"/>
      </w:rPr>
    </w:lvl>
    <w:lvl w:ilvl="4" w:tplc="04060003" w:tentative="1">
      <w:start w:val="1"/>
      <w:numFmt w:val="bullet"/>
      <w:lvlText w:val="o"/>
      <w:lvlJc w:val="left"/>
      <w:pPr>
        <w:ind w:left="2859" w:hanging="360"/>
      </w:pPr>
      <w:rPr>
        <w:rFonts w:ascii="Courier New" w:hAnsi="Courier New" w:cs="Courier New" w:hint="default"/>
      </w:rPr>
    </w:lvl>
    <w:lvl w:ilvl="5" w:tplc="04060005" w:tentative="1">
      <w:start w:val="1"/>
      <w:numFmt w:val="bullet"/>
      <w:lvlText w:val=""/>
      <w:lvlJc w:val="left"/>
      <w:pPr>
        <w:ind w:left="3579" w:hanging="360"/>
      </w:pPr>
      <w:rPr>
        <w:rFonts w:ascii="Wingdings" w:hAnsi="Wingdings" w:hint="default"/>
      </w:rPr>
    </w:lvl>
    <w:lvl w:ilvl="6" w:tplc="04060001" w:tentative="1">
      <w:start w:val="1"/>
      <w:numFmt w:val="bullet"/>
      <w:lvlText w:val=""/>
      <w:lvlJc w:val="left"/>
      <w:pPr>
        <w:ind w:left="4299" w:hanging="360"/>
      </w:pPr>
      <w:rPr>
        <w:rFonts w:ascii="Symbol" w:hAnsi="Symbol" w:hint="default"/>
      </w:rPr>
    </w:lvl>
    <w:lvl w:ilvl="7" w:tplc="04060003" w:tentative="1">
      <w:start w:val="1"/>
      <w:numFmt w:val="bullet"/>
      <w:lvlText w:val="o"/>
      <w:lvlJc w:val="left"/>
      <w:pPr>
        <w:ind w:left="5019" w:hanging="360"/>
      </w:pPr>
      <w:rPr>
        <w:rFonts w:ascii="Courier New" w:hAnsi="Courier New" w:cs="Courier New" w:hint="default"/>
      </w:rPr>
    </w:lvl>
    <w:lvl w:ilvl="8" w:tplc="04060005" w:tentative="1">
      <w:start w:val="1"/>
      <w:numFmt w:val="bullet"/>
      <w:lvlText w:val=""/>
      <w:lvlJc w:val="left"/>
      <w:pPr>
        <w:ind w:left="5739" w:hanging="360"/>
      </w:pPr>
      <w:rPr>
        <w:rFonts w:ascii="Wingdings" w:hAnsi="Wingdings" w:hint="default"/>
      </w:rPr>
    </w:lvl>
  </w:abstractNum>
  <w:num w:numId="1">
    <w:abstractNumId w:val="4"/>
  </w:num>
  <w:num w:numId="2">
    <w:abstractNumId w:val="27"/>
  </w:num>
  <w:num w:numId="3">
    <w:abstractNumId w:val="5"/>
  </w:num>
  <w:num w:numId="4">
    <w:abstractNumId w:val="30"/>
  </w:num>
  <w:num w:numId="5">
    <w:abstractNumId w:val="9"/>
  </w:num>
  <w:num w:numId="6">
    <w:abstractNumId w:val="3"/>
  </w:num>
  <w:num w:numId="7">
    <w:abstractNumId w:val="19"/>
  </w:num>
  <w:num w:numId="8">
    <w:abstractNumId w:val="8"/>
  </w:num>
  <w:num w:numId="9">
    <w:abstractNumId w:val="29"/>
  </w:num>
  <w:num w:numId="10">
    <w:abstractNumId w:val="17"/>
  </w:num>
  <w:num w:numId="11">
    <w:abstractNumId w:val="7"/>
  </w:num>
  <w:num w:numId="12">
    <w:abstractNumId w:val="21"/>
  </w:num>
  <w:num w:numId="13">
    <w:abstractNumId w:val="1"/>
  </w:num>
  <w:num w:numId="14">
    <w:abstractNumId w:val="28"/>
  </w:num>
  <w:num w:numId="15">
    <w:abstractNumId w:val="15"/>
  </w:num>
  <w:num w:numId="16">
    <w:abstractNumId w:val="23"/>
  </w:num>
  <w:num w:numId="17">
    <w:abstractNumId w:val="22"/>
  </w:num>
  <w:num w:numId="18">
    <w:abstractNumId w:val="18"/>
  </w:num>
  <w:num w:numId="19">
    <w:abstractNumId w:val="20"/>
  </w:num>
  <w:num w:numId="20">
    <w:abstractNumId w:val="24"/>
  </w:num>
  <w:num w:numId="21">
    <w:abstractNumId w:val="6"/>
  </w:num>
  <w:num w:numId="22">
    <w:abstractNumId w:val="16"/>
  </w:num>
  <w:num w:numId="23">
    <w:abstractNumId w:val="31"/>
  </w:num>
  <w:num w:numId="24">
    <w:abstractNumId w:val="11"/>
  </w:num>
  <w:num w:numId="25">
    <w:abstractNumId w:val="13"/>
  </w:num>
  <w:num w:numId="26">
    <w:abstractNumId w:val="26"/>
  </w:num>
  <w:num w:numId="27">
    <w:abstractNumId w:val="14"/>
  </w:num>
  <w:num w:numId="28">
    <w:abstractNumId w:val="0"/>
  </w:num>
  <w:num w:numId="29">
    <w:abstractNumId w:val="2"/>
  </w:num>
  <w:num w:numId="30">
    <w:abstractNumId w:val="32"/>
  </w:num>
  <w:num w:numId="31">
    <w:abstractNumId w:val="12"/>
  </w:num>
  <w:num w:numId="32">
    <w:abstractNumId w:val="25"/>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Jacobsen">
    <w15:presenceInfo w15:providerId="None" w15:userId="Brian Jacob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defaultTabStop w:val="956"/>
  <w:autoHyphenation/>
  <w:hyphenationZone w:val="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E2"/>
    <w:rsid w:val="00001468"/>
    <w:rsid w:val="00001E73"/>
    <w:rsid w:val="000042A3"/>
    <w:rsid w:val="000368AA"/>
    <w:rsid w:val="000470C4"/>
    <w:rsid w:val="0006437D"/>
    <w:rsid w:val="00086C99"/>
    <w:rsid w:val="000B3C08"/>
    <w:rsid w:val="000B6A9B"/>
    <w:rsid w:val="000F165F"/>
    <w:rsid w:val="000F4AB6"/>
    <w:rsid w:val="00107817"/>
    <w:rsid w:val="00134CCC"/>
    <w:rsid w:val="00136488"/>
    <w:rsid w:val="001419B5"/>
    <w:rsid w:val="00193A77"/>
    <w:rsid w:val="001A57C9"/>
    <w:rsid w:val="001A756A"/>
    <w:rsid w:val="002001E2"/>
    <w:rsid w:val="00201F1B"/>
    <w:rsid w:val="00215726"/>
    <w:rsid w:val="002273ED"/>
    <w:rsid w:val="00295588"/>
    <w:rsid w:val="002D76C1"/>
    <w:rsid w:val="002E707C"/>
    <w:rsid w:val="00302D58"/>
    <w:rsid w:val="00322961"/>
    <w:rsid w:val="00337327"/>
    <w:rsid w:val="00372825"/>
    <w:rsid w:val="003909A4"/>
    <w:rsid w:val="003A2212"/>
    <w:rsid w:val="00404D7D"/>
    <w:rsid w:val="0041312A"/>
    <w:rsid w:val="00425610"/>
    <w:rsid w:val="00436161"/>
    <w:rsid w:val="00455E68"/>
    <w:rsid w:val="0046405E"/>
    <w:rsid w:val="004710DE"/>
    <w:rsid w:val="004760C9"/>
    <w:rsid w:val="004C291D"/>
    <w:rsid w:val="004D1647"/>
    <w:rsid w:val="005037E8"/>
    <w:rsid w:val="00504297"/>
    <w:rsid w:val="0052102A"/>
    <w:rsid w:val="005401FC"/>
    <w:rsid w:val="00555271"/>
    <w:rsid w:val="005758E0"/>
    <w:rsid w:val="00586A74"/>
    <w:rsid w:val="00593A3E"/>
    <w:rsid w:val="005D3C3F"/>
    <w:rsid w:val="005E7070"/>
    <w:rsid w:val="00607BE6"/>
    <w:rsid w:val="00644117"/>
    <w:rsid w:val="0065503D"/>
    <w:rsid w:val="006578B9"/>
    <w:rsid w:val="00673581"/>
    <w:rsid w:val="00685743"/>
    <w:rsid w:val="00692552"/>
    <w:rsid w:val="006B6669"/>
    <w:rsid w:val="006C54DC"/>
    <w:rsid w:val="006E11D7"/>
    <w:rsid w:val="006E5C52"/>
    <w:rsid w:val="007055CD"/>
    <w:rsid w:val="00713CEE"/>
    <w:rsid w:val="00716E71"/>
    <w:rsid w:val="00720EAD"/>
    <w:rsid w:val="00752475"/>
    <w:rsid w:val="007565CF"/>
    <w:rsid w:val="00777B90"/>
    <w:rsid w:val="00782BA3"/>
    <w:rsid w:val="00783F16"/>
    <w:rsid w:val="007846EF"/>
    <w:rsid w:val="00796FC2"/>
    <w:rsid w:val="007A2D7A"/>
    <w:rsid w:val="007B2EB3"/>
    <w:rsid w:val="007E086A"/>
    <w:rsid w:val="007E1813"/>
    <w:rsid w:val="007F2FC7"/>
    <w:rsid w:val="00812EB2"/>
    <w:rsid w:val="0082445A"/>
    <w:rsid w:val="00831B53"/>
    <w:rsid w:val="0083441E"/>
    <w:rsid w:val="00870483"/>
    <w:rsid w:val="00894A49"/>
    <w:rsid w:val="008E29D0"/>
    <w:rsid w:val="008E4FDC"/>
    <w:rsid w:val="008F7259"/>
    <w:rsid w:val="00901D30"/>
    <w:rsid w:val="009249EA"/>
    <w:rsid w:val="009326D0"/>
    <w:rsid w:val="00937478"/>
    <w:rsid w:val="00981689"/>
    <w:rsid w:val="009B089B"/>
    <w:rsid w:val="009C490C"/>
    <w:rsid w:val="009E205B"/>
    <w:rsid w:val="00A05770"/>
    <w:rsid w:val="00A13007"/>
    <w:rsid w:val="00A22AC4"/>
    <w:rsid w:val="00A243F5"/>
    <w:rsid w:val="00A60E1C"/>
    <w:rsid w:val="00A643C5"/>
    <w:rsid w:val="00A751D6"/>
    <w:rsid w:val="00AA115C"/>
    <w:rsid w:val="00AA248A"/>
    <w:rsid w:val="00AB5F20"/>
    <w:rsid w:val="00AC5AD3"/>
    <w:rsid w:val="00AE2429"/>
    <w:rsid w:val="00AF4B2A"/>
    <w:rsid w:val="00B0600B"/>
    <w:rsid w:val="00B06913"/>
    <w:rsid w:val="00B16913"/>
    <w:rsid w:val="00B20F48"/>
    <w:rsid w:val="00B223B3"/>
    <w:rsid w:val="00B23A4A"/>
    <w:rsid w:val="00B44F6B"/>
    <w:rsid w:val="00B5361C"/>
    <w:rsid w:val="00B6112B"/>
    <w:rsid w:val="00B928EB"/>
    <w:rsid w:val="00B9551C"/>
    <w:rsid w:val="00BD03B7"/>
    <w:rsid w:val="00BD2F48"/>
    <w:rsid w:val="00BF3CD9"/>
    <w:rsid w:val="00C139CA"/>
    <w:rsid w:val="00C15B1F"/>
    <w:rsid w:val="00C301F5"/>
    <w:rsid w:val="00C36991"/>
    <w:rsid w:val="00C459C5"/>
    <w:rsid w:val="00C5054A"/>
    <w:rsid w:val="00C55105"/>
    <w:rsid w:val="00C6125A"/>
    <w:rsid w:val="00C65BA6"/>
    <w:rsid w:val="00C73698"/>
    <w:rsid w:val="00CA6DB1"/>
    <w:rsid w:val="00CD0AB0"/>
    <w:rsid w:val="00CD5FA9"/>
    <w:rsid w:val="00CD63C5"/>
    <w:rsid w:val="00CE5193"/>
    <w:rsid w:val="00CF6620"/>
    <w:rsid w:val="00D43ADB"/>
    <w:rsid w:val="00D50148"/>
    <w:rsid w:val="00D527E7"/>
    <w:rsid w:val="00D92AE7"/>
    <w:rsid w:val="00DA0D72"/>
    <w:rsid w:val="00DB349B"/>
    <w:rsid w:val="00DD2946"/>
    <w:rsid w:val="00DE7A75"/>
    <w:rsid w:val="00E058D6"/>
    <w:rsid w:val="00E2067C"/>
    <w:rsid w:val="00E241BB"/>
    <w:rsid w:val="00E31F3D"/>
    <w:rsid w:val="00E40263"/>
    <w:rsid w:val="00E535F3"/>
    <w:rsid w:val="00E5473A"/>
    <w:rsid w:val="00E550CB"/>
    <w:rsid w:val="00E920A6"/>
    <w:rsid w:val="00E93AA4"/>
    <w:rsid w:val="00EC041A"/>
    <w:rsid w:val="00ED1808"/>
    <w:rsid w:val="00EE04BB"/>
    <w:rsid w:val="00F122CB"/>
    <w:rsid w:val="00F24F8B"/>
    <w:rsid w:val="00F515AE"/>
    <w:rsid w:val="00F66017"/>
    <w:rsid w:val="00F7656C"/>
    <w:rsid w:val="00FA44F4"/>
    <w:rsid w:val="00FA6909"/>
    <w:rsid w:val="00FC45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88EF4E"/>
  <w15:docId w15:val="{A8342413-216E-2446-B0AE-6EACB629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Verdana" w:hAnsi="Verdana" w:cs="Verdana"/>
      <w:sz w:val="18"/>
      <w:szCs w:val="18"/>
    </w:rPr>
  </w:style>
  <w:style w:type="paragraph" w:styleId="Overskrift1">
    <w:name w:val="heading 1"/>
    <w:basedOn w:val="Normal"/>
    <w:next w:val="Normal"/>
    <w:uiPriority w:val="9"/>
    <w:qFormat/>
    <w:pPr>
      <w:keepNext/>
      <w:tabs>
        <w:tab w:val="left" w:pos="0"/>
      </w:tabs>
      <w:ind w:left="-1418"/>
      <w:outlineLvl w:val="0"/>
    </w:pPr>
    <w:rPr>
      <w:b/>
      <w:bCs/>
      <w:sz w:val="22"/>
      <w:szCs w:val="22"/>
    </w:rPr>
  </w:style>
  <w:style w:type="paragraph" w:styleId="Overskrift2">
    <w:name w:val="heading 2"/>
    <w:next w:val="Normal"/>
    <w:uiPriority w:val="9"/>
    <w:unhideWhenUsed/>
    <w:qFormat/>
    <w:pPr>
      <w:keepNext/>
      <w:tabs>
        <w:tab w:val="left" w:pos="0"/>
      </w:tabs>
      <w:spacing w:before="180"/>
      <w:ind w:left="-1418"/>
      <w:outlineLvl w:val="1"/>
    </w:pPr>
    <w:rPr>
      <w:rFonts w:ascii="Verdana" w:hAnsi="Verdana" w:cs="Verdana"/>
      <w:b/>
      <w:bCs/>
      <w:sz w:val="18"/>
      <w:szCs w:val="18"/>
    </w:rPr>
  </w:style>
  <w:style w:type="paragraph" w:styleId="Overskrift3">
    <w:name w:val="heading 3"/>
    <w:next w:val="Normal"/>
    <w:unhideWhenUsed/>
    <w:qFormat/>
    <w:pPr>
      <w:keepNext/>
      <w:tabs>
        <w:tab w:val="left" w:pos="0"/>
      </w:tabs>
      <w:spacing w:before="180"/>
      <w:ind w:left="-1418"/>
      <w:outlineLvl w:val="2"/>
    </w:pPr>
    <w:rPr>
      <w:rFonts w:ascii="Verdana" w:hAnsi="Verdana" w:cs="Verdana"/>
      <w:b/>
      <w:bCs/>
      <w:sz w:val="18"/>
      <w:szCs w:val="18"/>
    </w:rPr>
  </w:style>
  <w:style w:type="paragraph" w:styleId="Overskrift4">
    <w:name w:val="heading 4"/>
    <w:next w:val="Normal"/>
    <w:uiPriority w:val="9"/>
    <w:unhideWhenUsed/>
    <w:qFormat/>
    <w:pPr>
      <w:keepNext/>
      <w:tabs>
        <w:tab w:val="left" w:pos="0"/>
      </w:tabs>
      <w:spacing w:before="180"/>
      <w:ind w:left="-1418"/>
      <w:outlineLvl w:val="3"/>
    </w:pPr>
    <w:rPr>
      <w:rFonts w:ascii="Verdana" w:hAnsi="Verdana" w:cs="Verdana"/>
      <w:b/>
      <w:bCs/>
      <w:sz w:val="18"/>
      <w:szCs w:val="18"/>
    </w:rPr>
  </w:style>
  <w:style w:type="paragraph" w:styleId="Overskrift5">
    <w:name w:val="heading 5"/>
    <w:next w:val="Normal"/>
    <w:uiPriority w:val="9"/>
    <w:semiHidden/>
    <w:unhideWhenUsed/>
    <w:qFormat/>
    <w:pPr>
      <w:keepNext/>
      <w:tabs>
        <w:tab w:val="left" w:pos="0"/>
      </w:tabs>
      <w:spacing w:before="180"/>
      <w:ind w:left="-1418"/>
      <w:outlineLvl w:val="4"/>
    </w:pPr>
    <w:rPr>
      <w:rFonts w:ascii="Verdana" w:hAnsi="Verdana" w:cs="Verdana"/>
      <w:b/>
      <w:bCs/>
      <w:sz w:val="18"/>
      <w:szCs w:val="18"/>
    </w:rPr>
  </w:style>
  <w:style w:type="paragraph" w:styleId="Overskrift6">
    <w:name w:val="heading 6"/>
    <w:basedOn w:val="Normal"/>
    <w:next w:val="Normal"/>
    <w:uiPriority w:val="9"/>
    <w:semiHidden/>
    <w:unhideWhenUsed/>
    <w:qFormat/>
    <w:pPr>
      <w:tabs>
        <w:tab w:val="left" w:pos="0"/>
      </w:tabs>
      <w:ind w:left="-1418"/>
      <w:outlineLvl w:val="5"/>
    </w:pPr>
    <w:rPr>
      <w:b/>
      <w:bCs/>
      <w:sz w:val="22"/>
      <w:szCs w:val="22"/>
    </w:rPr>
  </w:style>
  <w:style w:type="paragraph" w:styleId="Overskrift7">
    <w:name w:val="heading 7"/>
    <w:next w:val="Normal"/>
    <w:uiPriority w:val="9"/>
    <w:qFormat/>
    <w:pPr>
      <w:tabs>
        <w:tab w:val="left" w:pos="1800"/>
        <w:tab w:val="left" w:pos="5200"/>
      </w:tabs>
      <w:spacing w:before="60" w:after="240"/>
      <w:ind w:left="-1418"/>
      <w:outlineLvl w:val="6"/>
    </w:pPr>
    <w:rPr>
      <w:rFonts w:ascii="Verdana" w:hAnsi="Verdana" w:cs="Verdana"/>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uiPriority w:val="9"/>
    <w:qFormat/>
    <w:rPr>
      <w:rFonts w:ascii="Verdana" w:hAnsi="Verdana" w:cs="Verdana"/>
      <w:b/>
      <w:bCs/>
      <w:sz w:val="18"/>
      <w:szCs w:val="18"/>
    </w:rPr>
  </w:style>
  <w:style w:type="paragraph" w:customStyle="1" w:styleId="Overskrift8">
    <w:name w:val="Overskrift_8"/>
    <w:next w:val="Normal"/>
    <w:uiPriority w:val="8"/>
    <w:qFormat/>
    <w:pPr>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Pr>
      <w:sz w:val="16"/>
      <w:szCs w:val="16"/>
    </w:rPr>
  </w:style>
  <w:style w:type="paragraph" w:styleId="Indholdsfortegnelse1">
    <w:name w:val="toc 1"/>
    <w:basedOn w:val="brdtekst-bips"/>
    <w:uiPriority w:val="39"/>
    <w:qFormat/>
    <w:pPr>
      <w:keepNext/>
      <w:tabs>
        <w:tab w:val="left" w:pos="284"/>
        <w:tab w:val="right" w:leader="dot" w:pos="7600"/>
      </w:tabs>
      <w:spacing w:before="240"/>
      <w:outlineLvl w:val="0"/>
    </w:pPr>
    <w:rPr>
      <w:b/>
      <w:bCs/>
    </w:rPr>
  </w:style>
  <w:style w:type="paragraph" w:customStyle="1" w:styleId="Indholdsfortegnelse">
    <w:name w:val="Indholdsfortegnelse"/>
    <w:basedOn w:val="brdtekst-bips"/>
    <w:uiPriority w:val="1"/>
    <w:qFormat/>
    <w:pPr>
      <w:keepNext/>
      <w:tabs>
        <w:tab w:val="left" w:pos="284"/>
        <w:tab w:val="right" w:leader="dot" w:pos="7600"/>
      </w:tabs>
      <w:spacing w:before="240"/>
    </w:pPr>
    <w:rPr>
      <w:b/>
      <w:bCs/>
    </w:rPr>
  </w:style>
  <w:style w:type="paragraph" w:styleId="Indholdsfortegnelse2">
    <w:name w:val="toc 2"/>
    <w:basedOn w:val="brdtekst-bips"/>
    <w:autoRedefine/>
    <w:uiPriority w:val="39"/>
    <w:qFormat/>
    <w:pPr>
      <w:tabs>
        <w:tab w:val="left" w:pos="768"/>
        <w:tab w:val="right" w:leader="dot" w:pos="7600"/>
      </w:tabs>
      <w:ind w:left="284"/>
      <w:outlineLvl w:val="1"/>
    </w:pPr>
  </w:style>
  <w:style w:type="paragraph" w:styleId="Indholdsfortegnelse3">
    <w:name w:val="toc 3"/>
    <w:basedOn w:val="brdtekst-bips"/>
    <w:autoRedefine/>
    <w:uiPriority w:val="39"/>
    <w:qFormat/>
    <w:rsid w:val="007E086A"/>
    <w:pPr>
      <w:tabs>
        <w:tab w:val="left" w:pos="1452"/>
        <w:tab w:val="right" w:leader="dot" w:pos="7600"/>
      </w:tabs>
      <w:ind w:left="768"/>
      <w:outlineLvl w:val="2"/>
    </w:pPr>
  </w:style>
  <w:style w:type="paragraph" w:styleId="Indholdsfortegnelse4">
    <w:name w:val="toc 4"/>
    <w:basedOn w:val="brdtekst-bips"/>
    <w:autoRedefine/>
    <w:uiPriority w:val="1"/>
    <w:qFormat/>
    <w:pPr>
      <w:tabs>
        <w:tab w:val="left" w:pos="2336"/>
        <w:tab w:val="right" w:leader="dot" w:pos="7600"/>
      </w:tabs>
      <w:ind w:left="1452"/>
      <w:outlineLvl w:val="3"/>
    </w:pPr>
  </w:style>
  <w:style w:type="paragraph" w:styleId="Indholdsfortegnelse5">
    <w:name w:val="toc 5"/>
    <w:basedOn w:val="brdtekst-bips"/>
    <w:autoRedefine/>
    <w:uiPriority w:val="1"/>
    <w:qFormat/>
    <w:pPr>
      <w:tabs>
        <w:tab w:val="left" w:pos="3420"/>
        <w:tab w:val="right" w:leader="dot" w:pos="7600"/>
      </w:tabs>
      <w:ind w:left="2336"/>
      <w:outlineLvl w:val="4"/>
    </w:pPr>
  </w:style>
  <w:style w:type="paragraph" w:styleId="Indholdsfortegnelse6">
    <w:name w:val="toc 6"/>
    <w:basedOn w:val="brdtekst-bips"/>
    <w:uiPriority w:val="1"/>
    <w:qFormat/>
    <w:pPr>
      <w:keepNext/>
      <w:tabs>
        <w:tab w:val="left" w:pos="284"/>
        <w:tab w:val="right" w:pos="7600"/>
      </w:tabs>
      <w:spacing w:before="240"/>
      <w:outlineLvl w:val="0"/>
    </w:pPr>
    <w:rPr>
      <w:b/>
      <w:bCs/>
    </w:rPr>
  </w:style>
  <w:style w:type="paragraph" w:customStyle="1" w:styleId="brdtekst-bips">
    <w:name w:val="brødtekst - bips"/>
    <w:basedOn w:val="Normal"/>
    <w:uiPriority w:val="1"/>
    <w:qFormat/>
    <w:pPr>
      <w:keepLines/>
    </w:pPr>
  </w:style>
  <w:style w:type="paragraph" w:customStyle="1" w:styleId="Sidetal1">
    <w:name w:val="Sidetal1"/>
    <w:uiPriority w:val="9"/>
    <w:qFormat/>
    <w:pPr>
      <w:keepNext/>
      <w:keepLines/>
    </w:pPr>
    <w:rPr>
      <w:rFonts w:ascii="Verdana" w:hAnsi="Verdana" w:cs="Verdana"/>
      <w:bCs/>
      <w:sz w:val="18"/>
      <w:szCs w:val="18"/>
    </w:rPr>
  </w:style>
  <w:style w:type="paragraph" w:customStyle="1" w:styleId="punktopstilling-bips">
    <w:name w:val="punktopstilling - bips"/>
    <w:basedOn w:val="brdtekst-bips"/>
    <w:uiPriority w:val="1"/>
    <w:qFormat/>
    <w:pPr>
      <w:tabs>
        <w:tab w:val="num" w:pos="284"/>
      </w:tabs>
      <w:ind w:left="284" w:hanging="284"/>
    </w:pPr>
  </w:style>
  <w:style w:type="paragraph" w:styleId="Sidefod">
    <w:name w:val="footer"/>
    <w:basedOn w:val="Normal"/>
    <w:link w:val="SidefodTegn"/>
    <w:uiPriority w:val="99"/>
    <w:unhideWhenUsed/>
    <w:rsid w:val="00C459C5"/>
    <w:pPr>
      <w:tabs>
        <w:tab w:val="center" w:pos="4819"/>
        <w:tab w:val="right" w:pos="9638"/>
      </w:tabs>
      <w:spacing w:line="240" w:lineRule="auto"/>
    </w:pPr>
  </w:style>
  <w:style w:type="character" w:customStyle="1" w:styleId="SidefodTegn">
    <w:name w:val="Sidefod Tegn"/>
    <w:basedOn w:val="Standardskrifttypeiafsnit"/>
    <w:link w:val="Sidefod"/>
    <w:uiPriority w:val="99"/>
    <w:rsid w:val="00C459C5"/>
    <w:rPr>
      <w:rFonts w:ascii="Verdana" w:hAnsi="Verdana" w:cs="Verdana"/>
      <w:sz w:val="18"/>
      <w:szCs w:val="18"/>
    </w:rPr>
  </w:style>
  <w:style w:type="paragraph" w:customStyle="1" w:styleId="TypografiNormalSkriftArial10pkt">
    <w:name w:val="Typografi Normal Skrift + Arial 10 pkt"/>
    <w:basedOn w:val="Normal"/>
    <w:link w:val="TypografiNormalSkriftArial10pktTegn"/>
    <w:rsid w:val="00C139CA"/>
    <w:pPr>
      <w:spacing w:line="240" w:lineRule="auto"/>
      <w:ind w:firstLine="567"/>
    </w:pPr>
    <w:rPr>
      <w:rFonts w:ascii="Arial" w:hAnsi="Arial" w:cs="Times New Roman"/>
      <w:sz w:val="20"/>
      <w:szCs w:val="20"/>
    </w:rPr>
  </w:style>
  <w:style w:type="character" w:customStyle="1" w:styleId="TypografiNormalSkriftArial10pktTegn">
    <w:name w:val="Typografi Normal Skrift + Arial 10 pkt Tegn"/>
    <w:link w:val="TypografiNormalSkriftArial10pkt"/>
    <w:rsid w:val="00C139CA"/>
    <w:rPr>
      <w:rFonts w:ascii="Arial" w:hAnsi="Arial"/>
    </w:rPr>
  </w:style>
  <w:style w:type="paragraph" w:customStyle="1" w:styleId="Typografi1">
    <w:name w:val="Typografi1"/>
    <w:basedOn w:val="Normal"/>
    <w:rsid w:val="00ED1808"/>
    <w:pPr>
      <w:numPr>
        <w:numId w:val="12"/>
      </w:numPr>
      <w:spacing w:line="240" w:lineRule="auto"/>
    </w:pPr>
    <w:rPr>
      <w:rFonts w:ascii="Arial" w:hAnsi="Arial" w:cs="Times New Roman"/>
      <w:sz w:val="20"/>
      <w:szCs w:val="24"/>
    </w:rPr>
  </w:style>
  <w:style w:type="paragraph" w:styleId="Listeafsnit">
    <w:name w:val="List Paragraph"/>
    <w:basedOn w:val="Normal"/>
    <w:uiPriority w:val="34"/>
    <w:qFormat/>
    <w:rsid w:val="007E086A"/>
    <w:pPr>
      <w:ind w:left="720"/>
      <w:contextualSpacing/>
    </w:pPr>
  </w:style>
  <w:style w:type="paragraph" w:customStyle="1" w:styleId="TypografiNormalSkriftArial10pktFed">
    <w:name w:val="Typografi Normal Skrift + Arial 10 pkt Fed"/>
    <w:basedOn w:val="Normal"/>
    <w:link w:val="TypografiNormalSkriftArial10pktFedTegn"/>
    <w:rsid w:val="00901D30"/>
    <w:pPr>
      <w:shd w:val="clear" w:color="auto" w:fill="FFFFFF"/>
      <w:spacing w:line="240" w:lineRule="exact"/>
      <w:ind w:left="1701"/>
    </w:pPr>
    <w:rPr>
      <w:rFonts w:ascii="Arial" w:hAnsi="Arial" w:cs="Times New Roman"/>
      <w:b/>
      <w:bCs/>
      <w:sz w:val="20"/>
      <w:szCs w:val="20"/>
    </w:rPr>
  </w:style>
  <w:style w:type="character" w:customStyle="1" w:styleId="TypografiNormalSkriftArial10pktFedTegn">
    <w:name w:val="Typografi Normal Skrift + Arial 10 pkt Fed Tegn"/>
    <w:link w:val="TypografiNormalSkriftArial10pktFed"/>
    <w:rsid w:val="00901D30"/>
    <w:rPr>
      <w:rFonts w:ascii="Arial" w:hAnsi="Arial"/>
      <w:b/>
      <w:bCs/>
      <w:shd w:val="clear" w:color="auto" w:fill="FFFFFF"/>
    </w:rPr>
  </w:style>
  <w:style w:type="paragraph" w:customStyle="1" w:styleId="NormalSkrift">
    <w:name w:val="Normal Skrift"/>
    <w:basedOn w:val="Normal"/>
    <w:link w:val="NormalSkriftTegn"/>
    <w:rsid w:val="00901D30"/>
    <w:pPr>
      <w:spacing w:line="360" w:lineRule="exact"/>
    </w:pPr>
    <w:rPr>
      <w:rFonts w:ascii="Times New Roman" w:hAnsi="Times New Roman" w:cs="Times New Roman"/>
      <w:sz w:val="24"/>
      <w:szCs w:val="20"/>
    </w:rPr>
  </w:style>
  <w:style w:type="character" w:customStyle="1" w:styleId="NormalSkriftTegn">
    <w:name w:val="Normal Skrift Tegn"/>
    <w:link w:val="NormalSkrift"/>
    <w:rsid w:val="00901D30"/>
    <w:rPr>
      <w:sz w:val="24"/>
    </w:rPr>
  </w:style>
  <w:style w:type="character" w:customStyle="1" w:styleId="Liste2Tegn">
    <w:name w:val="Liste 2 Tegn"/>
    <w:link w:val="Liste2"/>
    <w:rsid w:val="00901D30"/>
    <w:rPr>
      <w:rFonts w:ascii="Arial" w:hAnsi="Arial"/>
      <w:b/>
      <w:szCs w:val="24"/>
    </w:rPr>
  </w:style>
  <w:style w:type="paragraph" w:styleId="Liste2">
    <w:name w:val="List 2"/>
    <w:basedOn w:val="Normal"/>
    <w:next w:val="Normal"/>
    <w:link w:val="Liste2Tegn"/>
    <w:rsid w:val="00901D30"/>
    <w:pPr>
      <w:tabs>
        <w:tab w:val="num" w:pos="567"/>
      </w:tabs>
      <w:spacing w:line="240" w:lineRule="auto"/>
      <w:ind w:left="567" w:hanging="567"/>
    </w:pPr>
    <w:rPr>
      <w:rFonts w:ascii="Arial" w:hAnsi="Arial" w:cs="Times New Roman"/>
      <w:b/>
      <w:sz w:val="20"/>
      <w:szCs w:val="24"/>
    </w:rPr>
  </w:style>
  <w:style w:type="character" w:customStyle="1" w:styleId="TypografiFedMnsterIngenGul">
    <w:name w:val="Typografi Fed Mønster: Ingen (Gul)"/>
    <w:rsid w:val="00B20F48"/>
    <w:rPr>
      <w:b/>
      <w:bCs/>
      <w:bdr w:val="none" w:sz="0" w:space="0" w:color="auto"/>
      <w:shd w:val="clear" w:color="auto" w:fill="FFFFFF"/>
    </w:rPr>
  </w:style>
  <w:style w:type="paragraph" w:customStyle="1" w:styleId="TypografiNormalSkriftArial10pktLinjeafstandPrcis12pkt1">
    <w:name w:val="Typografi Normal Skrift + Arial 10 pkt Linjeafstand:  Præcis 12 pkt.1"/>
    <w:basedOn w:val="NormalSkrift"/>
    <w:rsid w:val="00A60E1C"/>
    <w:pPr>
      <w:shd w:val="clear" w:color="auto" w:fill="FFFFFF"/>
      <w:spacing w:line="240" w:lineRule="exact"/>
    </w:pPr>
    <w:rPr>
      <w:rFonts w:ascii="Arial" w:hAnsi="Arial"/>
      <w:sz w:val="20"/>
    </w:rPr>
  </w:style>
  <w:style w:type="paragraph" w:styleId="NormalWeb">
    <w:name w:val="Normal (Web)"/>
    <w:basedOn w:val="Normal"/>
    <w:uiPriority w:val="99"/>
    <w:semiHidden/>
    <w:unhideWhenUsed/>
    <w:rsid w:val="005037E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Standardskrifttypeiafsnit"/>
    <w:uiPriority w:val="99"/>
    <w:unhideWhenUsed/>
    <w:rsid w:val="00A643C5"/>
    <w:rPr>
      <w:color w:val="0563C1" w:themeColor="hyperlink"/>
      <w:u w:val="single"/>
    </w:rPr>
  </w:style>
  <w:style w:type="character" w:styleId="BesgtLink">
    <w:name w:val="FollowedHyperlink"/>
    <w:basedOn w:val="Standardskrifttypeiafsnit"/>
    <w:uiPriority w:val="99"/>
    <w:semiHidden/>
    <w:unhideWhenUsed/>
    <w:rsid w:val="001A756A"/>
    <w:rPr>
      <w:color w:val="954F72" w:themeColor="followedHyperlink"/>
      <w:u w:val="single"/>
    </w:rPr>
  </w:style>
  <w:style w:type="character" w:customStyle="1" w:styleId="TypografiMnsterIngenGul">
    <w:name w:val="Typografi Mønster: Ingen (Gul)"/>
    <w:rsid w:val="002273ED"/>
    <w:rPr>
      <w:bdr w:val="none" w:sz="0" w:space="0" w:color="auto"/>
      <w:shd w:val="clear" w:color="auto" w:fill="FFFFFF"/>
    </w:rPr>
  </w:style>
  <w:style w:type="character" w:customStyle="1" w:styleId="TypografiKursivMnsterIngenGul">
    <w:name w:val="Typografi Kursiv Mønster: Ingen (Gul)"/>
    <w:rsid w:val="009E205B"/>
    <w:rPr>
      <w:i/>
      <w:iCs/>
      <w:bdr w:val="none" w:sz="0" w:space="0" w:color="auto"/>
      <w:shd w:val="clear" w:color="auto" w:fill="FFFFFF"/>
    </w:rPr>
  </w:style>
  <w:style w:type="paragraph" w:customStyle="1" w:styleId="Default">
    <w:name w:val="Default"/>
    <w:rsid w:val="00FA6909"/>
    <w:pPr>
      <w:autoSpaceDE w:val="0"/>
      <w:autoSpaceDN w:val="0"/>
      <w:adjustRightInd w:val="0"/>
    </w:pPr>
    <w:rPr>
      <w:color w:val="000000"/>
      <w:sz w:val="24"/>
      <w:szCs w:val="24"/>
    </w:rPr>
  </w:style>
  <w:style w:type="paragraph" w:styleId="Brdtekst">
    <w:name w:val="Body Text"/>
    <w:basedOn w:val="Normal"/>
    <w:link w:val="BrdtekstTegn"/>
    <w:uiPriority w:val="1"/>
    <w:qFormat/>
    <w:rsid w:val="00FA6909"/>
    <w:pPr>
      <w:spacing w:after="240" w:line="240" w:lineRule="auto"/>
      <w:ind w:left="1134"/>
      <w:contextualSpacing/>
    </w:pPr>
    <w:rPr>
      <w:rFonts w:ascii="Arial" w:hAnsi="Arial" w:cs="Times New Roman"/>
      <w:sz w:val="19"/>
      <w:szCs w:val="24"/>
    </w:rPr>
  </w:style>
  <w:style w:type="character" w:customStyle="1" w:styleId="BrdtekstTegn">
    <w:name w:val="Brødtekst Tegn"/>
    <w:basedOn w:val="Standardskrifttypeiafsnit"/>
    <w:link w:val="Brdtekst"/>
    <w:uiPriority w:val="1"/>
    <w:rsid w:val="00FA6909"/>
    <w:rPr>
      <w:rFonts w:ascii="Arial" w:hAnsi="Arial"/>
      <w:sz w:val="19"/>
      <w:szCs w:val="24"/>
    </w:rPr>
  </w:style>
  <w:style w:type="paragraph" w:customStyle="1" w:styleId="Infotekst">
    <w:name w:val="Infotekst"/>
    <w:basedOn w:val="Brdtekst"/>
    <w:link w:val="InfotekstTegn"/>
    <w:autoRedefine/>
    <w:rsid w:val="00593A3E"/>
    <w:pPr>
      <w:spacing w:line="240" w:lineRule="atLeast"/>
      <w:ind w:left="0"/>
      <w:contextualSpacing w:val="0"/>
    </w:pPr>
    <w:rPr>
      <w:color w:val="FF0000"/>
    </w:rPr>
  </w:style>
  <w:style w:type="character" w:customStyle="1" w:styleId="InfotekstTegn">
    <w:name w:val="Infotekst Tegn"/>
    <w:basedOn w:val="BrdtekstTegn"/>
    <w:link w:val="Infotekst"/>
    <w:rsid w:val="00593A3E"/>
    <w:rPr>
      <w:rFonts w:ascii="Arial" w:hAnsi="Arial"/>
      <w:color w:val="FF0000"/>
      <w:sz w:val="19"/>
      <w:szCs w:val="24"/>
    </w:rPr>
  </w:style>
  <w:style w:type="paragraph" w:customStyle="1" w:styleId="documentdescription">
    <w:name w:val="documentdescription"/>
    <w:basedOn w:val="Normal"/>
    <w:rsid w:val="0046405E"/>
    <w:pPr>
      <w:spacing w:before="100" w:beforeAutospacing="1" w:after="100" w:afterAutospacing="1" w:line="240" w:lineRule="auto"/>
    </w:pPr>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7B2EB3"/>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7B2EB3"/>
    <w:rPr>
      <w:rFonts w:ascii="Segoe UI" w:hAnsi="Segoe UI" w:cs="Segoe UI"/>
      <w:sz w:val="18"/>
      <w:szCs w:val="18"/>
    </w:rPr>
  </w:style>
  <w:style w:type="character" w:styleId="Kommentarhenvisning">
    <w:name w:val="annotation reference"/>
    <w:basedOn w:val="Standardskrifttypeiafsnit"/>
    <w:uiPriority w:val="99"/>
    <w:semiHidden/>
    <w:unhideWhenUsed/>
    <w:rsid w:val="007E1813"/>
    <w:rPr>
      <w:sz w:val="16"/>
      <w:szCs w:val="16"/>
    </w:rPr>
  </w:style>
  <w:style w:type="paragraph" w:styleId="Kommentartekst">
    <w:name w:val="annotation text"/>
    <w:basedOn w:val="Normal"/>
    <w:link w:val="KommentartekstTegn"/>
    <w:uiPriority w:val="99"/>
    <w:unhideWhenUsed/>
    <w:rsid w:val="007E1813"/>
    <w:pPr>
      <w:spacing w:line="240" w:lineRule="auto"/>
    </w:pPr>
    <w:rPr>
      <w:sz w:val="20"/>
      <w:szCs w:val="20"/>
    </w:rPr>
  </w:style>
  <w:style w:type="character" w:customStyle="1" w:styleId="KommentartekstTegn">
    <w:name w:val="Kommentartekst Tegn"/>
    <w:basedOn w:val="Standardskrifttypeiafsnit"/>
    <w:link w:val="Kommentartekst"/>
    <w:uiPriority w:val="99"/>
    <w:rsid w:val="007E1813"/>
    <w:rPr>
      <w:rFonts w:ascii="Verdana" w:hAnsi="Verdana" w:cs="Verdana"/>
    </w:rPr>
  </w:style>
  <w:style w:type="paragraph" w:styleId="Kommentaremne">
    <w:name w:val="annotation subject"/>
    <w:basedOn w:val="Kommentartekst"/>
    <w:next w:val="Kommentartekst"/>
    <w:link w:val="KommentaremneTegn"/>
    <w:uiPriority w:val="99"/>
    <w:semiHidden/>
    <w:unhideWhenUsed/>
    <w:rsid w:val="007E1813"/>
    <w:rPr>
      <w:b/>
      <w:bCs/>
    </w:rPr>
  </w:style>
  <w:style w:type="character" w:customStyle="1" w:styleId="KommentaremneTegn">
    <w:name w:val="Kommentaremne Tegn"/>
    <w:basedOn w:val="KommentartekstTegn"/>
    <w:link w:val="Kommentaremne"/>
    <w:uiPriority w:val="99"/>
    <w:semiHidden/>
    <w:rsid w:val="007E1813"/>
    <w:rPr>
      <w:rFonts w:ascii="Verdana" w:hAnsi="Verdana" w:cs="Verdana"/>
      <w:b/>
      <w:bCs/>
    </w:rPr>
  </w:style>
  <w:style w:type="paragraph" w:styleId="Korrektur">
    <w:name w:val="Revision"/>
    <w:hidden/>
    <w:uiPriority w:val="99"/>
    <w:semiHidden/>
    <w:rsid w:val="00C65BA6"/>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8704">
      <w:bodyDiv w:val="1"/>
      <w:marLeft w:val="0"/>
      <w:marRight w:val="0"/>
      <w:marTop w:val="0"/>
      <w:marBottom w:val="0"/>
      <w:divBdr>
        <w:top w:val="none" w:sz="0" w:space="0" w:color="auto"/>
        <w:left w:val="none" w:sz="0" w:space="0" w:color="auto"/>
        <w:bottom w:val="none" w:sz="0" w:space="0" w:color="auto"/>
        <w:right w:val="none" w:sz="0" w:space="0" w:color="auto"/>
      </w:divBdr>
    </w:div>
    <w:div w:id="283000576">
      <w:bodyDiv w:val="1"/>
      <w:marLeft w:val="0"/>
      <w:marRight w:val="0"/>
      <w:marTop w:val="0"/>
      <w:marBottom w:val="0"/>
      <w:divBdr>
        <w:top w:val="none" w:sz="0" w:space="0" w:color="auto"/>
        <w:left w:val="none" w:sz="0" w:space="0" w:color="auto"/>
        <w:bottom w:val="none" w:sz="0" w:space="0" w:color="auto"/>
        <w:right w:val="none" w:sz="0" w:space="0" w:color="auto"/>
      </w:divBdr>
    </w:div>
    <w:div w:id="600529106">
      <w:bodyDiv w:val="1"/>
      <w:marLeft w:val="0"/>
      <w:marRight w:val="0"/>
      <w:marTop w:val="0"/>
      <w:marBottom w:val="0"/>
      <w:divBdr>
        <w:top w:val="none" w:sz="0" w:space="0" w:color="auto"/>
        <w:left w:val="none" w:sz="0" w:space="0" w:color="auto"/>
        <w:bottom w:val="none" w:sz="0" w:space="0" w:color="auto"/>
        <w:right w:val="none" w:sz="0" w:space="0" w:color="auto"/>
      </w:divBdr>
      <w:divsChild>
        <w:div w:id="228200468">
          <w:marLeft w:val="-360"/>
          <w:marRight w:val="-360"/>
          <w:marTop w:val="0"/>
          <w:marBottom w:val="0"/>
          <w:divBdr>
            <w:top w:val="none" w:sz="0" w:space="0" w:color="auto"/>
            <w:left w:val="none" w:sz="0" w:space="0" w:color="auto"/>
            <w:bottom w:val="none" w:sz="0" w:space="0" w:color="auto"/>
            <w:right w:val="none" w:sz="0" w:space="0" w:color="auto"/>
          </w:divBdr>
          <w:divsChild>
            <w:div w:id="1412199255">
              <w:marLeft w:val="0"/>
              <w:marRight w:val="0"/>
              <w:marTop w:val="0"/>
              <w:marBottom w:val="0"/>
              <w:divBdr>
                <w:top w:val="none" w:sz="0" w:space="0" w:color="auto"/>
                <w:left w:val="none" w:sz="0" w:space="0" w:color="auto"/>
                <w:bottom w:val="none" w:sz="0" w:space="0" w:color="auto"/>
                <w:right w:val="none" w:sz="0" w:space="0" w:color="auto"/>
              </w:divBdr>
              <w:divsChild>
                <w:div w:id="1048266529">
                  <w:marLeft w:val="0"/>
                  <w:marRight w:val="0"/>
                  <w:marTop w:val="0"/>
                  <w:marBottom w:val="0"/>
                  <w:divBdr>
                    <w:top w:val="none" w:sz="0" w:space="0" w:color="auto"/>
                    <w:left w:val="none" w:sz="0" w:space="0" w:color="auto"/>
                    <w:bottom w:val="none" w:sz="0" w:space="0" w:color="auto"/>
                    <w:right w:val="none" w:sz="0" w:space="0" w:color="auto"/>
                  </w:divBdr>
                  <w:divsChild>
                    <w:div w:id="839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10492">
      <w:bodyDiv w:val="1"/>
      <w:marLeft w:val="0"/>
      <w:marRight w:val="0"/>
      <w:marTop w:val="0"/>
      <w:marBottom w:val="0"/>
      <w:divBdr>
        <w:top w:val="none" w:sz="0" w:space="0" w:color="auto"/>
        <w:left w:val="none" w:sz="0" w:space="0" w:color="auto"/>
        <w:bottom w:val="none" w:sz="0" w:space="0" w:color="auto"/>
        <w:right w:val="none" w:sz="0" w:space="0" w:color="auto"/>
      </w:divBdr>
    </w:div>
    <w:div w:id="1426608258">
      <w:bodyDiv w:val="1"/>
      <w:marLeft w:val="0"/>
      <w:marRight w:val="0"/>
      <w:marTop w:val="0"/>
      <w:marBottom w:val="0"/>
      <w:divBdr>
        <w:top w:val="none" w:sz="0" w:space="0" w:color="auto"/>
        <w:left w:val="none" w:sz="0" w:space="0" w:color="auto"/>
        <w:bottom w:val="none" w:sz="0" w:space="0" w:color="auto"/>
        <w:right w:val="none" w:sz="0" w:space="0" w:color="auto"/>
      </w:divBdr>
    </w:div>
    <w:div w:id="1646354232">
      <w:bodyDiv w:val="1"/>
      <w:marLeft w:val="0"/>
      <w:marRight w:val="0"/>
      <w:marTop w:val="0"/>
      <w:marBottom w:val="0"/>
      <w:divBdr>
        <w:top w:val="none" w:sz="0" w:space="0" w:color="auto"/>
        <w:left w:val="none" w:sz="0" w:space="0" w:color="auto"/>
        <w:bottom w:val="none" w:sz="0" w:space="0" w:color="auto"/>
        <w:right w:val="none" w:sz="0" w:space="0" w:color="auto"/>
      </w:divBdr>
    </w:div>
    <w:div w:id="183995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fa-ba.dk/byggeriets-sikkerhedsmaaling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d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bips.dk"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484E-3E8D-48CB-B98E-D8D402C5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4537</Words>
  <Characters>27679</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Molio</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Slott</dc:creator>
  <cp:lastModifiedBy>Charlotte Metzmann</cp:lastModifiedBy>
  <cp:revision>7</cp:revision>
  <cp:lastPrinted>2020-05-14T15:41:00Z</cp:lastPrinted>
  <dcterms:created xsi:type="dcterms:W3CDTF">2021-11-17T14:17:00Z</dcterms:created>
  <dcterms:modified xsi:type="dcterms:W3CDTF">2021-11-18T12:00:00Z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{23C5B077-9723-4895-8C37-9BEA8236C73A}</vt:lpwstr>
  </property>
</Properties>
</file>