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DC0B75">
        <w:rPr>
          <w:b/>
          <w:color w:val="70AD47" w:themeColor="accent6"/>
          <w:sz w:val="28"/>
          <w:szCs w:val="28"/>
        </w:rPr>
        <w:t xml:space="preserve">rende køb af </w:t>
      </w:r>
      <w:r w:rsidR="00757F59">
        <w:rPr>
          <w:b/>
          <w:color w:val="70AD47" w:themeColor="accent6"/>
          <w:sz w:val="28"/>
          <w:szCs w:val="28"/>
        </w:rPr>
        <w:t>1 stk. ydernummer med patienter</w:t>
      </w:r>
      <w:r w:rsidR="00D21725">
        <w:rPr>
          <w:b/>
          <w:color w:val="70AD47" w:themeColor="accent6"/>
          <w:sz w:val="28"/>
          <w:szCs w:val="28"/>
        </w:rPr>
        <w:t xml:space="preserve"> inde</w:t>
      </w:r>
      <w:r w:rsidR="00757F59">
        <w:rPr>
          <w:b/>
          <w:color w:val="70AD47" w:themeColor="accent6"/>
          <w:sz w:val="28"/>
          <w:szCs w:val="28"/>
        </w:rPr>
        <w:t xml:space="preserve">n for almen medicin til nedsættelse i Billund Kommune med fortrinsret til 7200 Grindsted eller 7190 Billund.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DC0B75">
        <w:rPr>
          <w:rFonts w:cstheme="minorHAnsi"/>
          <w:color w:val="000000"/>
          <w:sz w:val="24"/>
          <w:szCs w:val="24"/>
        </w:rPr>
        <w:t xml:space="preserve">afgivelse af bud </w:t>
      </w:r>
      <w:r w:rsidR="00757F59">
        <w:rPr>
          <w:rFonts w:cstheme="minorHAnsi"/>
          <w:color w:val="000000"/>
          <w:sz w:val="24"/>
          <w:szCs w:val="24"/>
        </w:rPr>
        <w:t>på ydernummeret</w:t>
      </w:r>
      <w:r w:rsidRPr="00D349BD">
        <w:rPr>
          <w:rFonts w:cstheme="minorHAnsi"/>
          <w:color w:val="000000"/>
          <w:sz w:val="24"/>
          <w:szCs w:val="24"/>
        </w:rPr>
        <w:t xml:space="preserve">, skal budgiver dels </w:t>
      </w:r>
      <w:r w:rsidR="00757F59">
        <w:rPr>
          <w:rFonts w:cstheme="minorHAnsi"/>
          <w:color w:val="000000"/>
          <w:sz w:val="24"/>
          <w:szCs w:val="24"/>
        </w:rPr>
        <w:t>angive en pris for ydernummeret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bookmarkStart w:id="0" w:name="_GoBack"/>
      <w:bookmarkEnd w:id="0"/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DC0B75" w:rsidRDefault="00DC0B75" w:rsidP="00D349BD">
      <w:pPr>
        <w:spacing w:after="0"/>
        <w:rPr>
          <w:sz w:val="24"/>
          <w:szCs w:val="24"/>
        </w:rPr>
      </w:pP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DC0B75">
        <w:rPr>
          <w:color w:val="70AD47" w:themeColor="accent6"/>
          <w:sz w:val="28"/>
          <w:szCs w:val="28"/>
        </w:rPr>
        <w:t>mandag den 7. november</w:t>
      </w:r>
      <w:r w:rsidR="00762930">
        <w:rPr>
          <w:color w:val="70AD47" w:themeColor="accent6"/>
          <w:sz w:val="28"/>
          <w:szCs w:val="28"/>
        </w:rPr>
        <w:t xml:space="preserve">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D21725">
        <w:rPr>
          <w:b/>
          <w:sz w:val="28"/>
          <w:szCs w:val="28"/>
        </w:rPr>
        <w:t xml:space="preserve"> fredag den 11</w:t>
      </w:r>
      <w:r w:rsidR="00DC0B75">
        <w:rPr>
          <w:b/>
          <w:sz w:val="28"/>
          <w:szCs w:val="28"/>
        </w:rPr>
        <w:t>. november 2022 efter kl. 14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58744E"/>
    <w:rsid w:val="005E44A5"/>
    <w:rsid w:val="00602092"/>
    <w:rsid w:val="007262F3"/>
    <w:rsid w:val="00757F59"/>
    <w:rsid w:val="00762930"/>
    <w:rsid w:val="00770A24"/>
    <w:rsid w:val="007D656F"/>
    <w:rsid w:val="0089095B"/>
    <w:rsid w:val="00985925"/>
    <w:rsid w:val="009C103A"/>
    <w:rsid w:val="00AE4414"/>
    <w:rsid w:val="00BF68BA"/>
    <w:rsid w:val="00C46FCB"/>
    <w:rsid w:val="00C65C03"/>
    <w:rsid w:val="00D21725"/>
    <w:rsid w:val="00D349BD"/>
    <w:rsid w:val="00DC0B75"/>
    <w:rsid w:val="00DC4A58"/>
    <w:rsid w:val="00E12E2A"/>
    <w:rsid w:val="00E54ADF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4EC00B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2022-10-05T08:12:00Z</dcterms:created>
  <dcterms:modified xsi:type="dcterms:W3CDTF">2022-10-05T08:14:00Z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