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77464572"/>
        <w:docPartObj>
          <w:docPartGallery w:val="Cover Pages"/>
          <w:docPartUnique/>
        </w:docPartObj>
      </w:sdtPr>
      <w:sdtEndPr>
        <w:rPr>
          <w:b/>
          <w:noProof/>
        </w:rPr>
      </w:sdtEndPr>
      <w:sdtContent>
        <w:p w14:paraId="162EC5CB" w14:textId="2F5A0ADE" w:rsidR="006502E3" w:rsidRDefault="000A009B" w:rsidP="00CD0E9D">
          <w:pPr>
            <w:rPr>
              <w:noProof/>
            </w:rPr>
          </w:pPr>
          <w:r>
            <w:rPr>
              <w:noProof/>
              <w:lang w:eastAsia="da-DK"/>
            </w:rPr>
            <mc:AlternateContent>
              <mc:Choice Requires="wps">
                <w:drawing>
                  <wp:anchor distT="0" distB="0" distL="114300" distR="114300" simplePos="0" relativeHeight="251646976" behindDoc="1" locked="0" layoutInCell="1" allowOverlap="1" wp14:anchorId="58FC65CF" wp14:editId="339D32CE">
                    <wp:simplePos x="0" y="0"/>
                    <wp:positionH relativeFrom="page">
                      <wp:posOffset>-7620</wp:posOffset>
                    </wp:positionH>
                    <wp:positionV relativeFrom="paragraph">
                      <wp:posOffset>4467225</wp:posOffset>
                    </wp:positionV>
                    <wp:extent cx="10622280" cy="3364230"/>
                    <wp:effectExtent l="0" t="0" r="7620" b="7620"/>
                    <wp:wrapNone/>
                    <wp:docPr id="5" name="Rektangel 5"/>
                    <wp:cNvGraphicFramePr/>
                    <a:graphic xmlns:a="http://schemas.openxmlformats.org/drawingml/2006/main">
                      <a:graphicData uri="http://schemas.microsoft.com/office/word/2010/wordprocessingShape">
                        <wps:wsp>
                          <wps:cNvSpPr/>
                          <wps:spPr>
                            <a:xfrm>
                              <a:off x="0" y="0"/>
                              <a:ext cx="10622280" cy="33642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Gitter"/>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3114"/>
                                  <w:gridCol w:w="1843"/>
                                  <w:gridCol w:w="2551"/>
                                </w:tblGrid>
                                <w:tr w:rsidR="0008560B" w:rsidRPr="003E6523" w14:paraId="4BE6CD15" w14:textId="77777777" w:rsidTr="00CD0E9D">
                                  <w:trPr>
                                    <w:trHeight w:val="567"/>
                                  </w:trPr>
                                  <w:tc>
                                    <w:tcPr>
                                      <w:tcW w:w="9639" w:type="dxa"/>
                                      <w:gridSpan w:val="4"/>
                                      <w:shd w:val="clear" w:color="auto" w:fill="auto"/>
                                    </w:tcPr>
                                    <w:p w14:paraId="16A17A8A" w14:textId="5E752158" w:rsidR="0008560B" w:rsidRPr="00CD0E9D" w:rsidRDefault="0008560B" w:rsidP="003E6523">
                                      <w:pPr>
                                        <w:shd w:val="clear" w:color="auto" w:fill="1D3175" w:themeFill="text2"/>
                                        <w:spacing w:line="259" w:lineRule="auto"/>
                                        <w:rPr>
                                          <w:rFonts w:asciiTheme="majorHAnsi" w:hAnsiTheme="majorHAnsi"/>
                                          <w:color w:val="FFFFFF" w:themeColor="background1"/>
                                          <w:sz w:val="36"/>
                                        </w:rPr>
                                      </w:pPr>
                                      <w:r>
                                        <w:rPr>
                                          <w:rFonts w:asciiTheme="majorHAnsi" w:hAnsiTheme="majorHAnsi"/>
                                          <w:color w:val="FFFFFF" w:themeColor="background1"/>
                                          <w:sz w:val="36"/>
                                        </w:rPr>
                                        <w:fldChar w:fldCharType="begin"/>
                                      </w:r>
                                      <w:r>
                                        <w:rPr>
                                          <w:rFonts w:asciiTheme="majorHAnsi" w:hAnsiTheme="majorHAnsi"/>
                                          <w:color w:val="FFFFFF" w:themeColor="background1"/>
                                          <w:sz w:val="36"/>
                                        </w:rPr>
                                        <w:instrText xml:space="preserve"> DOCPROPERTY  Projektnavn  \* MERGEFORMAT </w:instrText>
                                      </w:r>
                                      <w:r>
                                        <w:rPr>
                                          <w:rFonts w:asciiTheme="majorHAnsi" w:hAnsiTheme="majorHAnsi"/>
                                          <w:color w:val="FFFFFF" w:themeColor="background1"/>
                                          <w:sz w:val="36"/>
                                        </w:rPr>
                                        <w:fldChar w:fldCharType="separate"/>
                                      </w:r>
                                      <w:r>
                                        <w:rPr>
                                          <w:rFonts w:asciiTheme="majorHAnsi" w:hAnsiTheme="majorHAnsi"/>
                                          <w:color w:val="FFFFFF" w:themeColor="background1"/>
                                          <w:sz w:val="36"/>
                                        </w:rPr>
                                        <w:t>&lt;Projektnavn&gt;</w:t>
                                      </w:r>
                                      <w:r>
                                        <w:rPr>
                                          <w:rFonts w:asciiTheme="majorHAnsi" w:hAnsiTheme="majorHAnsi"/>
                                          <w:color w:val="FFFFFF" w:themeColor="background1"/>
                                          <w:sz w:val="36"/>
                                        </w:rPr>
                                        <w:fldChar w:fldCharType="end"/>
                                      </w:r>
                                    </w:p>
                                  </w:tc>
                                </w:tr>
                                <w:tr w:rsidR="0008560B" w:rsidRPr="003E6523" w14:paraId="437A612F" w14:textId="77777777" w:rsidTr="00ED4170">
                                  <w:trPr>
                                    <w:trHeight w:val="1481"/>
                                  </w:trPr>
                                  <w:tc>
                                    <w:tcPr>
                                      <w:tcW w:w="9639" w:type="dxa"/>
                                      <w:gridSpan w:val="4"/>
                                      <w:shd w:val="clear" w:color="auto" w:fill="auto"/>
                                    </w:tcPr>
                                    <w:sdt>
                                      <w:sdtPr>
                                        <w:rPr>
                                          <w:color w:val="FFFFFF" w:themeColor="background1"/>
                                          <w:sz w:val="24"/>
                                        </w:rPr>
                                        <w:alias w:val="Resume"/>
                                        <w:tag w:val=""/>
                                        <w:id w:val="193355557"/>
                                        <w:dataBinding w:prefixMappings="xmlns:ns0='http://schemas.microsoft.com/office/2006/coverPageProps' " w:xpath="/ns0:CoverPageProperties[1]/ns0:Abstract[1]" w:storeItemID="{55AF091B-3C7A-41E3-B477-F2FDAA23CFDA}"/>
                                        <w:text/>
                                      </w:sdtPr>
                                      <w:sdtContent>
                                        <w:p w14:paraId="70568D5F" w14:textId="77777777" w:rsidR="0008560B" w:rsidRPr="003E6523" w:rsidRDefault="0008560B" w:rsidP="003E6523">
                                          <w:pPr>
                                            <w:shd w:val="clear" w:color="auto" w:fill="1D3175" w:themeFill="text2"/>
                                            <w:spacing w:line="259" w:lineRule="auto"/>
                                            <w:rPr>
                                              <w:color w:val="FFFFFF" w:themeColor="background1"/>
                                              <w:sz w:val="24"/>
                                            </w:rPr>
                                          </w:pPr>
                                          <w:r w:rsidRPr="003E6523">
                                            <w:rPr>
                                              <w:color w:val="FFFFFF" w:themeColor="background1"/>
                                              <w:sz w:val="24"/>
                                            </w:rPr>
                                            <w:t>&lt;Beskrivelse&gt;</w:t>
                                          </w:r>
                                        </w:p>
                                      </w:sdtContent>
                                    </w:sdt>
                                  </w:tc>
                                </w:tr>
                                <w:tr w:rsidR="0008560B" w:rsidRPr="003E6523" w14:paraId="46BC8E6D" w14:textId="77777777" w:rsidTr="00ED4170">
                                  <w:tc>
                                    <w:tcPr>
                                      <w:tcW w:w="2131" w:type="dxa"/>
                                      <w:shd w:val="clear" w:color="auto" w:fill="auto"/>
                                    </w:tcPr>
                                    <w:p w14:paraId="48EF22AA" w14:textId="77777777" w:rsidR="0008560B" w:rsidRPr="003E6523" w:rsidRDefault="0008560B" w:rsidP="003E6523">
                                      <w:pPr>
                                        <w:shd w:val="clear" w:color="auto" w:fill="1D3175" w:themeFill="text2"/>
                                        <w:spacing w:line="259" w:lineRule="auto"/>
                                        <w:rPr>
                                          <w:b/>
                                          <w:color w:val="FFFFFF" w:themeColor="background1"/>
                                          <w:sz w:val="24"/>
                                        </w:rPr>
                                      </w:pPr>
                                      <w:r w:rsidRPr="003E6523">
                                        <w:rPr>
                                          <w:b/>
                                          <w:color w:val="FFFFFF" w:themeColor="background1"/>
                                          <w:sz w:val="24"/>
                                        </w:rPr>
                                        <w:t>Bygherre:</w:t>
                                      </w:r>
                                    </w:p>
                                  </w:tc>
                                  <w:tc>
                                    <w:tcPr>
                                      <w:tcW w:w="3114" w:type="dxa"/>
                                      <w:shd w:val="clear" w:color="auto" w:fill="auto"/>
                                    </w:tcPr>
                                    <w:sdt>
                                      <w:sdtPr>
                                        <w:rPr>
                                          <w:color w:val="FFFFFF" w:themeColor="background1"/>
                                          <w:sz w:val="24"/>
                                        </w:rPr>
                                        <w:alias w:val="Firma"/>
                                        <w:tag w:val=""/>
                                        <w:id w:val="1541471131"/>
                                        <w:dataBinding w:prefixMappings="xmlns:ns0='http://schemas.openxmlformats.org/officeDocument/2006/extended-properties' " w:xpath="/ns0:Properties[1]/ns0:Company[1]" w:storeItemID="{6668398D-A668-4E3E-A5EB-62B293D839F1}"/>
                                        <w:text/>
                                      </w:sdtPr>
                                      <w:sdtContent>
                                        <w:p w14:paraId="19119E64" w14:textId="77777777" w:rsidR="0008560B" w:rsidRPr="003E6523" w:rsidRDefault="0008560B" w:rsidP="003E6523">
                                          <w:pPr>
                                            <w:shd w:val="clear" w:color="auto" w:fill="1D3175" w:themeFill="text2"/>
                                            <w:spacing w:line="259" w:lineRule="auto"/>
                                            <w:rPr>
                                              <w:color w:val="FFFFFF" w:themeColor="background1"/>
                                              <w:sz w:val="24"/>
                                            </w:rPr>
                                          </w:pPr>
                                          <w:r w:rsidRPr="003E6523">
                                            <w:rPr>
                                              <w:color w:val="FFFFFF" w:themeColor="background1"/>
                                              <w:sz w:val="24"/>
                                            </w:rPr>
                                            <w:t>Region Syddanmark</w:t>
                                          </w:r>
                                        </w:p>
                                      </w:sdtContent>
                                    </w:sdt>
                                  </w:tc>
                                  <w:tc>
                                    <w:tcPr>
                                      <w:tcW w:w="1843" w:type="dxa"/>
                                      <w:shd w:val="clear" w:color="auto" w:fill="auto"/>
                                    </w:tcPr>
                                    <w:p w14:paraId="53F61282" w14:textId="77777777" w:rsidR="0008560B" w:rsidRPr="003E6523" w:rsidRDefault="0008560B" w:rsidP="003E6523">
                                      <w:pPr>
                                        <w:shd w:val="clear" w:color="auto" w:fill="1D3175" w:themeFill="text2"/>
                                        <w:spacing w:line="259" w:lineRule="auto"/>
                                        <w:rPr>
                                          <w:b/>
                                          <w:color w:val="FFFFFF" w:themeColor="background1"/>
                                          <w:sz w:val="24"/>
                                        </w:rPr>
                                      </w:pPr>
                                      <w:r w:rsidRPr="003E6523">
                                        <w:rPr>
                                          <w:b/>
                                          <w:color w:val="FFFFFF" w:themeColor="background1"/>
                                          <w:sz w:val="24"/>
                                        </w:rPr>
                                        <w:t>Dato:</w:t>
                                      </w:r>
                                    </w:p>
                                  </w:tc>
                                  <w:tc>
                                    <w:tcPr>
                                      <w:tcW w:w="2551" w:type="dxa"/>
                                      <w:shd w:val="clear" w:color="auto" w:fill="auto"/>
                                    </w:tcPr>
                                    <w:sdt>
                                      <w:sdtPr>
                                        <w:rPr>
                                          <w:color w:val="FFFFFF" w:themeColor="background1"/>
                                          <w:sz w:val="24"/>
                                        </w:rPr>
                                        <w:alias w:val="Udgivelsesdato"/>
                                        <w:tag w:val=""/>
                                        <w:id w:val="-480376679"/>
                                        <w:dataBinding w:prefixMappings="xmlns:ns0='http://schemas.microsoft.com/office/2006/coverPageProps' " w:xpath="/ns0:CoverPageProperties[1]/ns0:PublishDate[1]" w:storeItemID="{55AF091B-3C7A-41E3-B477-F2FDAA23CFDA}"/>
                                        <w:date>
                                          <w:dateFormat w:val="dd-MM-yyyy"/>
                                          <w:lid w:val="da-DK"/>
                                          <w:storeMappedDataAs w:val="dateTime"/>
                                          <w:calendar w:val="gregorian"/>
                                        </w:date>
                                      </w:sdtPr>
                                      <w:sdtContent>
                                        <w:p w14:paraId="2230D733" w14:textId="496572E4" w:rsidR="0008560B" w:rsidRPr="003E6523" w:rsidRDefault="0008560B" w:rsidP="003E6523">
                                          <w:pPr>
                                            <w:shd w:val="clear" w:color="auto" w:fill="1D3175" w:themeFill="text2"/>
                                            <w:spacing w:line="259" w:lineRule="auto"/>
                                            <w:rPr>
                                              <w:color w:val="FFFFFF" w:themeColor="background1"/>
                                              <w:sz w:val="24"/>
                                            </w:rPr>
                                          </w:pPr>
                                          <w:r>
                                            <w:rPr>
                                              <w:color w:val="FFFFFF" w:themeColor="background1"/>
                                              <w:sz w:val="24"/>
                                            </w:rPr>
                                            <w:t>20ÅÅ-MM-DD</w:t>
                                          </w:r>
                                        </w:p>
                                      </w:sdtContent>
                                    </w:sdt>
                                  </w:tc>
                                </w:tr>
                                <w:tr w:rsidR="0008560B" w:rsidRPr="003E6523" w14:paraId="2C2E9081" w14:textId="77777777" w:rsidTr="00ED4170">
                                  <w:tc>
                                    <w:tcPr>
                                      <w:tcW w:w="2131" w:type="dxa"/>
                                      <w:shd w:val="clear" w:color="auto" w:fill="auto"/>
                                    </w:tcPr>
                                    <w:p w14:paraId="4AB0CFB4" w14:textId="75F8DCEE" w:rsidR="0008560B" w:rsidRPr="003E6523" w:rsidRDefault="0008560B" w:rsidP="003E6523">
                                      <w:pPr>
                                        <w:shd w:val="clear" w:color="auto" w:fill="1D3175" w:themeFill="text2"/>
                                        <w:spacing w:line="259" w:lineRule="auto"/>
                                        <w:rPr>
                                          <w:b/>
                                          <w:color w:val="FFFFFF" w:themeColor="background1"/>
                                          <w:sz w:val="24"/>
                                        </w:rPr>
                                      </w:pPr>
                                      <w:r>
                                        <w:rPr>
                                          <w:b/>
                                          <w:color w:val="FFFFFF" w:themeColor="background1"/>
                                          <w:sz w:val="24"/>
                                        </w:rPr>
                                        <w:t>Bygherrerådgiver</w:t>
                                      </w:r>
                                      <w:r w:rsidRPr="003E6523">
                                        <w:rPr>
                                          <w:b/>
                                          <w:color w:val="FFFFFF" w:themeColor="background1"/>
                                          <w:sz w:val="24"/>
                                        </w:rPr>
                                        <w:t>:</w:t>
                                      </w:r>
                                    </w:p>
                                  </w:tc>
                                  <w:tc>
                                    <w:tcPr>
                                      <w:tcW w:w="3114" w:type="dxa"/>
                                      <w:shd w:val="clear" w:color="auto" w:fill="auto"/>
                                    </w:tcPr>
                                    <w:p w14:paraId="7C1CF9A3" w14:textId="77777777" w:rsidR="0008560B" w:rsidRPr="003E6523" w:rsidRDefault="0008560B" w:rsidP="003E6523">
                                      <w:pPr>
                                        <w:shd w:val="clear" w:color="auto" w:fill="1D3175" w:themeFill="text2"/>
                                        <w:spacing w:line="259" w:lineRule="auto"/>
                                        <w:rPr>
                                          <w:color w:val="FFFFFF" w:themeColor="background1"/>
                                          <w:sz w:val="24"/>
                                        </w:rPr>
                                      </w:pPr>
                                      <w:r w:rsidRPr="003E6523">
                                        <w:rPr>
                                          <w:color w:val="FFFFFF" w:themeColor="background1"/>
                                          <w:sz w:val="24"/>
                                        </w:rPr>
                                        <w:t>&lt;xxx&gt;</w:t>
                                      </w:r>
                                    </w:p>
                                  </w:tc>
                                  <w:tc>
                                    <w:tcPr>
                                      <w:tcW w:w="1843" w:type="dxa"/>
                                      <w:shd w:val="clear" w:color="auto" w:fill="auto"/>
                                    </w:tcPr>
                                    <w:p w14:paraId="7EA1ECD4" w14:textId="77777777" w:rsidR="0008560B" w:rsidRPr="003E6523" w:rsidRDefault="0008560B" w:rsidP="003E6523">
                                      <w:pPr>
                                        <w:shd w:val="clear" w:color="auto" w:fill="1D3175" w:themeFill="text2"/>
                                        <w:spacing w:line="259" w:lineRule="auto"/>
                                        <w:rPr>
                                          <w:b/>
                                          <w:color w:val="FFFFFF" w:themeColor="background1"/>
                                          <w:sz w:val="24"/>
                                        </w:rPr>
                                      </w:pPr>
                                      <w:r w:rsidRPr="003E6523">
                                        <w:rPr>
                                          <w:b/>
                                          <w:color w:val="FFFFFF" w:themeColor="background1"/>
                                          <w:sz w:val="24"/>
                                        </w:rPr>
                                        <w:t>Revision:</w:t>
                                      </w:r>
                                    </w:p>
                                  </w:tc>
                                  <w:tc>
                                    <w:tcPr>
                                      <w:tcW w:w="2551" w:type="dxa"/>
                                      <w:shd w:val="clear" w:color="auto" w:fill="auto"/>
                                    </w:tcPr>
                                    <w:p w14:paraId="250782B8" w14:textId="74ABBBF2" w:rsidR="0008560B" w:rsidRPr="003E6523" w:rsidRDefault="0008560B" w:rsidP="003E6523">
                                      <w:pPr>
                                        <w:shd w:val="clear" w:color="auto" w:fill="1D3175" w:themeFill="text2"/>
                                        <w:spacing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Revisionsnummer  \* MERGEFORMAT </w:instrText>
                                      </w:r>
                                      <w:r>
                                        <w:rPr>
                                          <w:color w:val="FFFFFF" w:themeColor="background1"/>
                                          <w:sz w:val="24"/>
                                        </w:rPr>
                                        <w:fldChar w:fldCharType="separate"/>
                                      </w:r>
                                      <w:r>
                                        <w:rPr>
                                          <w:color w:val="FFFFFF" w:themeColor="background1"/>
                                          <w:sz w:val="24"/>
                                        </w:rPr>
                                        <w:t>&lt;xxx&gt;</w:t>
                                      </w:r>
                                      <w:r>
                                        <w:rPr>
                                          <w:color w:val="FFFFFF" w:themeColor="background1"/>
                                          <w:sz w:val="24"/>
                                        </w:rPr>
                                        <w:fldChar w:fldCharType="end"/>
                                      </w:r>
                                    </w:p>
                                  </w:tc>
                                </w:tr>
                                <w:tr w:rsidR="0008560B" w:rsidRPr="003E6523" w14:paraId="0AA96CCA" w14:textId="77777777" w:rsidTr="00ED4170">
                                  <w:tc>
                                    <w:tcPr>
                                      <w:tcW w:w="2131" w:type="dxa"/>
                                      <w:shd w:val="clear" w:color="auto" w:fill="auto"/>
                                    </w:tcPr>
                                    <w:p w14:paraId="116A7F88" w14:textId="5EBFA737" w:rsidR="0008560B" w:rsidRPr="003E6523" w:rsidRDefault="0008560B" w:rsidP="003E6523">
                                      <w:pPr>
                                        <w:shd w:val="clear" w:color="auto" w:fill="1D3175" w:themeFill="text2"/>
                                        <w:spacing w:line="259" w:lineRule="auto"/>
                                        <w:rPr>
                                          <w:b/>
                                          <w:color w:val="FFFFFF" w:themeColor="background1"/>
                                          <w:sz w:val="24"/>
                                        </w:rPr>
                                      </w:pPr>
                                    </w:p>
                                  </w:tc>
                                  <w:tc>
                                    <w:tcPr>
                                      <w:tcW w:w="3114" w:type="dxa"/>
                                      <w:shd w:val="clear" w:color="auto" w:fill="auto"/>
                                    </w:tcPr>
                                    <w:p w14:paraId="3DAB2FA4" w14:textId="28F51F54" w:rsidR="0008560B" w:rsidRPr="003E6523" w:rsidRDefault="0008560B" w:rsidP="003E6523">
                                      <w:pPr>
                                        <w:shd w:val="clear" w:color="auto" w:fill="1D3175" w:themeFill="text2"/>
                                        <w:spacing w:line="259" w:lineRule="auto"/>
                                        <w:rPr>
                                          <w:color w:val="FFFFFF" w:themeColor="background1"/>
                                          <w:sz w:val="24"/>
                                        </w:rPr>
                                      </w:pPr>
                                    </w:p>
                                  </w:tc>
                                  <w:tc>
                                    <w:tcPr>
                                      <w:tcW w:w="1843" w:type="dxa"/>
                                      <w:shd w:val="clear" w:color="auto" w:fill="auto"/>
                                    </w:tcPr>
                                    <w:p w14:paraId="6B4F78FF" w14:textId="77777777" w:rsidR="0008560B" w:rsidRPr="003E6523" w:rsidRDefault="0008560B" w:rsidP="003E6523">
                                      <w:pPr>
                                        <w:shd w:val="clear" w:color="auto" w:fill="1D3175" w:themeFill="text2"/>
                                        <w:spacing w:line="259" w:lineRule="auto"/>
                                        <w:rPr>
                                          <w:b/>
                                          <w:color w:val="FFFFFF" w:themeColor="background1"/>
                                          <w:sz w:val="24"/>
                                        </w:rPr>
                                      </w:pPr>
                                      <w:r w:rsidRPr="003E6523">
                                        <w:rPr>
                                          <w:b/>
                                          <w:color w:val="FFFFFF" w:themeColor="background1"/>
                                          <w:sz w:val="24"/>
                                        </w:rPr>
                                        <w:t>Revisionsdato:</w:t>
                                      </w:r>
                                    </w:p>
                                  </w:tc>
                                  <w:tc>
                                    <w:tcPr>
                                      <w:tcW w:w="2551" w:type="dxa"/>
                                      <w:shd w:val="clear" w:color="auto" w:fill="auto"/>
                                    </w:tcPr>
                                    <w:p w14:paraId="62E1C758" w14:textId="147595F2" w:rsidR="0008560B" w:rsidRPr="003E6523" w:rsidRDefault="0008560B" w:rsidP="003E6523">
                                      <w:pPr>
                                        <w:shd w:val="clear" w:color="auto" w:fill="1D3175" w:themeFill="text2"/>
                                        <w:spacing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Revisionsdato  \* MERGEFORMAT </w:instrText>
                                      </w:r>
                                      <w:r>
                                        <w:rPr>
                                          <w:color w:val="FFFFFF" w:themeColor="background1"/>
                                          <w:sz w:val="24"/>
                                        </w:rPr>
                                        <w:fldChar w:fldCharType="separate"/>
                                      </w:r>
                                      <w:r>
                                        <w:rPr>
                                          <w:color w:val="FFFFFF" w:themeColor="background1"/>
                                          <w:sz w:val="24"/>
                                        </w:rPr>
                                        <w:t>20ÅÅ-MM-DD</w:t>
                                      </w:r>
                                      <w:r>
                                        <w:rPr>
                                          <w:color w:val="FFFFFF" w:themeColor="background1"/>
                                          <w:sz w:val="24"/>
                                        </w:rPr>
                                        <w:fldChar w:fldCharType="end"/>
                                      </w:r>
                                    </w:p>
                                  </w:tc>
                                </w:tr>
                                <w:tr w:rsidR="0008560B" w:rsidRPr="003E6523" w14:paraId="49ED1EB4" w14:textId="77777777" w:rsidTr="00ED4170">
                                  <w:tc>
                                    <w:tcPr>
                                      <w:tcW w:w="2131" w:type="dxa"/>
                                      <w:shd w:val="clear" w:color="auto" w:fill="auto"/>
                                    </w:tcPr>
                                    <w:p w14:paraId="20BF317D" w14:textId="11188C0A" w:rsidR="0008560B" w:rsidRPr="003E6523" w:rsidRDefault="0008560B" w:rsidP="003E6523">
                                      <w:pPr>
                                        <w:shd w:val="clear" w:color="auto" w:fill="1D3175" w:themeFill="text2"/>
                                        <w:spacing w:line="259" w:lineRule="auto"/>
                                        <w:rPr>
                                          <w:b/>
                                          <w:color w:val="FFFFFF" w:themeColor="background1"/>
                                          <w:sz w:val="24"/>
                                        </w:rPr>
                                      </w:pPr>
                                    </w:p>
                                  </w:tc>
                                  <w:tc>
                                    <w:tcPr>
                                      <w:tcW w:w="3114" w:type="dxa"/>
                                      <w:shd w:val="clear" w:color="auto" w:fill="auto"/>
                                    </w:tcPr>
                                    <w:p w14:paraId="61DA5369" w14:textId="797ED0AE" w:rsidR="0008560B" w:rsidRPr="003E6523" w:rsidRDefault="0008560B" w:rsidP="003E6523">
                                      <w:pPr>
                                        <w:shd w:val="clear" w:color="auto" w:fill="1D3175" w:themeFill="text2"/>
                                        <w:spacing w:line="259" w:lineRule="auto"/>
                                        <w:rPr>
                                          <w:color w:val="FFFFFF" w:themeColor="background1"/>
                                          <w:sz w:val="24"/>
                                        </w:rPr>
                                      </w:pPr>
                                    </w:p>
                                  </w:tc>
                                  <w:tc>
                                    <w:tcPr>
                                      <w:tcW w:w="1843" w:type="dxa"/>
                                      <w:shd w:val="clear" w:color="auto" w:fill="auto"/>
                                    </w:tcPr>
                                    <w:p w14:paraId="0FBEDC88" w14:textId="77777777" w:rsidR="0008560B" w:rsidRPr="003E6523" w:rsidRDefault="0008560B" w:rsidP="003E6523">
                                      <w:pPr>
                                        <w:shd w:val="clear" w:color="auto" w:fill="1D3175" w:themeFill="text2"/>
                                        <w:spacing w:line="259" w:lineRule="auto"/>
                                        <w:rPr>
                                          <w:b/>
                                          <w:color w:val="FFFFFF" w:themeColor="background1"/>
                                          <w:sz w:val="24"/>
                                        </w:rPr>
                                      </w:pPr>
                                      <w:r w:rsidRPr="003E6523">
                                        <w:rPr>
                                          <w:b/>
                                          <w:color w:val="FFFFFF" w:themeColor="background1"/>
                                          <w:sz w:val="24"/>
                                        </w:rPr>
                                        <w:t>Projektnummer:</w:t>
                                      </w:r>
                                    </w:p>
                                  </w:tc>
                                  <w:tc>
                                    <w:tcPr>
                                      <w:tcW w:w="2551" w:type="dxa"/>
                                      <w:shd w:val="clear" w:color="auto" w:fill="auto"/>
                                    </w:tcPr>
                                    <w:p w14:paraId="281F0AC6" w14:textId="0A2A8B55" w:rsidR="0008560B" w:rsidRPr="003E6523" w:rsidRDefault="0008560B" w:rsidP="003E6523">
                                      <w:pPr>
                                        <w:shd w:val="clear" w:color="auto" w:fill="1D3175" w:themeFill="text2"/>
                                        <w:spacing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Projektnummer  \* MERGEFORMAT </w:instrText>
                                      </w:r>
                                      <w:r>
                                        <w:rPr>
                                          <w:color w:val="FFFFFF" w:themeColor="background1"/>
                                          <w:sz w:val="24"/>
                                        </w:rPr>
                                        <w:fldChar w:fldCharType="separate"/>
                                      </w:r>
                                      <w:r>
                                        <w:rPr>
                                          <w:color w:val="FFFFFF" w:themeColor="background1"/>
                                          <w:sz w:val="24"/>
                                        </w:rPr>
                                        <w:t>&lt;xxx&gt;</w:t>
                                      </w:r>
                                      <w:r>
                                        <w:rPr>
                                          <w:color w:val="FFFFFF" w:themeColor="background1"/>
                                          <w:sz w:val="24"/>
                                        </w:rPr>
                                        <w:fldChar w:fldCharType="end"/>
                                      </w:r>
                                    </w:p>
                                  </w:tc>
                                </w:tr>
                                <w:tr w:rsidR="0008560B" w:rsidRPr="003E6523" w14:paraId="0CD63ECD" w14:textId="77777777" w:rsidTr="00ED4170">
                                  <w:tc>
                                    <w:tcPr>
                                      <w:tcW w:w="2131" w:type="dxa"/>
                                      <w:shd w:val="clear" w:color="auto" w:fill="auto"/>
                                    </w:tcPr>
                                    <w:p w14:paraId="28BFB1E3" w14:textId="0B19EF16" w:rsidR="0008560B" w:rsidRPr="003E6523" w:rsidRDefault="0008560B" w:rsidP="003E6523">
                                      <w:pPr>
                                        <w:shd w:val="clear" w:color="auto" w:fill="1D3175" w:themeFill="text2"/>
                                        <w:spacing w:line="259" w:lineRule="auto"/>
                                        <w:rPr>
                                          <w:b/>
                                          <w:color w:val="FFFFFF" w:themeColor="background1"/>
                                          <w:sz w:val="24"/>
                                        </w:rPr>
                                      </w:pPr>
                                    </w:p>
                                  </w:tc>
                                  <w:tc>
                                    <w:tcPr>
                                      <w:tcW w:w="3114" w:type="dxa"/>
                                      <w:shd w:val="clear" w:color="auto" w:fill="auto"/>
                                    </w:tcPr>
                                    <w:p w14:paraId="5D182AC7" w14:textId="75C1139A" w:rsidR="0008560B" w:rsidRPr="003E6523" w:rsidRDefault="0008560B" w:rsidP="003E6523">
                                      <w:pPr>
                                        <w:shd w:val="clear" w:color="auto" w:fill="1D3175" w:themeFill="text2"/>
                                        <w:spacing w:line="259" w:lineRule="auto"/>
                                        <w:rPr>
                                          <w:color w:val="FFFFFF" w:themeColor="background1"/>
                                          <w:sz w:val="24"/>
                                        </w:rPr>
                                      </w:pPr>
                                    </w:p>
                                  </w:tc>
                                  <w:tc>
                                    <w:tcPr>
                                      <w:tcW w:w="1843" w:type="dxa"/>
                                      <w:shd w:val="clear" w:color="auto" w:fill="auto"/>
                                    </w:tcPr>
                                    <w:p w14:paraId="032E01EB" w14:textId="77777777" w:rsidR="0008560B" w:rsidRPr="003E6523" w:rsidRDefault="0008560B" w:rsidP="003E6523">
                                      <w:pPr>
                                        <w:shd w:val="clear" w:color="auto" w:fill="1D3175" w:themeFill="text2"/>
                                        <w:spacing w:line="259" w:lineRule="auto"/>
                                        <w:rPr>
                                          <w:b/>
                                          <w:color w:val="FFFFFF" w:themeColor="background1"/>
                                          <w:sz w:val="24"/>
                                        </w:rPr>
                                      </w:pPr>
                                      <w:r w:rsidRPr="003E6523">
                                        <w:rPr>
                                          <w:b/>
                                          <w:color w:val="FFFFFF" w:themeColor="background1"/>
                                          <w:sz w:val="24"/>
                                        </w:rPr>
                                        <w:t>Udarbejdet af:</w:t>
                                      </w:r>
                                    </w:p>
                                  </w:tc>
                                  <w:tc>
                                    <w:tcPr>
                                      <w:tcW w:w="2551" w:type="dxa"/>
                                      <w:shd w:val="clear" w:color="auto" w:fill="auto"/>
                                    </w:tcPr>
                                    <w:sdt>
                                      <w:sdtPr>
                                        <w:rPr>
                                          <w:color w:val="FFFFFF" w:themeColor="background1"/>
                                          <w:sz w:val="24"/>
                                        </w:rPr>
                                        <w:alias w:val="Forfatter"/>
                                        <w:tag w:val=""/>
                                        <w:id w:val="-1614972021"/>
                                        <w:placeholder>
                                          <w:docPart w:val="4BC3916086C84CD28170C95385BDE85C"/>
                                        </w:placeholder>
                                        <w:dataBinding w:prefixMappings="xmlns:ns0='http://purl.org/dc/elements/1.1/' xmlns:ns1='http://schemas.openxmlformats.org/package/2006/metadata/core-properties' " w:xpath="/ns1:coreProperties[1]/ns0:creator[1]" w:storeItemID="{6C3C8BC8-F283-45AE-878A-BAB7291924A1}"/>
                                        <w:text/>
                                      </w:sdtPr>
                                      <w:sdtContent>
                                        <w:p w14:paraId="170C3DE2" w14:textId="77777777" w:rsidR="0008560B" w:rsidRPr="00787695" w:rsidRDefault="0008560B" w:rsidP="003E6523">
                                          <w:pPr>
                                            <w:shd w:val="clear" w:color="auto" w:fill="1D3175" w:themeFill="text2"/>
                                            <w:spacing w:line="259" w:lineRule="auto"/>
                                            <w:rPr>
                                              <w:color w:val="FFFFFF" w:themeColor="background1"/>
                                              <w:sz w:val="24"/>
                                            </w:rPr>
                                          </w:pPr>
                                          <w:r w:rsidRPr="00787695">
                                            <w:rPr>
                                              <w:color w:val="FFFFFF" w:themeColor="background1"/>
                                              <w:sz w:val="24"/>
                                            </w:rPr>
                                            <w:t>Chris Vang Nielsen</w:t>
                                          </w:r>
                                        </w:p>
                                      </w:sdtContent>
                                    </w:sdt>
                                    <w:p w14:paraId="4BAED2B5" w14:textId="77777777" w:rsidR="0008560B" w:rsidRPr="003E6523" w:rsidRDefault="0008560B" w:rsidP="003E6523">
                                      <w:pPr>
                                        <w:shd w:val="clear" w:color="auto" w:fill="1D3175" w:themeFill="text2"/>
                                        <w:spacing w:line="259" w:lineRule="auto"/>
                                        <w:rPr>
                                          <w:color w:val="FFFFFF" w:themeColor="background1"/>
                                          <w:sz w:val="24"/>
                                        </w:rPr>
                                      </w:pPr>
                                      <w:r>
                                        <w:rPr>
                                          <w:color w:val="FFFFFF" w:themeColor="background1"/>
                                          <w:sz w:val="24"/>
                                        </w:rPr>
                                        <w:t>IKT-leder / BIM-manager</w:t>
                                      </w:r>
                                    </w:p>
                                  </w:tc>
                                </w:tr>
                              </w:tbl>
                              <w:p w14:paraId="1233F82C" w14:textId="77777777" w:rsidR="0008560B" w:rsidRDefault="0008560B" w:rsidP="00ED4170">
                                <w:pPr>
                                  <w:pStyle w:val="Ingenafstand"/>
                                  <w:shd w:val="clear" w:color="auto" w:fill="1D3175" w:themeFill="text2"/>
                                  <w:rPr>
                                    <w:caps/>
                                    <w:color w:val="FFFFFF" w:themeColor="background1"/>
                                  </w:rPr>
                                </w:pPr>
                                <w:r>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C65CF" id="Rektangel 5" o:spid="_x0000_s1026" style="position:absolute;margin-left:-.6pt;margin-top:351.75pt;width:836.4pt;height:264.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" fillcolor="#1d3175 [3215]" stroked="f" strokeweight="1pt">
                    <v:textbox inset="36pt,14.4pt,36pt,36pt">
                      <w:txbxContent>
                        <w:tbl>
                          <w:tblPr>
                            <w:tblStyle w:val="Tabel-Gitter"/>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3114"/>
                            <w:gridCol w:w="1843"/>
                            <w:gridCol w:w="2551"/>
                          </w:tblGrid>
                          <w:tr w:rsidR="0008560B" w:rsidRPr="003E6523" w14:paraId="4BE6CD15" w14:textId="77777777" w:rsidTr="00CD0E9D">
                            <w:trPr>
                              <w:trHeight w:val="567"/>
                            </w:trPr>
                            <w:tc>
                              <w:tcPr>
                                <w:tcW w:w="9639" w:type="dxa"/>
                                <w:gridSpan w:val="4"/>
                                <w:shd w:val="clear" w:color="auto" w:fill="auto"/>
                              </w:tcPr>
                              <w:p w14:paraId="16A17A8A" w14:textId="5E752158" w:rsidR="0008560B" w:rsidRPr="00CD0E9D" w:rsidRDefault="0008560B" w:rsidP="003E6523">
                                <w:pPr>
                                  <w:shd w:val="clear" w:color="auto" w:fill="1D3175" w:themeFill="text2"/>
                                  <w:spacing w:line="259" w:lineRule="auto"/>
                                  <w:rPr>
                                    <w:rFonts w:asciiTheme="majorHAnsi" w:hAnsiTheme="majorHAnsi"/>
                                    <w:color w:val="FFFFFF" w:themeColor="background1"/>
                                    <w:sz w:val="36"/>
                                  </w:rPr>
                                </w:pPr>
                                <w:r>
                                  <w:rPr>
                                    <w:rFonts w:asciiTheme="majorHAnsi" w:hAnsiTheme="majorHAnsi"/>
                                    <w:color w:val="FFFFFF" w:themeColor="background1"/>
                                    <w:sz w:val="36"/>
                                  </w:rPr>
                                  <w:fldChar w:fldCharType="begin"/>
                                </w:r>
                                <w:r>
                                  <w:rPr>
                                    <w:rFonts w:asciiTheme="majorHAnsi" w:hAnsiTheme="majorHAnsi"/>
                                    <w:color w:val="FFFFFF" w:themeColor="background1"/>
                                    <w:sz w:val="36"/>
                                  </w:rPr>
                                  <w:instrText xml:space="preserve"> DOCPROPERTY  Projektnavn  \* MERGEFORMAT </w:instrText>
                                </w:r>
                                <w:r>
                                  <w:rPr>
                                    <w:rFonts w:asciiTheme="majorHAnsi" w:hAnsiTheme="majorHAnsi"/>
                                    <w:color w:val="FFFFFF" w:themeColor="background1"/>
                                    <w:sz w:val="36"/>
                                  </w:rPr>
                                  <w:fldChar w:fldCharType="separate"/>
                                </w:r>
                                <w:r>
                                  <w:rPr>
                                    <w:rFonts w:asciiTheme="majorHAnsi" w:hAnsiTheme="majorHAnsi"/>
                                    <w:color w:val="FFFFFF" w:themeColor="background1"/>
                                    <w:sz w:val="36"/>
                                  </w:rPr>
                                  <w:t>&lt;Projektnavn&gt;</w:t>
                                </w:r>
                                <w:r>
                                  <w:rPr>
                                    <w:rFonts w:asciiTheme="majorHAnsi" w:hAnsiTheme="majorHAnsi"/>
                                    <w:color w:val="FFFFFF" w:themeColor="background1"/>
                                    <w:sz w:val="36"/>
                                  </w:rPr>
                                  <w:fldChar w:fldCharType="end"/>
                                </w:r>
                              </w:p>
                            </w:tc>
                          </w:tr>
                          <w:tr w:rsidR="0008560B" w:rsidRPr="003E6523" w14:paraId="437A612F" w14:textId="77777777" w:rsidTr="00ED4170">
                            <w:trPr>
                              <w:trHeight w:val="1481"/>
                            </w:trPr>
                            <w:tc>
                              <w:tcPr>
                                <w:tcW w:w="9639" w:type="dxa"/>
                                <w:gridSpan w:val="4"/>
                                <w:shd w:val="clear" w:color="auto" w:fill="auto"/>
                              </w:tcPr>
                              <w:sdt>
                                <w:sdtPr>
                                  <w:rPr>
                                    <w:color w:val="FFFFFF" w:themeColor="background1"/>
                                    <w:sz w:val="24"/>
                                  </w:rPr>
                                  <w:alias w:val="Resume"/>
                                  <w:tag w:val=""/>
                                  <w:id w:val="193355557"/>
                                  <w:dataBinding w:prefixMappings="xmlns:ns0='http://schemas.microsoft.com/office/2006/coverPageProps' " w:xpath="/ns0:CoverPageProperties[1]/ns0:Abstract[1]" w:storeItemID="{55AF091B-3C7A-41E3-B477-F2FDAA23CFDA}"/>
                                  <w:text/>
                                </w:sdtPr>
                                <w:sdtContent>
                                  <w:p w14:paraId="70568D5F" w14:textId="77777777" w:rsidR="0008560B" w:rsidRPr="003E6523" w:rsidRDefault="0008560B" w:rsidP="003E6523">
                                    <w:pPr>
                                      <w:shd w:val="clear" w:color="auto" w:fill="1D3175" w:themeFill="text2"/>
                                      <w:spacing w:line="259" w:lineRule="auto"/>
                                      <w:rPr>
                                        <w:color w:val="FFFFFF" w:themeColor="background1"/>
                                        <w:sz w:val="24"/>
                                      </w:rPr>
                                    </w:pPr>
                                    <w:r w:rsidRPr="003E6523">
                                      <w:rPr>
                                        <w:color w:val="FFFFFF" w:themeColor="background1"/>
                                        <w:sz w:val="24"/>
                                      </w:rPr>
                                      <w:t>&lt;Beskrivelse&gt;</w:t>
                                    </w:r>
                                  </w:p>
                                </w:sdtContent>
                              </w:sdt>
                            </w:tc>
                          </w:tr>
                          <w:tr w:rsidR="0008560B" w:rsidRPr="003E6523" w14:paraId="46BC8E6D" w14:textId="77777777" w:rsidTr="00ED4170">
                            <w:tc>
                              <w:tcPr>
                                <w:tcW w:w="2131" w:type="dxa"/>
                                <w:shd w:val="clear" w:color="auto" w:fill="auto"/>
                              </w:tcPr>
                              <w:p w14:paraId="48EF22AA" w14:textId="77777777" w:rsidR="0008560B" w:rsidRPr="003E6523" w:rsidRDefault="0008560B" w:rsidP="003E6523">
                                <w:pPr>
                                  <w:shd w:val="clear" w:color="auto" w:fill="1D3175" w:themeFill="text2"/>
                                  <w:spacing w:line="259" w:lineRule="auto"/>
                                  <w:rPr>
                                    <w:b/>
                                    <w:color w:val="FFFFFF" w:themeColor="background1"/>
                                    <w:sz w:val="24"/>
                                  </w:rPr>
                                </w:pPr>
                                <w:r w:rsidRPr="003E6523">
                                  <w:rPr>
                                    <w:b/>
                                    <w:color w:val="FFFFFF" w:themeColor="background1"/>
                                    <w:sz w:val="24"/>
                                  </w:rPr>
                                  <w:t>Bygherre:</w:t>
                                </w:r>
                              </w:p>
                            </w:tc>
                            <w:tc>
                              <w:tcPr>
                                <w:tcW w:w="3114" w:type="dxa"/>
                                <w:shd w:val="clear" w:color="auto" w:fill="auto"/>
                              </w:tcPr>
                              <w:sdt>
                                <w:sdtPr>
                                  <w:rPr>
                                    <w:color w:val="FFFFFF" w:themeColor="background1"/>
                                    <w:sz w:val="24"/>
                                  </w:rPr>
                                  <w:alias w:val="Firma"/>
                                  <w:tag w:val=""/>
                                  <w:id w:val="1541471131"/>
                                  <w:dataBinding w:prefixMappings="xmlns:ns0='http://schemas.openxmlformats.org/officeDocument/2006/extended-properties' " w:xpath="/ns0:Properties[1]/ns0:Company[1]" w:storeItemID="{6668398D-A668-4E3E-A5EB-62B293D839F1}"/>
                                  <w:text/>
                                </w:sdtPr>
                                <w:sdtContent>
                                  <w:p w14:paraId="19119E64" w14:textId="77777777" w:rsidR="0008560B" w:rsidRPr="003E6523" w:rsidRDefault="0008560B" w:rsidP="003E6523">
                                    <w:pPr>
                                      <w:shd w:val="clear" w:color="auto" w:fill="1D3175" w:themeFill="text2"/>
                                      <w:spacing w:line="259" w:lineRule="auto"/>
                                      <w:rPr>
                                        <w:color w:val="FFFFFF" w:themeColor="background1"/>
                                        <w:sz w:val="24"/>
                                      </w:rPr>
                                    </w:pPr>
                                    <w:r w:rsidRPr="003E6523">
                                      <w:rPr>
                                        <w:color w:val="FFFFFF" w:themeColor="background1"/>
                                        <w:sz w:val="24"/>
                                      </w:rPr>
                                      <w:t>Region Syddanmark</w:t>
                                    </w:r>
                                  </w:p>
                                </w:sdtContent>
                              </w:sdt>
                            </w:tc>
                            <w:tc>
                              <w:tcPr>
                                <w:tcW w:w="1843" w:type="dxa"/>
                                <w:shd w:val="clear" w:color="auto" w:fill="auto"/>
                              </w:tcPr>
                              <w:p w14:paraId="53F61282" w14:textId="77777777" w:rsidR="0008560B" w:rsidRPr="003E6523" w:rsidRDefault="0008560B" w:rsidP="003E6523">
                                <w:pPr>
                                  <w:shd w:val="clear" w:color="auto" w:fill="1D3175" w:themeFill="text2"/>
                                  <w:spacing w:line="259" w:lineRule="auto"/>
                                  <w:rPr>
                                    <w:b/>
                                    <w:color w:val="FFFFFF" w:themeColor="background1"/>
                                    <w:sz w:val="24"/>
                                  </w:rPr>
                                </w:pPr>
                                <w:r w:rsidRPr="003E6523">
                                  <w:rPr>
                                    <w:b/>
                                    <w:color w:val="FFFFFF" w:themeColor="background1"/>
                                    <w:sz w:val="24"/>
                                  </w:rPr>
                                  <w:t>Dato:</w:t>
                                </w:r>
                              </w:p>
                            </w:tc>
                            <w:tc>
                              <w:tcPr>
                                <w:tcW w:w="2551" w:type="dxa"/>
                                <w:shd w:val="clear" w:color="auto" w:fill="auto"/>
                              </w:tcPr>
                              <w:sdt>
                                <w:sdtPr>
                                  <w:rPr>
                                    <w:color w:val="FFFFFF" w:themeColor="background1"/>
                                    <w:sz w:val="24"/>
                                  </w:rPr>
                                  <w:alias w:val="Udgivelsesdato"/>
                                  <w:tag w:val=""/>
                                  <w:id w:val="-480376679"/>
                                  <w:dataBinding w:prefixMappings="xmlns:ns0='http://schemas.microsoft.com/office/2006/coverPageProps' " w:xpath="/ns0:CoverPageProperties[1]/ns0:PublishDate[1]" w:storeItemID="{55AF091B-3C7A-41E3-B477-F2FDAA23CFDA}"/>
                                  <w:date>
                                    <w:dateFormat w:val="dd-MM-yyyy"/>
                                    <w:lid w:val="da-DK"/>
                                    <w:storeMappedDataAs w:val="dateTime"/>
                                    <w:calendar w:val="gregorian"/>
                                  </w:date>
                                </w:sdtPr>
                                <w:sdtContent>
                                  <w:p w14:paraId="2230D733" w14:textId="496572E4" w:rsidR="0008560B" w:rsidRPr="003E6523" w:rsidRDefault="0008560B" w:rsidP="003E6523">
                                    <w:pPr>
                                      <w:shd w:val="clear" w:color="auto" w:fill="1D3175" w:themeFill="text2"/>
                                      <w:spacing w:line="259" w:lineRule="auto"/>
                                      <w:rPr>
                                        <w:color w:val="FFFFFF" w:themeColor="background1"/>
                                        <w:sz w:val="24"/>
                                      </w:rPr>
                                    </w:pPr>
                                    <w:r>
                                      <w:rPr>
                                        <w:color w:val="FFFFFF" w:themeColor="background1"/>
                                        <w:sz w:val="24"/>
                                      </w:rPr>
                                      <w:t>20ÅÅ-MM-DD</w:t>
                                    </w:r>
                                  </w:p>
                                </w:sdtContent>
                              </w:sdt>
                            </w:tc>
                          </w:tr>
                          <w:tr w:rsidR="0008560B" w:rsidRPr="003E6523" w14:paraId="2C2E9081" w14:textId="77777777" w:rsidTr="00ED4170">
                            <w:tc>
                              <w:tcPr>
                                <w:tcW w:w="2131" w:type="dxa"/>
                                <w:shd w:val="clear" w:color="auto" w:fill="auto"/>
                              </w:tcPr>
                              <w:p w14:paraId="4AB0CFB4" w14:textId="75F8DCEE" w:rsidR="0008560B" w:rsidRPr="003E6523" w:rsidRDefault="0008560B" w:rsidP="003E6523">
                                <w:pPr>
                                  <w:shd w:val="clear" w:color="auto" w:fill="1D3175" w:themeFill="text2"/>
                                  <w:spacing w:line="259" w:lineRule="auto"/>
                                  <w:rPr>
                                    <w:b/>
                                    <w:color w:val="FFFFFF" w:themeColor="background1"/>
                                    <w:sz w:val="24"/>
                                  </w:rPr>
                                </w:pPr>
                                <w:r>
                                  <w:rPr>
                                    <w:b/>
                                    <w:color w:val="FFFFFF" w:themeColor="background1"/>
                                    <w:sz w:val="24"/>
                                  </w:rPr>
                                  <w:t>Bygherrerådgiver</w:t>
                                </w:r>
                                <w:r w:rsidRPr="003E6523">
                                  <w:rPr>
                                    <w:b/>
                                    <w:color w:val="FFFFFF" w:themeColor="background1"/>
                                    <w:sz w:val="24"/>
                                  </w:rPr>
                                  <w:t>:</w:t>
                                </w:r>
                              </w:p>
                            </w:tc>
                            <w:tc>
                              <w:tcPr>
                                <w:tcW w:w="3114" w:type="dxa"/>
                                <w:shd w:val="clear" w:color="auto" w:fill="auto"/>
                              </w:tcPr>
                              <w:p w14:paraId="7C1CF9A3" w14:textId="77777777" w:rsidR="0008560B" w:rsidRPr="003E6523" w:rsidRDefault="0008560B" w:rsidP="003E6523">
                                <w:pPr>
                                  <w:shd w:val="clear" w:color="auto" w:fill="1D3175" w:themeFill="text2"/>
                                  <w:spacing w:line="259" w:lineRule="auto"/>
                                  <w:rPr>
                                    <w:color w:val="FFFFFF" w:themeColor="background1"/>
                                    <w:sz w:val="24"/>
                                  </w:rPr>
                                </w:pPr>
                                <w:r w:rsidRPr="003E6523">
                                  <w:rPr>
                                    <w:color w:val="FFFFFF" w:themeColor="background1"/>
                                    <w:sz w:val="24"/>
                                  </w:rPr>
                                  <w:t>&lt;xxx&gt;</w:t>
                                </w:r>
                              </w:p>
                            </w:tc>
                            <w:tc>
                              <w:tcPr>
                                <w:tcW w:w="1843" w:type="dxa"/>
                                <w:shd w:val="clear" w:color="auto" w:fill="auto"/>
                              </w:tcPr>
                              <w:p w14:paraId="7EA1ECD4" w14:textId="77777777" w:rsidR="0008560B" w:rsidRPr="003E6523" w:rsidRDefault="0008560B" w:rsidP="003E6523">
                                <w:pPr>
                                  <w:shd w:val="clear" w:color="auto" w:fill="1D3175" w:themeFill="text2"/>
                                  <w:spacing w:line="259" w:lineRule="auto"/>
                                  <w:rPr>
                                    <w:b/>
                                    <w:color w:val="FFFFFF" w:themeColor="background1"/>
                                    <w:sz w:val="24"/>
                                  </w:rPr>
                                </w:pPr>
                                <w:r w:rsidRPr="003E6523">
                                  <w:rPr>
                                    <w:b/>
                                    <w:color w:val="FFFFFF" w:themeColor="background1"/>
                                    <w:sz w:val="24"/>
                                  </w:rPr>
                                  <w:t>Revision:</w:t>
                                </w:r>
                              </w:p>
                            </w:tc>
                            <w:tc>
                              <w:tcPr>
                                <w:tcW w:w="2551" w:type="dxa"/>
                                <w:shd w:val="clear" w:color="auto" w:fill="auto"/>
                              </w:tcPr>
                              <w:p w14:paraId="250782B8" w14:textId="74ABBBF2" w:rsidR="0008560B" w:rsidRPr="003E6523" w:rsidRDefault="0008560B" w:rsidP="003E6523">
                                <w:pPr>
                                  <w:shd w:val="clear" w:color="auto" w:fill="1D3175" w:themeFill="text2"/>
                                  <w:spacing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Revisionsnummer  \* MERGEFORMAT </w:instrText>
                                </w:r>
                                <w:r>
                                  <w:rPr>
                                    <w:color w:val="FFFFFF" w:themeColor="background1"/>
                                    <w:sz w:val="24"/>
                                  </w:rPr>
                                  <w:fldChar w:fldCharType="separate"/>
                                </w:r>
                                <w:r>
                                  <w:rPr>
                                    <w:color w:val="FFFFFF" w:themeColor="background1"/>
                                    <w:sz w:val="24"/>
                                  </w:rPr>
                                  <w:t>&lt;xxx&gt;</w:t>
                                </w:r>
                                <w:r>
                                  <w:rPr>
                                    <w:color w:val="FFFFFF" w:themeColor="background1"/>
                                    <w:sz w:val="24"/>
                                  </w:rPr>
                                  <w:fldChar w:fldCharType="end"/>
                                </w:r>
                              </w:p>
                            </w:tc>
                          </w:tr>
                          <w:tr w:rsidR="0008560B" w:rsidRPr="003E6523" w14:paraId="0AA96CCA" w14:textId="77777777" w:rsidTr="00ED4170">
                            <w:tc>
                              <w:tcPr>
                                <w:tcW w:w="2131" w:type="dxa"/>
                                <w:shd w:val="clear" w:color="auto" w:fill="auto"/>
                              </w:tcPr>
                              <w:p w14:paraId="116A7F88" w14:textId="5EBFA737" w:rsidR="0008560B" w:rsidRPr="003E6523" w:rsidRDefault="0008560B" w:rsidP="003E6523">
                                <w:pPr>
                                  <w:shd w:val="clear" w:color="auto" w:fill="1D3175" w:themeFill="text2"/>
                                  <w:spacing w:line="259" w:lineRule="auto"/>
                                  <w:rPr>
                                    <w:b/>
                                    <w:color w:val="FFFFFF" w:themeColor="background1"/>
                                    <w:sz w:val="24"/>
                                  </w:rPr>
                                </w:pPr>
                              </w:p>
                            </w:tc>
                            <w:tc>
                              <w:tcPr>
                                <w:tcW w:w="3114" w:type="dxa"/>
                                <w:shd w:val="clear" w:color="auto" w:fill="auto"/>
                              </w:tcPr>
                              <w:p w14:paraId="3DAB2FA4" w14:textId="28F51F54" w:rsidR="0008560B" w:rsidRPr="003E6523" w:rsidRDefault="0008560B" w:rsidP="003E6523">
                                <w:pPr>
                                  <w:shd w:val="clear" w:color="auto" w:fill="1D3175" w:themeFill="text2"/>
                                  <w:spacing w:line="259" w:lineRule="auto"/>
                                  <w:rPr>
                                    <w:color w:val="FFFFFF" w:themeColor="background1"/>
                                    <w:sz w:val="24"/>
                                  </w:rPr>
                                </w:pPr>
                              </w:p>
                            </w:tc>
                            <w:tc>
                              <w:tcPr>
                                <w:tcW w:w="1843" w:type="dxa"/>
                                <w:shd w:val="clear" w:color="auto" w:fill="auto"/>
                              </w:tcPr>
                              <w:p w14:paraId="6B4F78FF" w14:textId="77777777" w:rsidR="0008560B" w:rsidRPr="003E6523" w:rsidRDefault="0008560B" w:rsidP="003E6523">
                                <w:pPr>
                                  <w:shd w:val="clear" w:color="auto" w:fill="1D3175" w:themeFill="text2"/>
                                  <w:spacing w:line="259" w:lineRule="auto"/>
                                  <w:rPr>
                                    <w:b/>
                                    <w:color w:val="FFFFFF" w:themeColor="background1"/>
                                    <w:sz w:val="24"/>
                                  </w:rPr>
                                </w:pPr>
                                <w:r w:rsidRPr="003E6523">
                                  <w:rPr>
                                    <w:b/>
                                    <w:color w:val="FFFFFF" w:themeColor="background1"/>
                                    <w:sz w:val="24"/>
                                  </w:rPr>
                                  <w:t>Revisionsdato:</w:t>
                                </w:r>
                              </w:p>
                            </w:tc>
                            <w:tc>
                              <w:tcPr>
                                <w:tcW w:w="2551" w:type="dxa"/>
                                <w:shd w:val="clear" w:color="auto" w:fill="auto"/>
                              </w:tcPr>
                              <w:p w14:paraId="62E1C758" w14:textId="147595F2" w:rsidR="0008560B" w:rsidRPr="003E6523" w:rsidRDefault="0008560B" w:rsidP="003E6523">
                                <w:pPr>
                                  <w:shd w:val="clear" w:color="auto" w:fill="1D3175" w:themeFill="text2"/>
                                  <w:spacing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Revisionsdato  \* MERGEFORMAT </w:instrText>
                                </w:r>
                                <w:r>
                                  <w:rPr>
                                    <w:color w:val="FFFFFF" w:themeColor="background1"/>
                                    <w:sz w:val="24"/>
                                  </w:rPr>
                                  <w:fldChar w:fldCharType="separate"/>
                                </w:r>
                                <w:r>
                                  <w:rPr>
                                    <w:color w:val="FFFFFF" w:themeColor="background1"/>
                                    <w:sz w:val="24"/>
                                  </w:rPr>
                                  <w:t>20ÅÅ-MM-DD</w:t>
                                </w:r>
                                <w:r>
                                  <w:rPr>
                                    <w:color w:val="FFFFFF" w:themeColor="background1"/>
                                    <w:sz w:val="24"/>
                                  </w:rPr>
                                  <w:fldChar w:fldCharType="end"/>
                                </w:r>
                              </w:p>
                            </w:tc>
                          </w:tr>
                          <w:tr w:rsidR="0008560B" w:rsidRPr="003E6523" w14:paraId="49ED1EB4" w14:textId="77777777" w:rsidTr="00ED4170">
                            <w:tc>
                              <w:tcPr>
                                <w:tcW w:w="2131" w:type="dxa"/>
                                <w:shd w:val="clear" w:color="auto" w:fill="auto"/>
                              </w:tcPr>
                              <w:p w14:paraId="20BF317D" w14:textId="11188C0A" w:rsidR="0008560B" w:rsidRPr="003E6523" w:rsidRDefault="0008560B" w:rsidP="003E6523">
                                <w:pPr>
                                  <w:shd w:val="clear" w:color="auto" w:fill="1D3175" w:themeFill="text2"/>
                                  <w:spacing w:line="259" w:lineRule="auto"/>
                                  <w:rPr>
                                    <w:b/>
                                    <w:color w:val="FFFFFF" w:themeColor="background1"/>
                                    <w:sz w:val="24"/>
                                  </w:rPr>
                                </w:pPr>
                              </w:p>
                            </w:tc>
                            <w:tc>
                              <w:tcPr>
                                <w:tcW w:w="3114" w:type="dxa"/>
                                <w:shd w:val="clear" w:color="auto" w:fill="auto"/>
                              </w:tcPr>
                              <w:p w14:paraId="61DA5369" w14:textId="797ED0AE" w:rsidR="0008560B" w:rsidRPr="003E6523" w:rsidRDefault="0008560B" w:rsidP="003E6523">
                                <w:pPr>
                                  <w:shd w:val="clear" w:color="auto" w:fill="1D3175" w:themeFill="text2"/>
                                  <w:spacing w:line="259" w:lineRule="auto"/>
                                  <w:rPr>
                                    <w:color w:val="FFFFFF" w:themeColor="background1"/>
                                    <w:sz w:val="24"/>
                                  </w:rPr>
                                </w:pPr>
                              </w:p>
                            </w:tc>
                            <w:tc>
                              <w:tcPr>
                                <w:tcW w:w="1843" w:type="dxa"/>
                                <w:shd w:val="clear" w:color="auto" w:fill="auto"/>
                              </w:tcPr>
                              <w:p w14:paraId="0FBEDC88" w14:textId="77777777" w:rsidR="0008560B" w:rsidRPr="003E6523" w:rsidRDefault="0008560B" w:rsidP="003E6523">
                                <w:pPr>
                                  <w:shd w:val="clear" w:color="auto" w:fill="1D3175" w:themeFill="text2"/>
                                  <w:spacing w:line="259" w:lineRule="auto"/>
                                  <w:rPr>
                                    <w:b/>
                                    <w:color w:val="FFFFFF" w:themeColor="background1"/>
                                    <w:sz w:val="24"/>
                                  </w:rPr>
                                </w:pPr>
                                <w:r w:rsidRPr="003E6523">
                                  <w:rPr>
                                    <w:b/>
                                    <w:color w:val="FFFFFF" w:themeColor="background1"/>
                                    <w:sz w:val="24"/>
                                  </w:rPr>
                                  <w:t>Projektnummer:</w:t>
                                </w:r>
                              </w:p>
                            </w:tc>
                            <w:tc>
                              <w:tcPr>
                                <w:tcW w:w="2551" w:type="dxa"/>
                                <w:shd w:val="clear" w:color="auto" w:fill="auto"/>
                              </w:tcPr>
                              <w:p w14:paraId="281F0AC6" w14:textId="0A2A8B55" w:rsidR="0008560B" w:rsidRPr="003E6523" w:rsidRDefault="0008560B" w:rsidP="003E6523">
                                <w:pPr>
                                  <w:shd w:val="clear" w:color="auto" w:fill="1D3175" w:themeFill="text2"/>
                                  <w:spacing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Projektnummer  \* MERGEFORMAT </w:instrText>
                                </w:r>
                                <w:r>
                                  <w:rPr>
                                    <w:color w:val="FFFFFF" w:themeColor="background1"/>
                                    <w:sz w:val="24"/>
                                  </w:rPr>
                                  <w:fldChar w:fldCharType="separate"/>
                                </w:r>
                                <w:r>
                                  <w:rPr>
                                    <w:color w:val="FFFFFF" w:themeColor="background1"/>
                                    <w:sz w:val="24"/>
                                  </w:rPr>
                                  <w:t>&lt;xxx&gt;</w:t>
                                </w:r>
                                <w:r>
                                  <w:rPr>
                                    <w:color w:val="FFFFFF" w:themeColor="background1"/>
                                    <w:sz w:val="24"/>
                                  </w:rPr>
                                  <w:fldChar w:fldCharType="end"/>
                                </w:r>
                              </w:p>
                            </w:tc>
                          </w:tr>
                          <w:tr w:rsidR="0008560B" w:rsidRPr="003E6523" w14:paraId="0CD63ECD" w14:textId="77777777" w:rsidTr="00ED4170">
                            <w:tc>
                              <w:tcPr>
                                <w:tcW w:w="2131" w:type="dxa"/>
                                <w:shd w:val="clear" w:color="auto" w:fill="auto"/>
                              </w:tcPr>
                              <w:p w14:paraId="28BFB1E3" w14:textId="0B19EF16" w:rsidR="0008560B" w:rsidRPr="003E6523" w:rsidRDefault="0008560B" w:rsidP="003E6523">
                                <w:pPr>
                                  <w:shd w:val="clear" w:color="auto" w:fill="1D3175" w:themeFill="text2"/>
                                  <w:spacing w:line="259" w:lineRule="auto"/>
                                  <w:rPr>
                                    <w:b/>
                                    <w:color w:val="FFFFFF" w:themeColor="background1"/>
                                    <w:sz w:val="24"/>
                                  </w:rPr>
                                </w:pPr>
                              </w:p>
                            </w:tc>
                            <w:tc>
                              <w:tcPr>
                                <w:tcW w:w="3114" w:type="dxa"/>
                                <w:shd w:val="clear" w:color="auto" w:fill="auto"/>
                              </w:tcPr>
                              <w:p w14:paraId="5D182AC7" w14:textId="75C1139A" w:rsidR="0008560B" w:rsidRPr="003E6523" w:rsidRDefault="0008560B" w:rsidP="003E6523">
                                <w:pPr>
                                  <w:shd w:val="clear" w:color="auto" w:fill="1D3175" w:themeFill="text2"/>
                                  <w:spacing w:line="259" w:lineRule="auto"/>
                                  <w:rPr>
                                    <w:color w:val="FFFFFF" w:themeColor="background1"/>
                                    <w:sz w:val="24"/>
                                  </w:rPr>
                                </w:pPr>
                              </w:p>
                            </w:tc>
                            <w:tc>
                              <w:tcPr>
                                <w:tcW w:w="1843" w:type="dxa"/>
                                <w:shd w:val="clear" w:color="auto" w:fill="auto"/>
                              </w:tcPr>
                              <w:p w14:paraId="032E01EB" w14:textId="77777777" w:rsidR="0008560B" w:rsidRPr="003E6523" w:rsidRDefault="0008560B" w:rsidP="003E6523">
                                <w:pPr>
                                  <w:shd w:val="clear" w:color="auto" w:fill="1D3175" w:themeFill="text2"/>
                                  <w:spacing w:line="259" w:lineRule="auto"/>
                                  <w:rPr>
                                    <w:b/>
                                    <w:color w:val="FFFFFF" w:themeColor="background1"/>
                                    <w:sz w:val="24"/>
                                  </w:rPr>
                                </w:pPr>
                                <w:r w:rsidRPr="003E6523">
                                  <w:rPr>
                                    <w:b/>
                                    <w:color w:val="FFFFFF" w:themeColor="background1"/>
                                    <w:sz w:val="24"/>
                                  </w:rPr>
                                  <w:t>Udarbejdet af:</w:t>
                                </w:r>
                              </w:p>
                            </w:tc>
                            <w:tc>
                              <w:tcPr>
                                <w:tcW w:w="2551" w:type="dxa"/>
                                <w:shd w:val="clear" w:color="auto" w:fill="auto"/>
                              </w:tcPr>
                              <w:sdt>
                                <w:sdtPr>
                                  <w:rPr>
                                    <w:color w:val="FFFFFF" w:themeColor="background1"/>
                                    <w:sz w:val="24"/>
                                  </w:rPr>
                                  <w:alias w:val="Forfatter"/>
                                  <w:tag w:val=""/>
                                  <w:id w:val="-1614972021"/>
                                  <w:placeholder>
                                    <w:docPart w:val="4BC3916086C84CD28170C95385BDE85C"/>
                                  </w:placeholder>
                                  <w:dataBinding w:prefixMappings="xmlns:ns0='http://purl.org/dc/elements/1.1/' xmlns:ns1='http://schemas.openxmlformats.org/package/2006/metadata/core-properties' " w:xpath="/ns1:coreProperties[1]/ns0:creator[1]" w:storeItemID="{6C3C8BC8-F283-45AE-878A-BAB7291924A1}"/>
                                  <w:text/>
                                </w:sdtPr>
                                <w:sdtContent>
                                  <w:p w14:paraId="170C3DE2" w14:textId="77777777" w:rsidR="0008560B" w:rsidRPr="00787695" w:rsidRDefault="0008560B" w:rsidP="003E6523">
                                    <w:pPr>
                                      <w:shd w:val="clear" w:color="auto" w:fill="1D3175" w:themeFill="text2"/>
                                      <w:spacing w:line="259" w:lineRule="auto"/>
                                      <w:rPr>
                                        <w:color w:val="FFFFFF" w:themeColor="background1"/>
                                        <w:sz w:val="24"/>
                                      </w:rPr>
                                    </w:pPr>
                                    <w:r w:rsidRPr="00787695">
                                      <w:rPr>
                                        <w:color w:val="FFFFFF" w:themeColor="background1"/>
                                        <w:sz w:val="24"/>
                                      </w:rPr>
                                      <w:t>Chris Vang Nielsen</w:t>
                                    </w:r>
                                  </w:p>
                                </w:sdtContent>
                              </w:sdt>
                              <w:p w14:paraId="4BAED2B5" w14:textId="77777777" w:rsidR="0008560B" w:rsidRPr="003E6523" w:rsidRDefault="0008560B" w:rsidP="003E6523">
                                <w:pPr>
                                  <w:shd w:val="clear" w:color="auto" w:fill="1D3175" w:themeFill="text2"/>
                                  <w:spacing w:line="259" w:lineRule="auto"/>
                                  <w:rPr>
                                    <w:color w:val="FFFFFF" w:themeColor="background1"/>
                                    <w:sz w:val="24"/>
                                  </w:rPr>
                                </w:pPr>
                                <w:r>
                                  <w:rPr>
                                    <w:color w:val="FFFFFF" w:themeColor="background1"/>
                                    <w:sz w:val="24"/>
                                  </w:rPr>
                                  <w:t>IKT-leder / BIM-manager</w:t>
                                </w:r>
                              </w:p>
                            </w:tc>
                          </w:tr>
                        </w:tbl>
                        <w:p w14:paraId="1233F82C" w14:textId="77777777" w:rsidR="0008560B" w:rsidRDefault="0008560B" w:rsidP="00ED4170">
                          <w:pPr>
                            <w:pStyle w:val="Ingenafstand"/>
                            <w:shd w:val="clear" w:color="auto" w:fill="1D3175" w:themeFill="text2"/>
                            <w:rPr>
                              <w:caps/>
                              <w:color w:val="FFFFFF" w:themeColor="background1"/>
                            </w:rPr>
                          </w:pPr>
                          <w:r>
                            <w:rPr>
                              <w:caps/>
                              <w:color w:val="FFFFFF" w:themeColor="background1"/>
                            </w:rPr>
                            <w:t xml:space="preserve"> </w:t>
                          </w:r>
                        </w:p>
                      </w:txbxContent>
                    </v:textbox>
                    <w10:wrap anchorx="page"/>
                  </v:rect>
                </w:pict>
              </mc:Fallback>
            </mc:AlternateContent>
          </w:r>
          <w:r w:rsidR="00C07409">
            <w:rPr>
              <w:noProof/>
              <w:lang w:eastAsia="da-DK"/>
            </w:rPr>
            <mc:AlternateContent>
              <mc:Choice Requires="wps">
                <w:drawing>
                  <wp:anchor distT="0" distB="0" distL="114300" distR="114300" simplePos="0" relativeHeight="251645951" behindDoc="1" locked="0" layoutInCell="1" allowOverlap="1" wp14:anchorId="39CF3BFA" wp14:editId="7D57A966">
                    <wp:simplePos x="0" y="0"/>
                    <wp:positionH relativeFrom="margin">
                      <wp:align>center</wp:align>
                    </wp:positionH>
                    <wp:positionV relativeFrom="paragraph">
                      <wp:posOffset>-2529840</wp:posOffset>
                    </wp:positionV>
                    <wp:extent cx="9011920" cy="6573520"/>
                    <wp:effectExtent l="0" t="0" r="0" b="0"/>
                    <wp:wrapNone/>
                    <wp:docPr id="3" name="Tekstfelt 3"/>
                    <wp:cNvGraphicFramePr/>
                    <a:graphic xmlns:a="http://schemas.openxmlformats.org/drawingml/2006/main">
                      <a:graphicData uri="http://schemas.microsoft.com/office/word/2010/wordprocessingShape">
                        <wps:wsp>
                          <wps:cNvSpPr txBox="1"/>
                          <wps:spPr>
                            <a:xfrm>
                              <a:off x="0" y="0"/>
                              <a:ext cx="9011920" cy="6573520"/>
                            </a:xfrm>
                            <a:prstGeom prst="rect">
                              <a:avLst/>
                            </a:prstGeom>
                            <a:noFill/>
                            <a:ln w="6350">
                              <a:noFill/>
                            </a:ln>
                          </wps:spPr>
                          <wps:txbx>
                            <w:txbxContent>
                              <w:p w14:paraId="05D58D94" w14:textId="77777777" w:rsidR="0008560B" w:rsidRPr="00C07409" w:rsidRDefault="0008560B" w:rsidP="00FE4A2C">
                                <w:pPr>
                                  <w:jc w:val="center"/>
                                  <w:rPr>
                                    <w:rFonts w:ascii="Bahnschrift SemiBold Condensed" w:hAnsi="Bahnschrift SemiBold Condensed"/>
                                    <w:color w:val="F2F2F2" w:themeColor="background1" w:themeShade="F2"/>
                                    <w:sz w:val="1000"/>
                                    <w:szCs w:val="600"/>
                                  </w:rPr>
                                </w:pPr>
                                <w:r w:rsidRPr="00C07409">
                                  <w:rPr>
                                    <w:rFonts w:ascii="Bahnschrift SemiBold Condensed" w:hAnsi="Bahnschrift SemiBold Condensed"/>
                                    <w:color w:val="F2F2F2" w:themeColor="background1" w:themeShade="F2"/>
                                    <w:sz w:val="1000"/>
                                    <w:szCs w:val="600"/>
                                  </w:rPr>
                                  <w:t>IKT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F3BFA" id="_x0000_t202" coordsize="21600,21600" o:spt="202" path="m,l,21600r21600,l21600,xe">
                    <v:stroke joinstyle="miter"/>
                    <v:path gradientshapeok="t" o:connecttype="rect"/>
                  </v:shapetype>
                  <v:shape id="Tekstfelt 3" o:spid="_x0000_s1027" type="#_x0000_t202" style="position:absolute;margin-left:0;margin-top:-199.2pt;width:709.6pt;height:517.6pt;z-index:-25167052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" filled="f" stroked="f" strokeweight=".5pt">
                    <v:textbox>
                      <w:txbxContent>
                        <w:p w14:paraId="05D58D94" w14:textId="77777777" w:rsidR="0008560B" w:rsidRPr="00C07409" w:rsidRDefault="0008560B" w:rsidP="00FE4A2C">
                          <w:pPr>
                            <w:jc w:val="center"/>
                            <w:rPr>
                              <w:rFonts w:ascii="Bahnschrift SemiBold Condensed" w:hAnsi="Bahnschrift SemiBold Condensed"/>
                              <w:color w:val="F2F2F2" w:themeColor="background1" w:themeShade="F2"/>
                              <w:sz w:val="1000"/>
                              <w:szCs w:val="600"/>
                            </w:rPr>
                          </w:pPr>
                          <w:r w:rsidRPr="00C07409">
                            <w:rPr>
                              <w:rFonts w:ascii="Bahnschrift SemiBold Condensed" w:hAnsi="Bahnschrift SemiBold Condensed"/>
                              <w:color w:val="F2F2F2" w:themeColor="background1" w:themeShade="F2"/>
                              <w:sz w:val="1000"/>
                              <w:szCs w:val="600"/>
                            </w:rPr>
                            <w:t>IKT</w:t>
                          </w:r>
                        </w:p>
                      </w:txbxContent>
                    </v:textbox>
                    <w10:wrap anchorx="margin"/>
                  </v:shape>
                </w:pict>
              </mc:Fallback>
            </mc:AlternateContent>
          </w:r>
          <w:r w:rsidR="00497A97">
            <w:rPr>
              <w:noProof/>
              <w:lang w:eastAsia="da-DK"/>
            </w:rPr>
            <mc:AlternateContent>
              <mc:Choice Requires="wps">
                <w:drawing>
                  <wp:anchor distT="0" distB="0" distL="114300" distR="114300" simplePos="0" relativeHeight="251650048" behindDoc="1" locked="0" layoutInCell="1" allowOverlap="1" wp14:anchorId="10D3F345" wp14:editId="2E2847CE">
                    <wp:simplePos x="0" y="0"/>
                    <wp:positionH relativeFrom="page">
                      <wp:align>right</wp:align>
                    </wp:positionH>
                    <wp:positionV relativeFrom="paragraph">
                      <wp:posOffset>2660592</wp:posOffset>
                    </wp:positionV>
                    <wp:extent cx="7772400" cy="1315258"/>
                    <wp:effectExtent l="0" t="0" r="0" b="0"/>
                    <wp:wrapNone/>
                    <wp:docPr id="2" name="Rektangel 2"/>
                    <wp:cNvGraphicFramePr/>
                    <a:graphic xmlns:a="http://schemas.openxmlformats.org/drawingml/2006/main">
                      <a:graphicData uri="http://schemas.microsoft.com/office/word/2010/wordprocessingShape">
                        <wps:wsp>
                          <wps:cNvSpPr/>
                          <wps:spPr>
                            <a:xfrm>
                              <a:off x="0" y="0"/>
                              <a:ext cx="7772400" cy="13152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Gitter"/>
                                  <w:tblW w:w="0" w:type="auto"/>
                                  <w:tblInd w:w="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7728"/>
                                </w:tblGrid>
                                <w:tr w:rsidR="0008560B" w:rsidRPr="00497A97" w14:paraId="091B6ECA" w14:textId="77777777" w:rsidTr="00497A97">
                                  <w:tc>
                                    <w:tcPr>
                                      <w:tcW w:w="1909" w:type="dxa"/>
                                    </w:tcPr>
                                    <w:p w14:paraId="7E5F4097" w14:textId="77777777" w:rsidR="0008560B" w:rsidRPr="00F13085" w:rsidRDefault="0008560B" w:rsidP="00497A97">
                                      <w:pPr>
                                        <w:pStyle w:val="Ingenafstand"/>
                                        <w:rPr>
                                          <w:b/>
                                          <w:caps/>
                                          <w:color w:val="808080" w:themeColor="background1" w:themeShade="80"/>
                                          <w:sz w:val="32"/>
                                        </w:rPr>
                                      </w:pPr>
                                      <w:r w:rsidRPr="00F13085">
                                        <w:rPr>
                                          <w:b/>
                                          <w:caps/>
                                          <w:color w:val="808080" w:themeColor="background1" w:themeShade="80"/>
                                          <w:sz w:val="32"/>
                                        </w:rPr>
                                        <w:t>D</w:t>
                                      </w:r>
                                      <w:r w:rsidRPr="00F13085">
                                        <w:rPr>
                                          <w:b/>
                                          <w:color w:val="808080" w:themeColor="background1" w:themeShade="80"/>
                                          <w:sz w:val="32"/>
                                        </w:rPr>
                                        <w:t>ansk:</w:t>
                                      </w:r>
                                    </w:p>
                                  </w:tc>
                                  <w:tc>
                                    <w:tcPr>
                                      <w:tcW w:w="7728" w:type="dxa"/>
                                    </w:tcPr>
                                    <w:p w14:paraId="273DCE2D" w14:textId="77777777" w:rsidR="0008560B" w:rsidRPr="00F13085" w:rsidRDefault="0008560B" w:rsidP="00CB326A">
                                      <w:pPr>
                                        <w:pStyle w:val="Ingenafstand"/>
                                        <w:rPr>
                                          <w:caps/>
                                          <w:color w:val="808080" w:themeColor="background1" w:themeShade="80"/>
                                          <w:sz w:val="32"/>
                                        </w:rPr>
                                      </w:pPr>
                                      <w:r>
                                        <w:rPr>
                                          <w:color w:val="808080" w:themeColor="background1" w:themeShade="80"/>
                                          <w:sz w:val="32"/>
                                        </w:rPr>
                                        <w:t>IKT-specifikation | Udvekslingsinformationskrav</w:t>
                                      </w:r>
                                    </w:p>
                                  </w:tc>
                                </w:tr>
                                <w:tr w:rsidR="0008560B" w:rsidRPr="00103B5B" w14:paraId="1DBE643D" w14:textId="77777777" w:rsidTr="00497A97">
                                  <w:tc>
                                    <w:tcPr>
                                      <w:tcW w:w="1909" w:type="dxa"/>
                                    </w:tcPr>
                                    <w:p w14:paraId="7C75F812" w14:textId="77777777" w:rsidR="0008560B" w:rsidRPr="00F13085" w:rsidRDefault="0008560B" w:rsidP="00497A97">
                                      <w:pPr>
                                        <w:pStyle w:val="Ingenafstand"/>
                                        <w:rPr>
                                          <w:b/>
                                          <w:caps/>
                                          <w:color w:val="808080" w:themeColor="background1" w:themeShade="80"/>
                                          <w:sz w:val="32"/>
                                        </w:rPr>
                                      </w:pPr>
                                      <w:r w:rsidRPr="00F13085">
                                        <w:rPr>
                                          <w:b/>
                                          <w:caps/>
                                          <w:color w:val="808080" w:themeColor="background1" w:themeShade="80"/>
                                          <w:sz w:val="32"/>
                                        </w:rPr>
                                        <w:t>E</w:t>
                                      </w:r>
                                      <w:r w:rsidRPr="00F13085">
                                        <w:rPr>
                                          <w:b/>
                                          <w:color w:val="808080" w:themeColor="background1" w:themeShade="80"/>
                                          <w:sz w:val="32"/>
                                        </w:rPr>
                                        <w:t>ngelsk:</w:t>
                                      </w:r>
                                    </w:p>
                                  </w:tc>
                                  <w:tc>
                                    <w:tcPr>
                                      <w:tcW w:w="7728" w:type="dxa"/>
                                    </w:tcPr>
                                    <w:p w14:paraId="54BACFB0" w14:textId="77777777" w:rsidR="0008560B" w:rsidRPr="003B18B6" w:rsidRDefault="0008560B" w:rsidP="00CB326A">
                                      <w:pPr>
                                        <w:pStyle w:val="Ingenafstand"/>
                                        <w:rPr>
                                          <w:caps/>
                                          <w:color w:val="808080" w:themeColor="background1" w:themeShade="80"/>
                                          <w:sz w:val="32"/>
                                          <w:lang w:val="en-US"/>
                                        </w:rPr>
                                      </w:pPr>
                                      <w:r w:rsidRPr="003B18B6">
                                        <w:rPr>
                                          <w:color w:val="808080" w:themeColor="background1" w:themeShade="80"/>
                                          <w:sz w:val="32"/>
                                          <w:lang w:val="en-US"/>
                                        </w:rPr>
                                        <w:t>BIM-specification | Exchange Information Requirement</w:t>
                                      </w:r>
                                    </w:p>
                                  </w:tc>
                                </w:tr>
                              </w:tbl>
                              <w:p w14:paraId="2C182EB6" w14:textId="77777777" w:rsidR="0008560B" w:rsidRPr="003B18B6" w:rsidRDefault="0008560B" w:rsidP="00497A97">
                                <w:pPr>
                                  <w:pStyle w:val="Ingenafstand"/>
                                  <w:rPr>
                                    <w:caps/>
                                    <w:color w:val="FFFFFF" w:themeColor="background1"/>
                                    <w:sz w:val="28"/>
                                    <w:lang w:val="en-US"/>
                                  </w:rPr>
                                </w:pPr>
                              </w:p>
                            </w:txbxContent>
                          </wps:txbx>
                          <wps:bodyPr rot="0" spcFirstLastPara="0" vertOverflow="overflow" horzOverflow="overflow" vert="horz" wrap="square" lIns="457200" tIns="182880" rIns="457200" bIns="457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3F345" id="Rektangel 2" o:spid="_x0000_s1028" style="position:absolute;margin-left:560.8pt;margin-top:209.5pt;width:612pt;height:103.5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" filled="f" stroked="f" strokeweight="1pt">
                    <v:textbox inset="36pt,14.4pt,36pt,36pt">
                      <w:txbxContent>
                        <w:tbl>
                          <w:tblPr>
                            <w:tblStyle w:val="Tabel-Gitter"/>
                            <w:tblW w:w="0" w:type="auto"/>
                            <w:tblInd w:w="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7728"/>
                          </w:tblGrid>
                          <w:tr w:rsidR="0008560B" w:rsidRPr="00497A97" w14:paraId="091B6ECA" w14:textId="77777777" w:rsidTr="00497A97">
                            <w:tc>
                              <w:tcPr>
                                <w:tcW w:w="1909" w:type="dxa"/>
                              </w:tcPr>
                              <w:p w14:paraId="7E5F4097" w14:textId="77777777" w:rsidR="0008560B" w:rsidRPr="00F13085" w:rsidRDefault="0008560B" w:rsidP="00497A97">
                                <w:pPr>
                                  <w:pStyle w:val="Ingenafstand"/>
                                  <w:rPr>
                                    <w:b/>
                                    <w:caps/>
                                    <w:color w:val="808080" w:themeColor="background1" w:themeShade="80"/>
                                    <w:sz w:val="32"/>
                                  </w:rPr>
                                </w:pPr>
                                <w:r w:rsidRPr="00F13085">
                                  <w:rPr>
                                    <w:b/>
                                    <w:caps/>
                                    <w:color w:val="808080" w:themeColor="background1" w:themeShade="80"/>
                                    <w:sz w:val="32"/>
                                  </w:rPr>
                                  <w:t>D</w:t>
                                </w:r>
                                <w:r w:rsidRPr="00F13085">
                                  <w:rPr>
                                    <w:b/>
                                    <w:color w:val="808080" w:themeColor="background1" w:themeShade="80"/>
                                    <w:sz w:val="32"/>
                                  </w:rPr>
                                  <w:t>ansk:</w:t>
                                </w:r>
                              </w:p>
                            </w:tc>
                            <w:tc>
                              <w:tcPr>
                                <w:tcW w:w="7728" w:type="dxa"/>
                              </w:tcPr>
                              <w:p w14:paraId="273DCE2D" w14:textId="77777777" w:rsidR="0008560B" w:rsidRPr="00F13085" w:rsidRDefault="0008560B" w:rsidP="00CB326A">
                                <w:pPr>
                                  <w:pStyle w:val="Ingenafstand"/>
                                  <w:rPr>
                                    <w:caps/>
                                    <w:color w:val="808080" w:themeColor="background1" w:themeShade="80"/>
                                    <w:sz w:val="32"/>
                                  </w:rPr>
                                </w:pPr>
                                <w:r>
                                  <w:rPr>
                                    <w:color w:val="808080" w:themeColor="background1" w:themeShade="80"/>
                                    <w:sz w:val="32"/>
                                  </w:rPr>
                                  <w:t>IKT-specifikation | Udvekslingsinformationskrav</w:t>
                                </w:r>
                              </w:p>
                            </w:tc>
                          </w:tr>
                          <w:tr w:rsidR="0008560B" w:rsidRPr="00103B5B" w14:paraId="1DBE643D" w14:textId="77777777" w:rsidTr="00497A97">
                            <w:tc>
                              <w:tcPr>
                                <w:tcW w:w="1909" w:type="dxa"/>
                              </w:tcPr>
                              <w:p w14:paraId="7C75F812" w14:textId="77777777" w:rsidR="0008560B" w:rsidRPr="00F13085" w:rsidRDefault="0008560B" w:rsidP="00497A97">
                                <w:pPr>
                                  <w:pStyle w:val="Ingenafstand"/>
                                  <w:rPr>
                                    <w:b/>
                                    <w:caps/>
                                    <w:color w:val="808080" w:themeColor="background1" w:themeShade="80"/>
                                    <w:sz w:val="32"/>
                                  </w:rPr>
                                </w:pPr>
                                <w:r w:rsidRPr="00F13085">
                                  <w:rPr>
                                    <w:b/>
                                    <w:caps/>
                                    <w:color w:val="808080" w:themeColor="background1" w:themeShade="80"/>
                                    <w:sz w:val="32"/>
                                  </w:rPr>
                                  <w:t>E</w:t>
                                </w:r>
                                <w:r w:rsidRPr="00F13085">
                                  <w:rPr>
                                    <w:b/>
                                    <w:color w:val="808080" w:themeColor="background1" w:themeShade="80"/>
                                    <w:sz w:val="32"/>
                                  </w:rPr>
                                  <w:t>ngelsk:</w:t>
                                </w:r>
                              </w:p>
                            </w:tc>
                            <w:tc>
                              <w:tcPr>
                                <w:tcW w:w="7728" w:type="dxa"/>
                              </w:tcPr>
                              <w:p w14:paraId="54BACFB0" w14:textId="77777777" w:rsidR="0008560B" w:rsidRPr="003B18B6" w:rsidRDefault="0008560B" w:rsidP="00CB326A">
                                <w:pPr>
                                  <w:pStyle w:val="Ingenafstand"/>
                                  <w:rPr>
                                    <w:caps/>
                                    <w:color w:val="808080" w:themeColor="background1" w:themeShade="80"/>
                                    <w:sz w:val="32"/>
                                    <w:lang w:val="en-US"/>
                                  </w:rPr>
                                </w:pPr>
                                <w:r w:rsidRPr="003B18B6">
                                  <w:rPr>
                                    <w:color w:val="808080" w:themeColor="background1" w:themeShade="80"/>
                                    <w:sz w:val="32"/>
                                    <w:lang w:val="en-US"/>
                                  </w:rPr>
                                  <w:t>BIM-specification | Exchange Information Requirement</w:t>
                                </w:r>
                              </w:p>
                            </w:tc>
                          </w:tr>
                        </w:tbl>
                        <w:p w14:paraId="2C182EB6" w14:textId="77777777" w:rsidR="0008560B" w:rsidRPr="003B18B6" w:rsidRDefault="0008560B" w:rsidP="00497A97">
                          <w:pPr>
                            <w:pStyle w:val="Ingenafstand"/>
                            <w:rPr>
                              <w:caps/>
                              <w:color w:val="FFFFFF" w:themeColor="background1"/>
                              <w:sz w:val="28"/>
                              <w:lang w:val="en-US"/>
                            </w:rPr>
                          </w:pPr>
                        </w:p>
                      </w:txbxContent>
                    </v:textbox>
                    <w10:wrap anchorx="page"/>
                  </v:rect>
                </w:pict>
              </mc:Fallback>
            </mc:AlternateContent>
          </w:r>
          <w:r w:rsidR="00D259E0">
            <w:rPr>
              <w:noProof/>
              <w:lang w:eastAsia="da-DK"/>
            </w:rPr>
            <mc:AlternateContent>
              <mc:Choice Requires="wps">
                <w:drawing>
                  <wp:anchor distT="0" distB="0" distL="114300" distR="114300" simplePos="0" relativeHeight="251648000" behindDoc="1" locked="0" layoutInCell="1" allowOverlap="1" wp14:anchorId="5A5763FB" wp14:editId="65A36C39">
                    <wp:simplePos x="0" y="0"/>
                    <wp:positionH relativeFrom="margin">
                      <wp:posOffset>-352945</wp:posOffset>
                    </wp:positionH>
                    <wp:positionV relativeFrom="paragraph">
                      <wp:posOffset>28229</wp:posOffset>
                    </wp:positionV>
                    <wp:extent cx="7044055" cy="3158836"/>
                    <wp:effectExtent l="0" t="0" r="0" b="0"/>
                    <wp:wrapNone/>
                    <wp:docPr id="4" name="Tekstfelt 4"/>
                    <wp:cNvGraphicFramePr/>
                    <a:graphic xmlns:a="http://schemas.openxmlformats.org/drawingml/2006/main">
                      <a:graphicData uri="http://schemas.microsoft.com/office/word/2010/wordprocessingShape">
                        <wps:wsp>
                          <wps:cNvSpPr txBox="1"/>
                          <wps:spPr>
                            <a:xfrm>
                              <a:off x="0" y="0"/>
                              <a:ext cx="7044055" cy="31588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A1C5F" w14:textId="52A09D60" w:rsidR="0008560B" w:rsidRDefault="0008560B" w:rsidP="00A37936">
                                <w:pPr>
                                  <w:pStyle w:val="Ingenafstand"/>
                                  <w:pBdr>
                                    <w:bottom w:val="single" w:sz="6" w:space="4" w:color="7F7F7F" w:themeColor="text1" w:themeTint="80"/>
                                  </w:pBdr>
                                  <w:rPr>
                                    <w:rFonts w:asciiTheme="majorHAnsi" w:eastAsiaTheme="majorEastAsia" w:hAnsiTheme="majorHAnsi" w:cstheme="majorBidi"/>
                                    <w:color w:val="59707A" w:themeColor="background2" w:themeShade="80"/>
                                    <w:sz w:val="160"/>
                                    <w:szCs w:val="96"/>
                                  </w:rPr>
                                </w:pPr>
                                <w:sdt>
                                  <w:sdtPr>
                                    <w:rPr>
                                      <w:b/>
                                      <w:caps/>
                                      <w:color w:val="152457" w:themeColor="text2" w:themeShade="BF"/>
                                      <w:sz w:val="144"/>
                                      <w:szCs w:val="36"/>
                                    </w:rPr>
                                    <w:alias w:val="Undertitel"/>
                                    <w:tag w:val=""/>
                                    <w:id w:val="1178082451"/>
                                    <w:dataBinding w:prefixMappings="xmlns:ns0='http://purl.org/dc/elements/1.1/' xmlns:ns1='http://schemas.openxmlformats.org/package/2006/metadata/core-properties' " w:xpath="/ns1:coreProperties[1]/ns0:subject[1]" w:storeItemID="{6C3C8BC8-F283-45AE-878A-BAB7291924A1}"/>
                                    <w:text/>
                                  </w:sdtPr>
                                  <w:sdtContent>
                                    <w:r>
                                      <w:rPr>
                                        <w:b/>
                                        <w:caps/>
                                        <w:color w:val="152457" w:themeColor="text2" w:themeShade="BF"/>
                                        <w:sz w:val="144"/>
                                        <w:szCs w:val="36"/>
                                      </w:rPr>
                                      <w:t>IKT</w:t>
                                    </w:r>
                                  </w:sdtContent>
                                </w:sdt>
                                <w:r>
                                  <w:rPr>
                                    <w:b/>
                                    <w:caps/>
                                    <w:color w:val="152457" w:themeColor="text2" w:themeShade="BF"/>
                                    <w:sz w:val="144"/>
                                    <w:szCs w:val="36"/>
                                  </w:rPr>
                                  <w:t xml:space="preserve"> </w:t>
                                </w:r>
                                <w:r w:rsidRPr="00F13085">
                                  <w:rPr>
                                    <w:rFonts w:asciiTheme="majorHAnsi" w:eastAsiaTheme="majorEastAsia" w:hAnsiTheme="majorHAnsi" w:cstheme="majorBidi"/>
                                    <w:color w:val="808080" w:themeColor="background1" w:themeShade="80"/>
                                    <w:sz w:val="160"/>
                                    <w:szCs w:val="96"/>
                                  </w:rPr>
                                  <w:t>|</w:t>
                                </w:r>
                                <w:r>
                                  <w:rPr>
                                    <w:rFonts w:asciiTheme="majorHAnsi" w:eastAsiaTheme="majorEastAsia" w:hAnsiTheme="majorHAnsi" w:cstheme="majorBidi"/>
                                    <w:color w:val="59707A" w:themeColor="background2" w:themeShade="80"/>
                                    <w:sz w:val="160"/>
                                    <w:szCs w:val="96"/>
                                  </w:rPr>
                                  <w:t xml:space="preserve"> </w:t>
                                </w:r>
                              </w:p>
                              <w:p w14:paraId="374F4619" w14:textId="3D7F948B" w:rsidR="0008560B" w:rsidRPr="00497A97" w:rsidRDefault="0008560B" w:rsidP="00A37936">
                                <w:pPr>
                                  <w:pStyle w:val="Ingenafstand"/>
                                  <w:pBdr>
                                    <w:bottom w:val="single" w:sz="6" w:space="4" w:color="7F7F7F" w:themeColor="text1" w:themeTint="80"/>
                                  </w:pBdr>
                                  <w:rPr>
                                    <w:caps/>
                                    <w:color w:val="1D3175" w:themeColor="text2"/>
                                    <w:sz w:val="10"/>
                                    <w:szCs w:val="10"/>
                                  </w:rPr>
                                </w:pPr>
                                <w:sdt>
                                  <w:sdtPr>
                                    <w:rPr>
                                      <w:rFonts w:asciiTheme="majorHAnsi" w:eastAsiaTheme="majorEastAsia" w:hAnsiTheme="majorHAnsi" w:cstheme="majorBidi"/>
                                      <w:b/>
                                      <w:color w:val="1D3175" w:themeColor="text2"/>
                                      <w:sz w:val="96"/>
                                      <w:szCs w:val="96"/>
                                    </w:rPr>
                                    <w:alias w:val="Titel"/>
                                    <w:tag w:val=""/>
                                    <w:id w:val="-1196613690"/>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1D3175" w:themeColor="text2"/>
                                        <w:sz w:val="96"/>
                                        <w:szCs w:val="96"/>
                                      </w:rPr>
                                      <w:t>specifikation</w:t>
                                    </w:r>
                                  </w:sdtContent>
                                </w:sdt>
                              </w:p>
                            </w:txbxContent>
                          </wps:txbx>
                          <wps:bodyPr rot="0" spcFirstLastPara="0" vertOverflow="overflow" horzOverflow="overflow" vert="horz" wrap="square" lIns="457200" tIns="45720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3FB" id="Tekstfelt 4" o:spid="_x0000_s1029" type="#_x0000_t202" style="position:absolute;margin-left:-27.8pt;margin-top:2.2pt;width:554.65pt;height:24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" filled="f" stroked="f" strokeweight=".5pt">
                    <v:textbox inset="36pt,36pt,36pt,36pt">
                      <w:txbxContent>
                        <w:p w14:paraId="33EA1C5F" w14:textId="52A09D60" w:rsidR="0008560B" w:rsidRDefault="0008560B" w:rsidP="00A37936">
                          <w:pPr>
                            <w:pStyle w:val="Ingenafstand"/>
                            <w:pBdr>
                              <w:bottom w:val="single" w:sz="6" w:space="4" w:color="7F7F7F" w:themeColor="text1" w:themeTint="80"/>
                            </w:pBdr>
                            <w:rPr>
                              <w:rFonts w:asciiTheme="majorHAnsi" w:eastAsiaTheme="majorEastAsia" w:hAnsiTheme="majorHAnsi" w:cstheme="majorBidi"/>
                              <w:color w:val="59707A" w:themeColor="background2" w:themeShade="80"/>
                              <w:sz w:val="160"/>
                              <w:szCs w:val="96"/>
                            </w:rPr>
                          </w:pPr>
                          <w:sdt>
                            <w:sdtPr>
                              <w:rPr>
                                <w:b/>
                                <w:caps/>
                                <w:color w:val="152457" w:themeColor="text2" w:themeShade="BF"/>
                                <w:sz w:val="144"/>
                                <w:szCs w:val="36"/>
                              </w:rPr>
                              <w:alias w:val="Undertitel"/>
                              <w:tag w:val=""/>
                              <w:id w:val="1178082451"/>
                              <w:dataBinding w:prefixMappings="xmlns:ns0='http://purl.org/dc/elements/1.1/' xmlns:ns1='http://schemas.openxmlformats.org/package/2006/metadata/core-properties' " w:xpath="/ns1:coreProperties[1]/ns0:subject[1]" w:storeItemID="{6C3C8BC8-F283-45AE-878A-BAB7291924A1}"/>
                              <w:text/>
                            </w:sdtPr>
                            <w:sdtContent>
                              <w:r>
                                <w:rPr>
                                  <w:b/>
                                  <w:caps/>
                                  <w:color w:val="152457" w:themeColor="text2" w:themeShade="BF"/>
                                  <w:sz w:val="144"/>
                                  <w:szCs w:val="36"/>
                                </w:rPr>
                                <w:t>IKT</w:t>
                              </w:r>
                            </w:sdtContent>
                          </w:sdt>
                          <w:r>
                            <w:rPr>
                              <w:b/>
                              <w:caps/>
                              <w:color w:val="152457" w:themeColor="text2" w:themeShade="BF"/>
                              <w:sz w:val="144"/>
                              <w:szCs w:val="36"/>
                            </w:rPr>
                            <w:t xml:space="preserve"> </w:t>
                          </w:r>
                          <w:r w:rsidRPr="00F13085">
                            <w:rPr>
                              <w:rFonts w:asciiTheme="majorHAnsi" w:eastAsiaTheme="majorEastAsia" w:hAnsiTheme="majorHAnsi" w:cstheme="majorBidi"/>
                              <w:color w:val="808080" w:themeColor="background1" w:themeShade="80"/>
                              <w:sz w:val="160"/>
                              <w:szCs w:val="96"/>
                            </w:rPr>
                            <w:t>|</w:t>
                          </w:r>
                          <w:r>
                            <w:rPr>
                              <w:rFonts w:asciiTheme="majorHAnsi" w:eastAsiaTheme="majorEastAsia" w:hAnsiTheme="majorHAnsi" w:cstheme="majorBidi"/>
                              <w:color w:val="59707A" w:themeColor="background2" w:themeShade="80"/>
                              <w:sz w:val="160"/>
                              <w:szCs w:val="96"/>
                            </w:rPr>
                            <w:t xml:space="preserve"> </w:t>
                          </w:r>
                        </w:p>
                        <w:p w14:paraId="374F4619" w14:textId="3D7F948B" w:rsidR="0008560B" w:rsidRPr="00497A97" w:rsidRDefault="0008560B" w:rsidP="00A37936">
                          <w:pPr>
                            <w:pStyle w:val="Ingenafstand"/>
                            <w:pBdr>
                              <w:bottom w:val="single" w:sz="6" w:space="4" w:color="7F7F7F" w:themeColor="text1" w:themeTint="80"/>
                            </w:pBdr>
                            <w:rPr>
                              <w:caps/>
                              <w:color w:val="1D3175" w:themeColor="text2"/>
                              <w:sz w:val="10"/>
                              <w:szCs w:val="10"/>
                            </w:rPr>
                          </w:pPr>
                          <w:sdt>
                            <w:sdtPr>
                              <w:rPr>
                                <w:rFonts w:asciiTheme="majorHAnsi" w:eastAsiaTheme="majorEastAsia" w:hAnsiTheme="majorHAnsi" w:cstheme="majorBidi"/>
                                <w:b/>
                                <w:color w:val="1D3175" w:themeColor="text2"/>
                                <w:sz w:val="96"/>
                                <w:szCs w:val="96"/>
                              </w:rPr>
                              <w:alias w:val="Titel"/>
                              <w:tag w:val=""/>
                              <w:id w:val="-1196613690"/>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1D3175" w:themeColor="text2"/>
                                  <w:sz w:val="96"/>
                                  <w:szCs w:val="96"/>
                                </w:rPr>
                                <w:t>specifikation</w:t>
                              </w:r>
                            </w:sdtContent>
                          </w:sdt>
                        </w:p>
                      </w:txbxContent>
                    </v:textbox>
                    <w10:wrap anchorx="margin"/>
                  </v:shape>
                </w:pict>
              </mc:Fallback>
            </mc:AlternateContent>
          </w:r>
          <w:r w:rsidR="006502E3">
            <w:rPr>
              <w:b/>
              <w:noProof/>
            </w:rPr>
            <w:br w:type="page"/>
          </w:r>
        </w:p>
      </w:sdtContent>
    </w:sdt>
    <w:p w14:paraId="189C1A9D" w14:textId="77777777" w:rsidR="00FC7696" w:rsidRDefault="00FC7696" w:rsidP="00FC7696">
      <w:pPr>
        <w:pBdr>
          <w:top w:val="single" w:sz="12" w:space="1" w:color="1D3175" w:themeColor="text2"/>
          <w:left w:val="single" w:sz="12" w:space="4" w:color="1D3175" w:themeColor="text2"/>
          <w:bottom w:val="single" w:sz="12" w:space="1" w:color="1D3175" w:themeColor="text2"/>
          <w:right w:val="single" w:sz="12" w:space="4" w:color="1D3175" w:themeColor="text2"/>
        </w:pBdr>
        <w:shd w:val="clear" w:color="auto" w:fill="1D3175" w:themeFill="text2"/>
        <w:rPr>
          <w:rFonts w:ascii="Arial Narrow" w:eastAsiaTheme="majorEastAsia" w:hAnsi="Arial Narrow" w:cstheme="majorBidi"/>
          <w:b/>
          <w:color w:val="FFFFFF" w:themeColor="background1"/>
          <w:sz w:val="28"/>
          <w:szCs w:val="32"/>
        </w:rPr>
      </w:pPr>
      <w:bookmarkStart w:id="0" w:name="_Toc92729717"/>
      <w:bookmarkStart w:id="1" w:name="_Toc92729670"/>
      <w:bookmarkStart w:id="2" w:name="_Toc92729507"/>
      <w:bookmarkStart w:id="3" w:name="_Toc93749848"/>
      <w:bookmarkStart w:id="4" w:name="_Toc93749930"/>
      <w:r w:rsidRPr="003C7AC3">
        <w:rPr>
          <w:rFonts w:ascii="Arial Narrow" w:eastAsiaTheme="majorEastAsia" w:hAnsi="Arial Narrow" w:cstheme="majorBidi"/>
          <w:b/>
          <w:color w:val="FFFFFF" w:themeColor="background1"/>
          <w:sz w:val="28"/>
          <w:szCs w:val="32"/>
        </w:rPr>
        <w:lastRenderedPageBreak/>
        <w:t>Ændringsoversigt</w:t>
      </w:r>
    </w:p>
    <w:p w14:paraId="52D28ACA" w14:textId="1E909CF5" w:rsidR="00FC7696" w:rsidRPr="003C7AC3" w:rsidRDefault="00FC7696" w:rsidP="00FC7696">
      <w:pPr>
        <w:pStyle w:val="Vejledendetekst"/>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4394"/>
        <w:gridCol w:w="2115"/>
      </w:tblGrid>
      <w:tr w:rsidR="00FC7696" w14:paraId="2E32D061" w14:textId="77777777" w:rsidTr="0022463D">
        <w:trPr>
          <w:trHeight w:val="310"/>
        </w:trPr>
        <w:tc>
          <w:tcPr>
            <w:tcW w:w="1418" w:type="dxa"/>
            <w:tcBorders>
              <w:bottom w:val="single" w:sz="12" w:space="0" w:color="1D3175" w:themeColor="text2"/>
            </w:tcBorders>
            <w:shd w:val="clear" w:color="auto" w:fill="1D3175" w:themeFill="text2"/>
            <w:vAlign w:val="bottom"/>
          </w:tcPr>
          <w:p w14:paraId="72235BE5" w14:textId="77777777" w:rsidR="00FC7696" w:rsidRPr="009A63E1" w:rsidRDefault="00FC7696" w:rsidP="0022463D">
            <w:pPr>
              <w:pStyle w:val="Tabel"/>
              <w:rPr>
                <w:b/>
                <w:sz w:val="22"/>
              </w:rPr>
            </w:pPr>
            <w:r w:rsidRPr="009A63E1">
              <w:rPr>
                <w:b/>
                <w:sz w:val="22"/>
              </w:rPr>
              <w:t>Dato</w:t>
            </w:r>
          </w:p>
        </w:tc>
        <w:tc>
          <w:tcPr>
            <w:tcW w:w="1701" w:type="dxa"/>
            <w:tcBorders>
              <w:bottom w:val="single" w:sz="12" w:space="0" w:color="1D3175" w:themeColor="text2"/>
            </w:tcBorders>
            <w:shd w:val="clear" w:color="auto" w:fill="1D3175" w:themeFill="text2"/>
            <w:vAlign w:val="bottom"/>
          </w:tcPr>
          <w:p w14:paraId="51894B57" w14:textId="77777777" w:rsidR="00FC7696" w:rsidRPr="009A63E1" w:rsidRDefault="00FC7696" w:rsidP="0022463D">
            <w:pPr>
              <w:pStyle w:val="Tabel"/>
              <w:rPr>
                <w:b/>
                <w:sz w:val="22"/>
              </w:rPr>
            </w:pPr>
            <w:r w:rsidRPr="009A63E1">
              <w:rPr>
                <w:b/>
                <w:sz w:val="22"/>
              </w:rPr>
              <w:t>Ansvarlig</w:t>
            </w:r>
          </w:p>
        </w:tc>
        <w:tc>
          <w:tcPr>
            <w:tcW w:w="4394" w:type="dxa"/>
            <w:tcBorders>
              <w:bottom w:val="single" w:sz="12" w:space="0" w:color="1D3175" w:themeColor="text2"/>
            </w:tcBorders>
            <w:shd w:val="clear" w:color="auto" w:fill="1D3175" w:themeFill="text2"/>
            <w:vAlign w:val="bottom"/>
          </w:tcPr>
          <w:p w14:paraId="1B1C18DB" w14:textId="77777777" w:rsidR="00FC7696" w:rsidRPr="009A63E1" w:rsidRDefault="00FC7696" w:rsidP="0022463D">
            <w:pPr>
              <w:pStyle w:val="Tabel"/>
              <w:rPr>
                <w:b/>
                <w:sz w:val="22"/>
              </w:rPr>
            </w:pPr>
            <w:r w:rsidRPr="009A63E1">
              <w:rPr>
                <w:b/>
                <w:sz w:val="22"/>
              </w:rPr>
              <w:t>Beskrivelse</w:t>
            </w:r>
          </w:p>
        </w:tc>
        <w:tc>
          <w:tcPr>
            <w:tcW w:w="2115" w:type="dxa"/>
            <w:tcBorders>
              <w:bottom w:val="single" w:sz="12" w:space="0" w:color="1D3175" w:themeColor="text2"/>
            </w:tcBorders>
            <w:shd w:val="clear" w:color="auto" w:fill="1D3175" w:themeFill="text2"/>
            <w:vAlign w:val="bottom"/>
          </w:tcPr>
          <w:p w14:paraId="1FF251A4" w14:textId="77777777" w:rsidR="00FC7696" w:rsidRPr="009A63E1" w:rsidRDefault="00FC7696" w:rsidP="0022463D">
            <w:pPr>
              <w:pStyle w:val="Tabel"/>
              <w:rPr>
                <w:b/>
                <w:sz w:val="22"/>
              </w:rPr>
            </w:pPr>
            <w:r w:rsidRPr="009A63E1">
              <w:rPr>
                <w:b/>
                <w:sz w:val="22"/>
              </w:rPr>
              <w:t>Reference</w:t>
            </w:r>
          </w:p>
        </w:tc>
      </w:tr>
      <w:tr w:rsidR="002F1F62" w14:paraId="275870D2" w14:textId="77777777" w:rsidTr="0022463D">
        <w:trPr>
          <w:trHeight w:val="227"/>
        </w:trPr>
        <w:tc>
          <w:tcPr>
            <w:tcW w:w="1418" w:type="dxa"/>
            <w:tcBorders>
              <w:top w:val="dashed" w:sz="4" w:space="0" w:color="1D3175" w:themeColor="text2"/>
              <w:bottom w:val="dashed" w:sz="4" w:space="0" w:color="1D3175" w:themeColor="text2"/>
            </w:tcBorders>
          </w:tcPr>
          <w:p w14:paraId="6ED1179B" w14:textId="0A8425E3" w:rsidR="002F1F62" w:rsidRDefault="002F1F62" w:rsidP="002F1F62">
            <w:pPr>
              <w:pStyle w:val="Tabel"/>
            </w:pPr>
            <w:r>
              <w:t>2023-01-05</w:t>
            </w:r>
          </w:p>
        </w:tc>
        <w:tc>
          <w:tcPr>
            <w:tcW w:w="1701" w:type="dxa"/>
            <w:tcBorders>
              <w:top w:val="dashed" w:sz="4" w:space="0" w:color="1D3175" w:themeColor="text2"/>
              <w:bottom w:val="dashed" w:sz="4" w:space="0" w:color="1D3175" w:themeColor="text2"/>
            </w:tcBorders>
          </w:tcPr>
          <w:p w14:paraId="6683772A" w14:textId="0AAE2B6B" w:rsidR="002F1F62" w:rsidRDefault="002F1F62" w:rsidP="002F1F62">
            <w:pPr>
              <w:pStyle w:val="Tabel"/>
            </w:pPr>
            <w:r>
              <w:t>Chris Vang</w:t>
            </w:r>
          </w:p>
        </w:tc>
        <w:tc>
          <w:tcPr>
            <w:tcW w:w="4394" w:type="dxa"/>
            <w:tcBorders>
              <w:top w:val="dashed" w:sz="4" w:space="0" w:color="1D3175" w:themeColor="text2"/>
              <w:bottom w:val="dashed" w:sz="4" w:space="0" w:color="1D3175" w:themeColor="text2"/>
            </w:tcBorders>
          </w:tcPr>
          <w:p w14:paraId="56C452F4" w14:textId="77777777" w:rsidR="002F1F62" w:rsidRPr="00136A64" w:rsidRDefault="002F1F62" w:rsidP="002F1F62">
            <w:pPr>
              <w:pStyle w:val="Tabel"/>
            </w:pPr>
            <w:r w:rsidRPr="006228F5">
              <w:rPr>
                <w:b/>
              </w:rPr>
              <w:t>Tilføjelse af følgende tekst:</w:t>
            </w:r>
            <w:r>
              <w:br/>
              <w:t xml:space="preserve">Dokumenter og filer skal altid afleveres som selvstændige dokumenter og filer på alle udvekslings- og afleveringsplatforme – det er derfor ikke tilladt at der udveksles komprimeret materiale f.eks. som en ZIP fil. </w:t>
            </w:r>
          </w:p>
          <w:p w14:paraId="5C7F68C9" w14:textId="77777777" w:rsidR="002F1F62" w:rsidRDefault="002F1F62" w:rsidP="002F1F62">
            <w:pPr>
              <w:pStyle w:val="Tabel"/>
            </w:pPr>
          </w:p>
        </w:tc>
        <w:tc>
          <w:tcPr>
            <w:tcW w:w="2115" w:type="dxa"/>
            <w:tcBorders>
              <w:top w:val="dashed" w:sz="4" w:space="0" w:color="1D3175" w:themeColor="text2"/>
              <w:bottom w:val="dashed" w:sz="4" w:space="0" w:color="1D3175" w:themeColor="text2"/>
            </w:tcBorders>
          </w:tcPr>
          <w:p w14:paraId="44AF457D" w14:textId="73CABED0" w:rsidR="002F1F62" w:rsidRDefault="002F1F62" w:rsidP="002F1F62">
            <w:pPr>
              <w:pStyle w:val="Tabel"/>
            </w:pPr>
            <w:r>
              <w:fldChar w:fldCharType="begin"/>
            </w:r>
            <w:r>
              <w:instrText xml:space="preserve"> REF _Ref123802918 \w \h \d " " </w:instrText>
            </w:r>
            <w:r>
              <w:fldChar w:fldCharType="separate"/>
            </w:r>
            <w:r w:rsidR="00A17994">
              <w:t>02.02.  Stk. 06</w:t>
            </w:r>
            <w:r>
              <w:fldChar w:fldCharType="end"/>
            </w:r>
            <w:r>
              <w:t xml:space="preserve"> (Model P)</w:t>
            </w:r>
          </w:p>
          <w:p w14:paraId="1EE3E1C1" w14:textId="33916064" w:rsidR="002F1F62" w:rsidRDefault="002F1F62" w:rsidP="002F1F62">
            <w:pPr>
              <w:pStyle w:val="Tabel"/>
            </w:pPr>
          </w:p>
        </w:tc>
      </w:tr>
      <w:tr w:rsidR="0008560B" w14:paraId="0E6E7391" w14:textId="77777777" w:rsidTr="0022463D">
        <w:trPr>
          <w:trHeight w:val="227"/>
        </w:trPr>
        <w:tc>
          <w:tcPr>
            <w:tcW w:w="1418" w:type="dxa"/>
            <w:tcBorders>
              <w:top w:val="dashed" w:sz="4" w:space="0" w:color="1D3175" w:themeColor="text2"/>
              <w:bottom w:val="dashed" w:sz="4" w:space="0" w:color="1D3175" w:themeColor="text2"/>
            </w:tcBorders>
          </w:tcPr>
          <w:p w14:paraId="62DA8430" w14:textId="576E299F" w:rsidR="0008560B" w:rsidRDefault="0008560B" w:rsidP="002F1F62">
            <w:pPr>
              <w:pStyle w:val="Tabel"/>
            </w:pPr>
            <w:r>
              <w:t>2023-08-28</w:t>
            </w:r>
          </w:p>
        </w:tc>
        <w:tc>
          <w:tcPr>
            <w:tcW w:w="1701" w:type="dxa"/>
            <w:tcBorders>
              <w:top w:val="dashed" w:sz="4" w:space="0" w:color="1D3175" w:themeColor="text2"/>
              <w:bottom w:val="dashed" w:sz="4" w:space="0" w:color="1D3175" w:themeColor="text2"/>
            </w:tcBorders>
          </w:tcPr>
          <w:p w14:paraId="740E1261" w14:textId="1D59D223" w:rsidR="0008560B" w:rsidRDefault="0008560B" w:rsidP="002F1F62">
            <w:pPr>
              <w:pStyle w:val="Tabel"/>
            </w:pPr>
            <w:r>
              <w:t>Chris Vang</w:t>
            </w:r>
          </w:p>
        </w:tc>
        <w:tc>
          <w:tcPr>
            <w:tcW w:w="4394" w:type="dxa"/>
            <w:tcBorders>
              <w:top w:val="dashed" w:sz="4" w:space="0" w:color="1D3175" w:themeColor="text2"/>
              <w:bottom w:val="dashed" w:sz="4" w:space="0" w:color="1D3175" w:themeColor="text2"/>
            </w:tcBorders>
          </w:tcPr>
          <w:p w14:paraId="13566211" w14:textId="77777777" w:rsidR="0008560B" w:rsidRDefault="0008560B" w:rsidP="002F1F62">
            <w:pPr>
              <w:pStyle w:val="Tabel"/>
              <w:rPr>
                <w:b/>
              </w:rPr>
            </w:pPr>
            <w:r>
              <w:rPr>
                <w:b/>
              </w:rPr>
              <w:t>Tilføjelse af tabel:</w:t>
            </w:r>
          </w:p>
          <w:p w14:paraId="3B9E3BDC" w14:textId="3113F9C8" w:rsidR="0008560B" w:rsidRDefault="0008560B" w:rsidP="002F1F62">
            <w:pPr>
              <w:pStyle w:val="Tabel"/>
            </w:pPr>
            <w:r>
              <w:fldChar w:fldCharType="begin"/>
            </w:r>
            <w:r>
              <w:instrText xml:space="preserve"> REF _Ref144103794 \h </w:instrText>
            </w:r>
            <w:r>
              <w:fldChar w:fldCharType="separate"/>
            </w:r>
            <w:r w:rsidR="00A17994">
              <w:t xml:space="preserve">Tabel </w:t>
            </w:r>
            <w:r w:rsidR="00A17994">
              <w:rPr>
                <w:noProof/>
              </w:rPr>
              <w:t>3</w:t>
            </w:r>
            <w:r w:rsidR="00A17994">
              <w:t xml:space="preserve"> Omfang af identifikationstyper der benyttes i de enkelte typer af projekt- og driftsmateriale</w:t>
            </w:r>
            <w:r>
              <w:fldChar w:fldCharType="end"/>
            </w:r>
          </w:p>
          <w:p w14:paraId="5AE4177C" w14:textId="291C3EB4" w:rsidR="00654717" w:rsidRPr="0008560B" w:rsidRDefault="00654717" w:rsidP="002F1F62">
            <w:pPr>
              <w:pStyle w:val="Tabel"/>
            </w:pPr>
          </w:p>
        </w:tc>
        <w:tc>
          <w:tcPr>
            <w:tcW w:w="2115" w:type="dxa"/>
            <w:tcBorders>
              <w:top w:val="dashed" w:sz="4" w:space="0" w:color="1D3175" w:themeColor="text2"/>
              <w:bottom w:val="dashed" w:sz="4" w:space="0" w:color="1D3175" w:themeColor="text2"/>
            </w:tcBorders>
          </w:tcPr>
          <w:p w14:paraId="7B65E0D0" w14:textId="6FF3BCC2" w:rsidR="0008560B" w:rsidRDefault="0008560B" w:rsidP="002F1F62">
            <w:pPr>
              <w:pStyle w:val="Tabel"/>
            </w:pPr>
            <w:r>
              <w:fldChar w:fldCharType="begin"/>
            </w:r>
            <w:r>
              <w:instrText xml:space="preserve"> REF _Ref144103828 \w \h \d " " </w:instrText>
            </w:r>
            <w:r>
              <w:fldChar w:fldCharType="separate"/>
            </w:r>
            <w:r w:rsidR="00A17994">
              <w:t>01.02. Stk. 02</w:t>
            </w:r>
            <w:r>
              <w:fldChar w:fldCharType="end"/>
            </w:r>
            <w:r>
              <w:t xml:space="preserve"> (Model P)</w:t>
            </w:r>
          </w:p>
        </w:tc>
      </w:tr>
      <w:tr w:rsidR="002F1F62" w14:paraId="4FA5218A" w14:textId="77777777" w:rsidTr="0022463D">
        <w:trPr>
          <w:trHeight w:val="227"/>
        </w:trPr>
        <w:tc>
          <w:tcPr>
            <w:tcW w:w="1418" w:type="dxa"/>
            <w:tcBorders>
              <w:top w:val="dashed" w:sz="4" w:space="0" w:color="1D3175" w:themeColor="text2"/>
              <w:bottom w:val="dashed" w:sz="4" w:space="0" w:color="1D3175" w:themeColor="text2"/>
            </w:tcBorders>
          </w:tcPr>
          <w:p w14:paraId="06ECFB9D" w14:textId="53D92855" w:rsidR="002F1F62" w:rsidRDefault="00103B5B" w:rsidP="002F1F62">
            <w:pPr>
              <w:pStyle w:val="Tabel"/>
            </w:pPr>
            <w:r>
              <w:t>2023-08-28</w:t>
            </w:r>
          </w:p>
        </w:tc>
        <w:tc>
          <w:tcPr>
            <w:tcW w:w="1701" w:type="dxa"/>
            <w:tcBorders>
              <w:top w:val="dashed" w:sz="4" w:space="0" w:color="1D3175" w:themeColor="text2"/>
              <w:bottom w:val="dashed" w:sz="4" w:space="0" w:color="1D3175" w:themeColor="text2"/>
            </w:tcBorders>
          </w:tcPr>
          <w:p w14:paraId="4C7D68E9" w14:textId="48E3860C" w:rsidR="002F1F62" w:rsidRDefault="00103B5B" w:rsidP="002F1F62">
            <w:pPr>
              <w:pStyle w:val="Tabel"/>
            </w:pPr>
            <w:r>
              <w:t>Chris Vang</w:t>
            </w:r>
          </w:p>
        </w:tc>
        <w:tc>
          <w:tcPr>
            <w:tcW w:w="4394" w:type="dxa"/>
            <w:tcBorders>
              <w:top w:val="dashed" w:sz="4" w:space="0" w:color="1D3175" w:themeColor="text2"/>
              <w:bottom w:val="dashed" w:sz="4" w:space="0" w:color="1D3175" w:themeColor="text2"/>
            </w:tcBorders>
          </w:tcPr>
          <w:p w14:paraId="3F94032B" w14:textId="77777777" w:rsidR="002F1F62" w:rsidRDefault="00103B5B" w:rsidP="002F1F62">
            <w:pPr>
              <w:pStyle w:val="Tabel"/>
              <w:rPr>
                <w:b/>
              </w:rPr>
            </w:pPr>
            <w:r w:rsidRPr="006228F5">
              <w:rPr>
                <w:b/>
              </w:rPr>
              <w:t>Tilføjelse af følgende tekst:</w:t>
            </w:r>
          </w:p>
          <w:p w14:paraId="5B26C0B0" w14:textId="77777777" w:rsidR="0008560B" w:rsidRDefault="0008560B" w:rsidP="002F1F62">
            <w:pPr>
              <w:pStyle w:val="Tabel"/>
            </w:pPr>
            <w:r w:rsidRPr="0008560B">
              <w:t>Fysisk opmærkning skal udarbejdes jf. bygherres vejledning til fysisk opmærkning</w:t>
            </w:r>
          </w:p>
          <w:p w14:paraId="022E994D" w14:textId="4FE9E5EE" w:rsidR="00654717" w:rsidRPr="0008560B" w:rsidRDefault="00654717" w:rsidP="002F1F62">
            <w:pPr>
              <w:pStyle w:val="Tabel"/>
            </w:pPr>
          </w:p>
        </w:tc>
        <w:tc>
          <w:tcPr>
            <w:tcW w:w="2115" w:type="dxa"/>
            <w:tcBorders>
              <w:top w:val="dashed" w:sz="4" w:space="0" w:color="1D3175" w:themeColor="text2"/>
              <w:bottom w:val="dashed" w:sz="4" w:space="0" w:color="1D3175" w:themeColor="text2"/>
            </w:tcBorders>
          </w:tcPr>
          <w:p w14:paraId="50BBCC9A" w14:textId="5385738C" w:rsidR="002F1F62" w:rsidRDefault="0008560B" w:rsidP="002F1F62">
            <w:pPr>
              <w:pStyle w:val="Tabel"/>
            </w:pPr>
            <w:r>
              <w:fldChar w:fldCharType="begin"/>
            </w:r>
            <w:r>
              <w:instrText xml:space="preserve"> REF _Ref144103686 \w \h \d " " </w:instrText>
            </w:r>
            <w:r>
              <w:fldChar w:fldCharType="separate"/>
            </w:r>
            <w:r w:rsidR="00A17994">
              <w:t>01.02. Stk. 03</w:t>
            </w:r>
            <w:r>
              <w:fldChar w:fldCharType="end"/>
            </w:r>
            <w:bookmarkStart w:id="5" w:name="_GoBack"/>
            <w:bookmarkEnd w:id="5"/>
            <w:r>
              <w:t xml:space="preserve"> (Model P)</w:t>
            </w:r>
          </w:p>
        </w:tc>
      </w:tr>
      <w:tr w:rsidR="002F1F62" w14:paraId="1576CB37" w14:textId="77777777" w:rsidTr="0022463D">
        <w:trPr>
          <w:trHeight w:val="227"/>
        </w:trPr>
        <w:tc>
          <w:tcPr>
            <w:tcW w:w="1418" w:type="dxa"/>
            <w:tcBorders>
              <w:top w:val="dashed" w:sz="4" w:space="0" w:color="1D3175" w:themeColor="text2"/>
              <w:bottom w:val="dashed" w:sz="4" w:space="0" w:color="1D3175" w:themeColor="text2"/>
            </w:tcBorders>
          </w:tcPr>
          <w:p w14:paraId="0D0483B4" w14:textId="77777777" w:rsidR="002F1F62" w:rsidRDefault="002F1F62" w:rsidP="002F1F62">
            <w:pPr>
              <w:pStyle w:val="Tabel"/>
            </w:pPr>
          </w:p>
        </w:tc>
        <w:tc>
          <w:tcPr>
            <w:tcW w:w="1701" w:type="dxa"/>
            <w:tcBorders>
              <w:top w:val="dashed" w:sz="4" w:space="0" w:color="1D3175" w:themeColor="text2"/>
              <w:bottom w:val="dashed" w:sz="4" w:space="0" w:color="1D3175" w:themeColor="text2"/>
            </w:tcBorders>
          </w:tcPr>
          <w:p w14:paraId="013D3855" w14:textId="77777777" w:rsidR="002F1F62" w:rsidRDefault="002F1F62" w:rsidP="002F1F62">
            <w:pPr>
              <w:pStyle w:val="Tabel"/>
            </w:pPr>
          </w:p>
        </w:tc>
        <w:tc>
          <w:tcPr>
            <w:tcW w:w="4394" w:type="dxa"/>
            <w:tcBorders>
              <w:top w:val="dashed" w:sz="4" w:space="0" w:color="1D3175" w:themeColor="text2"/>
              <w:bottom w:val="dashed" w:sz="4" w:space="0" w:color="1D3175" w:themeColor="text2"/>
            </w:tcBorders>
          </w:tcPr>
          <w:p w14:paraId="24A6C13D" w14:textId="77777777" w:rsidR="002F1F62" w:rsidRDefault="002F1F62" w:rsidP="002F1F62">
            <w:pPr>
              <w:pStyle w:val="Tabel"/>
            </w:pPr>
          </w:p>
        </w:tc>
        <w:tc>
          <w:tcPr>
            <w:tcW w:w="2115" w:type="dxa"/>
            <w:tcBorders>
              <w:top w:val="dashed" w:sz="4" w:space="0" w:color="1D3175" w:themeColor="text2"/>
              <w:bottom w:val="dashed" w:sz="4" w:space="0" w:color="1D3175" w:themeColor="text2"/>
            </w:tcBorders>
          </w:tcPr>
          <w:p w14:paraId="2C500905" w14:textId="77777777" w:rsidR="002F1F62" w:rsidRDefault="002F1F62" w:rsidP="002F1F62">
            <w:pPr>
              <w:pStyle w:val="Tabel"/>
            </w:pPr>
          </w:p>
        </w:tc>
      </w:tr>
      <w:tr w:rsidR="002F1F62" w14:paraId="2272A45B" w14:textId="77777777" w:rsidTr="0022463D">
        <w:trPr>
          <w:trHeight w:val="227"/>
        </w:trPr>
        <w:tc>
          <w:tcPr>
            <w:tcW w:w="1418" w:type="dxa"/>
            <w:tcBorders>
              <w:top w:val="dashed" w:sz="4" w:space="0" w:color="1D3175" w:themeColor="text2"/>
              <w:bottom w:val="dashed" w:sz="4" w:space="0" w:color="1D3175" w:themeColor="text2"/>
            </w:tcBorders>
          </w:tcPr>
          <w:p w14:paraId="095EB644" w14:textId="77777777" w:rsidR="002F1F62" w:rsidRDefault="002F1F62" w:rsidP="002F1F62">
            <w:pPr>
              <w:pStyle w:val="Tabel"/>
            </w:pPr>
          </w:p>
        </w:tc>
        <w:tc>
          <w:tcPr>
            <w:tcW w:w="1701" w:type="dxa"/>
            <w:tcBorders>
              <w:top w:val="dashed" w:sz="4" w:space="0" w:color="1D3175" w:themeColor="text2"/>
              <w:bottom w:val="dashed" w:sz="4" w:space="0" w:color="1D3175" w:themeColor="text2"/>
            </w:tcBorders>
          </w:tcPr>
          <w:p w14:paraId="11831028" w14:textId="77777777" w:rsidR="002F1F62" w:rsidRDefault="002F1F62" w:rsidP="002F1F62">
            <w:pPr>
              <w:pStyle w:val="Tabel"/>
            </w:pPr>
          </w:p>
        </w:tc>
        <w:tc>
          <w:tcPr>
            <w:tcW w:w="4394" w:type="dxa"/>
            <w:tcBorders>
              <w:top w:val="dashed" w:sz="4" w:space="0" w:color="1D3175" w:themeColor="text2"/>
              <w:bottom w:val="dashed" w:sz="4" w:space="0" w:color="1D3175" w:themeColor="text2"/>
            </w:tcBorders>
          </w:tcPr>
          <w:p w14:paraId="6C0F8843" w14:textId="77777777" w:rsidR="002F1F62" w:rsidRDefault="002F1F62" w:rsidP="002F1F62">
            <w:pPr>
              <w:pStyle w:val="Tabel"/>
            </w:pPr>
          </w:p>
        </w:tc>
        <w:tc>
          <w:tcPr>
            <w:tcW w:w="2115" w:type="dxa"/>
            <w:tcBorders>
              <w:top w:val="dashed" w:sz="4" w:space="0" w:color="1D3175" w:themeColor="text2"/>
              <w:bottom w:val="dashed" w:sz="4" w:space="0" w:color="1D3175" w:themeColor="text2"/>
            </w:tcBorders>
          </w:tcPr>
          <w:p w14:paraId="2AEB5D9A" w14:textId="77777777" w:rsidR="002F1F62" w:rsidRDefault="002F1F62" w:rsidP="002F1F62">
            <w:pPr>
              <w:pStyle w:val="Tabel"/>
            </w:pPr>
          </w:p>
        </w:tc>
      </w:tr>
      <w:tr w:rsidR="002F1F62" w14:paraId="33247E1A" w14:textId="77777777" w:rsidTr="0022463D">
        <w:trPr>
          <w:trHeight w:val="227"/>
        </w:trPr>
        <w:tc>
          <w:tcPr>
            <w:tcW w:w="1418" w:type="dxa"/>
            <w:tcBorders>
              <w:top w:val="dashed" w:sz="4" w:space="0" w:color="1D3175" w:themeColor="text2"/>
              <w:bottom w:val="dashed" w:sz="4" w:space="0" w:color="1D3175" w:themeColor="text2"/>
            </w:tcBorders>
          </w:tcPr>
          <w:p w14:paraId="2317EE82" w14:textId="77777777" w:rsidR="002F1F62" w:rsidRDefault="002F1F62" w:rsidP="002F1F62">
            <w:pPr>
              <w:pStyle w:val="Tabel"/>
            </w:pPr>
          </w:p>
        </w:tc>
        <w:tc>
          <w:tcPr>
            <w:tcW w:w="1701" w:type="dxa"/>
            <w:tcBorders>
              <w:top w:val="dashed" w:sz="4" w:space="0" w:color="1D3175" w:themeColor="text2"/>
              <w:bottom w:val="dashed" w:sz="4" w:space="0" w:color="1D3175" w:themeColor="text2"/>
            </w:tcBorders>
          </w:tcPr>
          <w:p w14:paraId="6825B496" w14:textId="77777777" w:rsidR="002F1F62" w:rsidRDefault="002F1F62" w:rsidP="002F1F62">
            <w:pPr>
              <w:pStyle w:val="Tabel"/>
            </w:pPr>
          </w:p>
        </w:tc>
        <w:tc>
          <w:tcPr>
            <w:tcW w:w="4394" w:type="dxa"/>
            <w:tcBorders>
              <w:top w:val="dashed" w:sz="4" w:space="0" w:color="1D3175" w:themeColor="text2"/>
              <w:bottom w:val="dashed" w:sz="4" w:space="0" w:color="1D3175" w:themeColor="text2"/>
            </w:tcBorders>
          </w:tcPr>
          <w:p w14:paraId="098DC3A6" w14:textId="77777777" w:rsidR="002F1F62" w:rsidRDefault="002F1F62" w:rsidP="002F1F62">
            <w:pPr>
              <w:pStyle w:val="Tabel"/>
            </w:pPr>
          </w:p>
        </w:tc>
        <w:tc>
          <w:tcPr>
            <w:tcW w:w="2115" w:type="dxa"/>
            <w:tcBorders>
              <w:top w:val="dashed" w:sz="4" w:space="0" w:color="1D3175" w:themeColor="text2"/>
              <w:bottom w:val="dashed" w:sz="4" w:space="0" w:color="1D3175" w:themeColor="text2"/>
            </w:tcBorders>
          </w:tcPr>
          <w:p w14:paraId="1E977306" w14:textId="77777777" w:rsidR="002F1F62" w:rsidRDefault="002F1F62" w:rsidP="002F1F62">
            <w:pPr>
              <w:pStyle w:val="Tabel"/>
            </w:pPr>
          </w:p>
        </w:tc>
      </w:tr>
      <w:tr w:rsidR="002F1F62" w14:paraId="6C3186C4" w14:textId="77777777" w:rsidTr="0022463D">
        <w:trPr>
          <w:trHeight w:val="227"/>
        </w:trPr>
        <w:tc>
          <w:tcPr>
            <w:tcW w:w="1418" w:type="dxa"/>
            <w:tcBorders>
              <w:top w:val="dashed" w:sz="4" w:space="0" w:color="1D3175" w:themeColor="text2"/>
              <w:bottom w:val="dashed" w:sz="4" w:space="0" w:color="1D3175" w:themeColor="text2"/>
            </w:tcBorders>
          </w:tcPr>
          <w:p w14:paraId="1A068BE1" w14:textId="77777777" w:rsidR="002F1F62" w:rsidRDefault="002F1F62" w:rsidP="002F1F62">
            <w:pPr>
              <w:pStyle w:val="Tabel"/>
            </w:pPr>
          </w:p>
        </w:tc>
        <w:tc>
          <w:tcPr>
            <w:tcW w:w="1701" w:type="dxa"/>
            <w:tcBorders>
              <w:top w:val="dashed" w:sz="4" w:space="0" w:color="1D3175" w:themeColor="text2"/>
              <w:bottom w:val="dashed" w:sz="4" w:space="0" w:color="1D3175" w:themeColor="text2"/>
            </w:tcBorders>
          </w:tcPr>
          <w:p w14:paraId="083107D0" w14:textId="77777777" w:rsidR="002F1F62" w:rsidRDefault="002F1F62" w:rsidP="002F1F62">
            <w:pPr>
              <w:pStyle w:val="Tabel"/>
            </w:pPr>
          </w:p>
        </w:tc>
        <w:tc>
          <w:tcPr>
            <w:tcW w:w="4394" w:type="dxa"/>
            <w:tcBorders>
              <w:top w:val="dashed" w:sz="4" w:space="0" w:color="1D3175" w:themeColor="text2"/>
              <w:bottom w:val="dashed" w:sz="4" w:space="0" w:color="1D3175" w:themeColor="text2"/>
            </w:tcBorders>
          </w:tcPr>
          <w:p w14:paraId="5C057E91" w14:textId="77777777" w:rsidR="002F1F62" w:rsidRDefault="002F1F62" w:rsidP="002F1F62">
            <w:pPr>
              <w:pStyle w:val="Tabel"/>
            </w:pPr>
          </w:p>
        </w:tc>
        <w:tc>
          <w:tcPr>
            <w:tcW w:w="2115" w:type="dxa"/>
            <w:tcBorders>
              <w:top w:val="dashed" w:sz="4" w:space="0" w:color="1D3175" w:themeColor="text2"/>
              <w:bottom w:val="dashed" w:sz="4" w:space="0" w:color="1D3175" w:themeColor="text2"/>
            </w:tcBorders>
          </w:tcPr>
          <w:p w14:paraId="59D56FDE" w14:textId="77777777" w:rsidR="002F1F62" w:rsidRDefault="002F1F62" w:rsidP="002F1F62">
            <w:pPr>
              <w:pStyle w:val="Tabel"/>
            </w:pPr>
          </w:p>
        </w:tc>
      </w:tr>
      <w:tr w:rsidR="002F1F62" w14:paraId="0E7AAB91" w14:textId="77777777" w:rsidTr="0022463D">
        <w:trPr>
          <w:trHeight w:val="227"/>
        </w:trPr>
        <w:tc>
          <w:tcPr>
            <w:tcW w:w="1418" w:type="dxa"/>
            <w:tcBorders>
              <w:top w:val="dashed" w:sz="4" w:space="0" w:color="1D3175" w:themeColor="text2"/>
              <w:bottom w:val="dashed" w:sz="4" w:space="0" w:color="1D3175" w:themeColor="text2"/>
            </w:tcBorders>
          </w:tcPr>
          <w:p w14:paraId="430BF55B" w14:textId="77777777" w:rsidR="002F1F62" w:rsidRDefault="002F1F62" w:rsidP="002F1F62">
            <w:pPr>
              <w:pStyle w:val="Tabel"/>
            </w:pPr>
          </w:p>
        </w:tc>
        <w:tc>
          <w:tcPr>
            <w:tcW w:w="1701" w:type="dxa"/>
            <w:tcBorders>
              <w:top w:val="dashed" w:sz="4" w:space="0" w:color="1D3175" w:themeColor="text2"/>
              <w:bottom w:val="dashed" w:sz="4" w:space="0" w:color="1D3175" w:themeColor="text2"/>
            </w:tcBorders>
          </w:tcPr>
          <w:p w14:paraId="3CD06A1E" w14:textId="77777777" w:rsidR="002F1F62" w:rsidRDefault="002F1F62" w:rsidP="002F1F62">
            <w:pPr>
              <w:pStyle w:val="Tabel"/>
            </w:pPr>
          </w:p>
        </w:tc>
        <w:tc>
          <w:tcPr>
            <w:tcW w:w="4394" w:type="dxa"/>
            <w:tcBorders>
              <w:top w:val="dashed" w:sz="4" w:space="0" w:color="1D3175" w:themeColor="text2"/>
              <w:bottom w:val="dashed" w:sz="4" w:space="0" w:color="1D3175" w:themeColor="text2"/>
            </w:tcBorders>
          </w:tcPr>
          <w:p w14:paraId="2283D45F" w14:textId="77777777" w:rsidR="002F1F62" w:rsidRDefault="002F1F62" w:rsidP="002F1F62">
            <w:pPr>
              <w:pStyle w:val="Tabel"/>
            </w:pPr>
          </w:p>
        </w:tc>
        <w:tc>
          <w:tcPr>
            <w:tcW w:w="2115" w:type="dxa"/>
            <w:tcBorders>
              <w:top w:val="dashed" w:sz="4" w:space="0" w:color="1D3175" w:themeColor="text2"/>
              <w:bottom w:val="dashed" w:sz="4" w:space="0" w:color="1D3175" w:themeColor="text2"/>
            </w:tcBorders>
          </w:tcPr>
          <w:p w14:paraId="36770153" w14:textId="77777777" w:rsidR="002F1F62" w:rsidRDefault="002F1F62" w:rsidP="002F1F62">
            <w:pPr>
              <w:pStyle w:val="Tabel"/>
            </w:pPr>
          </w:p>
        </w:tc>
      </w:tr>
      <w:tr w:rsidR="002F1F62" w14:paraId="168D0773" w14:textId="77777777" w:rsidTr="0022463D">
        <w:trPr>
          <w:trHeight w:val="227"/>
        </w:trPr>
        <w:tc>
          <w:tcPr>
            <w:tcW w:w="1418" w:type="dxa"/>
            <w:tcBorders>
              <w:top w:val="dashed" w:sz="4" w:space="0" w:color="1D3175" w:themeColor="text2"/>
              <w:bottom w:val="single" w:sz="12" w:space="0" w:color="1D3175" w:themeColor="text2"/>
            </w:tcBorders>
          </w:tcPr>
          <w:p w14:paraId="1314880F" w14:textId="77777777" w:rsidR="002F1F62" w:rsidRDefault="002F1F62" w:rsidP="002F1F62">
            <w:pPr>
              <w:pStyle w:val="Tabel"/>
            </w:pPr>
          </w:p>
        </w:tc>
        <w:tc>
          <w:tcPr>
            <w:tcW w:w="1701" w:type="dxa"/>
            <w:tcBorders>
              <w:top w:val="dashed" w:sz="4" w:space="0" w:color="1D3175" w:themeColor="text2"/>
              <w:bottom w:val="single" w:sz="12" w:space="0" w:color="1D3175" w:themeColor="text2"/>
            </w:tcBorders>
          </w:tcPr>
          <w:p w14:paraId="15B46BA3" w14:textId="77777777" w:rsidR="002F1F62" w:rsidRDefault="002F1F62" w:rsidP="002F1F62">
            <w:pPr>
              <w:pStyle w:val="Tabel"/>
            </w:pPr>
          </w:p>
        </w:tc>
        <w:tc>
          <w:tcPr>
            <w:tcW w:w="4394" w:type="dxa"/>
            <w:tcBorders>
              <w:top w:val="dashed" w:sz="4" w:space="0" w:color="1D3175" w:themeColor="text2"/>
              <w:bottom w:val="single" w:sz="12" w:space="0" w:color="1D3175" w:themeColor="text2"/>
            </w:tcBorders>
          </w:tcPr>
          <w:p w14:paraId="45920AEE" w14:textId="77777777" w:rsidR="002F1F62" w:rsidRDefault="002F1F62" w:rsidP="002F1F62">
            <w:pPr>
              <w:pStyle w:val="Tabel"/>
            </w:pPr>
          </w:p>
        </w:tc>
        <w:tc>
          <w:tcPr>
            <w:tcW w:w="2115" w:type="dxa"/>
            <w:tcBorders>
              <w:top w:val="dashed" w:sz="4" w:space="0" w:color="1D3175" w:themeColor="text2"/>
              <w:bottom w:val="single" w:sz="12" w:space="0" w:color="1D3175" w:themeColor="text2"/>
            </w:tcBorders>
          </w:tcPr>
          <w:p w14:paraId="0EBA2794" w14:textId="77777777" w:rsidR="002F1F62" w:rsidRDefault="002F1F62" w:rsidP="002F1F62">
            <w:pPr>
              <w:pStyle w:val="Tabel"/>
            </w:pPr>
          </w:p>
        </w:tc>
      </w:tr>
    </w:tbl>
    <w:p w14:paraId="3B638079" w14:textId="77777777" w:rsidR="00FC7696" w:rsidRDefault="00FC7696" w:rsidP="00FC7696">
      <w:pPr>
        <w:rPr>
          <w:rFonts w:ascii="Arial Narrow" w:hAnsi="Arial Narrow"/>
        </w:rPr>
      </w:pPr>
      <w:r>
        <w:br w:type="page"/>
      </w:r>
    </w:p>
    <w:sdt>
      <w:sdtPr>
        <w:id w:val="240151742"/>
        <w:docPartObj>
          <w:docPartGallery w:val="Table of Contents"/>
          <w:docPartUnique/>
        </w:docPartObj>
      </w:sdtPr>
      <w:sdtContent>
        <w:p w14:paraId="2D3A0C30" w14:textId="4BAFCD6E" w:rsidR="00957EFC" w:rsidRDefault="00957EFC" w:rsidP="00CB19BE">
          <w:pPr>
            <w:pStyle w:val="Overskrift1Udennummerering"/>
          </w:pPr>
          <w:r w:rsidRPr="00DA6C85">
            <w:t>Indholdsfortegnelse</w:t>
          </w:r>
        </w:p>
      </w:sdtContent>
    </w:sdt>
    <w:p w14:paraId="3045B6A4" w14:textId="0FD41FF1" w:rsidR="00A17994" w:rsidRDefault="00957EFC">
      <w:pPr>
        <w:pStyle w:val="Indholdsfortegnelse1"/>
        <w:rPr>
          <w:rFonts w:eastAsiaTheme="minorEastAsia"/>
          <w:b w:val="0"/>
          <w:color w:val="auto"/>
          <w:sz w:val="22"/>
          <w:lang w:eastAsia="da-DK"/>
        </w:rPr>
      </w:pPr>
      <w:r>
        <w:rPr>
          <w:rFonts w:ascii="Arial Narrow" w:hAnsi="Arial Narrow"/>
        </w:rPr>
        <w:fldChar w:fldCharType="begin"/>
      </w:r>
      <w:r>
        <w:rPr>
          <w:rFonts w:ascii="Arial Narrow" w:hAnsi="Arial Narrow"/>
        </w:rPr>
        <w:instrText xml:space="preserve"> TOC \o "1-2" \h \z \u </w:instrText>
      </w:r>
      <w:r>
        <w:rPr>
          <w:rFonts w:ascii="Arial Narrow" w:hAnsi="Arial Narrow"/>
        </w:rPr>
        <w:fldChar w:fldCharType="separate"/>
      </w:r>
      <w:hyperlink w:anchor="_Toc144109377" w:history="1">
        <w:r w:rsidR="00A17994" w:rsidRPr="00D37D60">
          <w:rPr>
            <w:rStyle w:val="Hyperlink"/>
          </w:rPr>
          <w:t>Vejledning</w:t>
        </w:r>
        <w:r w:rsidR="00A17994">
          <w:rPr>
            <w:webHidden/>
          </w:rPr>
          <w:tab/>
        </w:r>
        <w:r w:rsidR="00A17994">
          <w:rPr>
            <w:webHidden/>
          </w:rPr>
          <w:fldChar w:fldCharType="begin"/>
        </w:r>
        <w:r w:rsidR="00A17994">
          <w:rPr>
            <w:webHidden/>
          </w:rPr>
          <w:instrText xml:space="preserve"> PAGEREF _Toc144109377 \h </w:instrText>
        </w:r>
        <w:r w:rsidR="00A17994">
          <w:rPr>
            <w:webHidden/>
          </w:rPr>
        </w:r>
        <w:r w:rsidR="00A17994">
          <w:rPr>
            <w:webHidden/>
          </w:rPr>
          <w:fldChar w:fldCharType="separate"/>
        </w:r>
        <w:r w:rsidR="00A17994">
          <w:rPr>
            <w:webHidden/>
          </w:rPr>
          <w:t>1</w:t>
        </w:r>
        <w:r w:rsidR="00A17994">
          <w:rPr>
            <w:webHidden/>
          </w:rPr>
          <w:fldChar w:fldCharType="end"/>
        </w:r>
      </w:hyperlink>
    </w:p>
    <w:p w14:paraId="7D7C86C5" w14:textId="7B082D5F" w:rsidR="00A17994" w:rsidRDefault="00A17994">
      <w:pPr>
        <w:pStyle w:val="Indholdsfortegnelse2"/>
        <w:rPr>
          <w:rFonts w:eastAsiaTheme="minorEastAsia"/>
          <w:noProof/>
          <w:lang w:eastAsia="da-DK"/>
        </w:rPr>
      </w:pPr>
      <w:hyperlink w:anchor="_Toc144109378" w:history="1">
        <w:r w:rsidRPr="00D37D60">
          <w:rPr>
            <w:rStyle w:val="Hyperlink"/>
            <w:noProof/>
          </w:rPr>
          <w:t>Ydelsesfordeling</w:t>
        </w:r>
        <w:r>
          <w:rPr>
            <w:noProof/>
            <w:webHidden/>
          </w:rPr>
          <w:tab/>
        </w:r>
        <w:r>
          <w:rPr>
            <w:noProof/>
            <w:webHidden/>
          </w:rPr>
          <w:fldChar w:fldCharType="begin"/>
        </w:r>
        <w:r>
          <w:rPr>
            <w:noProof/>
            <w:webHidden/>
          </w:rPr>
          <w:instrText xml:space="preserve"> PAGEREF _Toc144109378 \h </w:instrText>
        </w:r>
        <w:r>
          <w:rPr>
            <w:noProof/>
            <w:webHidden/>
          </w:rPr>
        </w:r>
        <w:r>
          <w:rPr>
            <w:noProof/>
            <w:webHidden/>
          </w:rPr>
          <w:fldChar w:fldCharType="separate"/>
        </w:r>
        <w:r>
          <w:rPr>
            <w:noProof/>
            <w:webHidden/>
          </w:rPr>
          <w:t>1</w:t>
        </w:r>
        <w:r>
          <w:rPr>
            <w:noProof/>
            <w:webHidden/>
          </w:rPr>
          <w:fldChar w:fldCharType="end"/>
        </w:r>
      </w:hyperlink>
    </w:p>
    <w:p w14:paraId="2D4B2190" w14:textId="3DE749C4" w:rsidR="00A17994" w:rsidRDefault="00A17994">
      <w:pPr>
        <w:pStyle w:val="Indholdsfortegnelse2"/>
        <w:rPr>
          <w:rFonts w:eastAsiaTheme="minorEastAsia"/>
          <w:noProof/>
          <w:lang w:eastAsia="da-DK"/>
        </w:rPr>
      </w:pPr>
      <w:hyperlink w:anchor="_Toc144109379" w:history="1">
        <w:r w:rsidRPr="00D37D60">
          <w:rPr>
            <w:rStyle w:val="Hyperlink"/>
            <w:noProof/>
          </w:rPr>
          <w:t>Opbygning</w:t>
        </w:r>
        <w:r>
          <w:rPr>
            <w:noProof/>
            <w:webHidden/>
          </w:rPr>
          <w:tab/>
        </w:r>
        <w:r>
          <w:rPr>
            <w:noProof/>
            <w:webHidden/>
          </w:rPr>
          <w:fldChar w:fldCharType="begin"/>
        </w:r>
        <w:r>
          <w:rPr>
            <w:noProof/>
            <w:webHidden/>
          </w:rPr>
          <w:instrText xml:space="preserve"> PAGEREF _Toc144109379 \h </w:instrText>
        </w:r>
        <w:r>
          <w:rPr>
            <w:noProof/>
            <w:webHidden/>
          </w:rPr>
        </w:r>
        <w:r>
          <w:rPr>
            <w:noProof/>
            <w:webHidden/>
          </w:rPr>
          <w:fldChar w:fldCharType="separate"/>
        </w:r>
        <w:r>
          <w:rPr>
            <w:noProof/>
            <w:webHidden/>
          </w:rPr>
          <w:t>2</w:t>
        </w:r>
        <w:r>
          <w:rPr>
            <w:noProof/>
            <w:webHidden/>
          </w:rPr>
          <w:fldChar w:fldCharType="end"/>
        </w:r>
      </w:hyperlink>
    </w:p>
    <w:p w14:paraId="36535DAA" w14:textId="2A9A309A" w:rsidR="00A17994" w:rsidRDefault="00A17994">
      <w:pPr>
        <w:pStyle w:val="Indholdsfortegnelse2"/>
        <w:rPr>
          <w:rFonts w:eastAsiaTheme="minorEastAsia"/>
          <w:noProof/>
          <w:lang w:eastAsia="da-DK"/>
        </w:rPr>
      </w:pPr>
      <w:hyperlink w:anchor="_Toc144109380" w:history="1">
        <w:r w:rsidRPr="00D37D60">
          <w:rPr>
            <w:rStyle w:val="Hyperlink"/>
            <w:noProof/>
          </w:rPr>
          <w:t>Angivelse af fravigelser fra standard specifikation</w:t>
        </w:r>
        <w:r>
          <w:rPr>
            <w:noProof/>
            <w:webHidden/>
          </w:rPr>
          <w:tab/>
        </w:r>
        <w:r>
          <w:rPr>
            <w:noProof/>
            <w:webHidden/>
          </w:rPr>
          <w:fldChar w:fldCharType="begin"/>
        </w:r>
        <w:r>
          <w:rPr>
            <w:noProof/>
            <w:webHidden/>
          </w:rPr>
          <w:instrText xml:space="preserve"> PAGEREF _Toc144109380 \h </w:instrText>
        </w:r>
        <w:r>
          <w:rPr>
            <w:noProof/>
            <w:webHidden/>
          </w:rPr>
        </w:r>
        <w:r>
          <w:rPr>
            <w:noProof/>
            <w:webHidden/>
          </w:rPr>
          <w:fldChar w:fldCharType="separate"/>
        </w:r>
        <w:r>
          <w:rPr>
            <w:noProof/>
            <w:webHidden/>
          </w:rPr>
          <w:t>3</w:t>
        </w:r>
        <w:r>
          <w:rPr>
            <w:noProof/>
            <w:webHidden/>
          </w:rPr>
          <w:fldChar w:fldCharType="end"/>
        </w:r>
      </w:hyperlink>
    </w:p>
    <w:p w14:paraId="373D201F" w14:textId="6465584F" w:rsidR="00A17994" w:rsidRDefault="00A17994">
      <w:pPr>
        <w:pStyle w:val="Indholdsfortegnelse1"/>
        <w:rPr>
          <w:rFonts w:eastAsiaTheme="minorEastAsia"/>
          <w:b w:val="0"/>
          <w:color w:val="auto"/>
          <w:sz w:val="22"/>
          <w:lang w:eastAsia="da-DK"/>
        </w:rPr>
      </w:pPr>
      <w:hyperlink w:anchor="_Toc144109381" w:history="1">
        <w:r w:rsidRPr="00D37D60">
          <w:rPr>
            <w:rStyle w:val="Hyperlink"/>
            <w:rFonts w:asciiTheme="majorHAnsi" w:hAnsiTheme="majorHAnsi"/>
          </w:rPr>
          <w:t>00.</w:t>
        </w:r>
        <w:r>
          <w:rPr>
            <w:rFonts w:eastAsiaTheme="minorEastAsia"/>
            <w:b w:val="0"/>
            <w:color w:val="auto"/>
            <w:sz w:val="22"/>
            <w:lang w:eastAsia="da-DK"/>
          </w:rPr>
          <w:tab/>
        </w:r>
        <w:r w:rsidRPr="00D37D60">
          <w:rPr>
            <w:rStyle w:val="Hyperlink"/>
          </w:rPr>
          <w:t>IKT-ledelse - Model P</w:t>
        </w:r>
        <w:r>
          <w:rPr>
            <w:webHidden/>
          </w:rPr>
          <w:tab/>
        </w:r>
        <w:r>
          <w:rPr>
            <w:webHidden/>
          </w:rPr>
          <w:fldChar w:fldCharType="begin"/>
        </w:r>
        <w:r>
          <w:rPr>
            <w:webHidden/>
          </w:rPr>
          <w:instrText xml:space="preserve"> PAGEREF _Toc144109381 \h </w:instrText>
        </w:r>
        <w:r>
          <w:rPr>
            <w:webHidden/>
          </w:rPr>
        </w:r>
        <w:r>
          <w:rPr>
            <w:webHidden/>
          </w:rPr>
          <w:fldChar w:fldCharType="separate"/>
        </w:r>
        <w:r>
          <w:rPr>
            <w:webHidden/>
          </w:rPr>
          <w:t>4</w:t>
        </w:r>
        <w:r>
          <w:rPr>
            <w:webHidden/>
          </w:rPr>
          <w:fldChar w:fldCharType="end"/>
        </w:r>
      </w:hyperlink>
    </w:p>
    <w:p w14:paraId="3F06052D" w14:textId="6324DC8D" w:rsidR="00A17994" w:rsidRDefault="00A17994">
      <w:pPr>
        <w:pStyle w:val="Indholdsfortegnelse2"/>
        <w:rPr>
          <w:rFonts w:eastAsiaTheme="minorEastAsia"/>
          <w:noProof/>
          <w:lang w:eastAsia="da-DK"/>
        </w:rPr>
      </w:pPr>
      <w:hyperlink w:anchor="_Toc144109382" w:history="1">
        <w:r w:rsidRPr="00D37D60">
          <w:rPr>
            <w:rStyle w:val="Hyperlink"/>
            <w:rFonts w:asciiTheme="majorHAnsi" w:hAnsiTheme="majorHAnsi"/>
            <w:noProof/>
          </w:rPr>
          <w:t>00.01.</w:t>
        </w:r>
        <w:r>
          <w:rPr>
            <w:rFonts w:eastAsiaTheme="minorEastAsia"/>
            <w:noProof/>
            <w:lang w:eastAsia="da-DK"/>
          </w:rPr>
          <w:tab/>
        </w:r>
        <w:r w:rsidRPr="00D37D60">
          <w:rPr>
            <w:rStyle w:val="Hyperlink"/>
            <w:noProof/>
          </w:rPr>
          <w:t>Tilrettelæggelse af det digitale samarbejde</w:t>
        </w:r>
        <w:r>
          <w:rPr>
            <w:noProof/>
            <w:webHidden/>
          </w:rPr>
          <w:tab/>
        </w:r>
        <w:r>
          <w:rPr>
            <w:noProof/>
            <w:webHidden/>
          </w:rPr>
          <w:fldChar w:fldCharType="begin"/>
        </w:r>
        <w:r>
          <w:rPr>
            <w:noProof/>
            <w:webHidden/>
          </w:rPr>
          <w:instrText xml:space="preserve"> PAGEREF _Toc144109382 \h </w:instrText>
        </w:r>
        <w:r>
          <w:rPr>
            <w:noProof/>
            <w:webHidden/>
          </w:rPr>
        </w:r>
        <w:r>
          <w:rPr>
            <w:noProof/>
            <w:webHidden/>
          </w:rPr>
          <w:fldChar w:fldCharType="separate"/>
        </w:r>
        <w:r>
          <w:rPr>
            <w:noProof/>
            <w:webHidden/>
          </w:rPr>
          <w:t>4</w:t>
        </w:r>
        <w:r>
          <w:rPr>
            <w:noProof/>
            <w:webHidden/>
          </w:rPr>
          <w:fldChar w:fldCharType="end"/>
        </w:r>
      </w:hyperlink>
    </w:p>
    <w:p w14:paraId="650166DD" w14:textId="1D01F555" w:rsidR="00A17994" w:rsidRDefault="00A17994">
      <w:pPr>
        <w:pStyle w:val="Indholdsfortegnelse2"/>
        <w:rPr>
          <w:rFonts w:eastAsiaTheme="minorEastAsia"/>
          <w:noProof/>
          <w:lang w:eastAsia="da-DK"/>
        </w:rPr>
      </w:pPr>
      <w:hyperlink w:anchor="_Toc144109383" w:history="1">
        <w:r w:rsidRPr="00D37D60">
          <w:rPr>
            <w:rStyle w:val="Hyperlink"/>
            <w:rFonts w:asciiTheme="majorHAnsi" w:hAnsiTheme="majorHAnsi"/>
            <w:noProof/>
          </w:rPr>
          <w:t>00.02.</w:t>
        </w:r>
        <w:r>
          <w:rPr>
            <w:rFonts w:eastAsiaTheme="minorEastAsia"/>
            <w:noProof/>
            <w:lang w:eastAsia="da-DK"/>
          </w:rPr>
          <w:tab/>
        </w:r>
        <w:r w:rsidRPr="00D37D60">
          <w:rPr>
            <w:rStyle w:val="Hyperlink"/>
            <w:noProof/>
          </w:rPr>
          <w:t>Projektering</w:t>
        </w:r>
        <w:r>
          <w:rPr>
            <w:noProof/>
            <w:webHidden/>
          </w:rPr>
          <w:tab/>
        </w:r>
        <w:r>
          <w:rPr>
            <w:noProof/>
            <w:webHidden/>
          </w:rPr>
          <w:fldChar w:fldCharType="begin"/>
        </w:r>
        <w:r>
          <w:rPr>
            <w:noProof/>
            <w:webHidden/>
          </w:rPr>
          <w:instrText xml:space="preserve"> PAGEREF _Toc144109383 \h </w:instrText>
        </w:r>
        <w:r>
          <w:rPr>
            <w:noProof/>
            <w:webHidden/>
          </w:rPr>
        </w:r>
        <w:r>
          <w:rPr>
            <w:noProof/>
            <w:webHidden/>
          </w:rPr>
          <w:fldChar w:fldCharType="separate"/>
        </w:r>
        <w:r>
          <w:rPr>
            <w:noProof/>
            <w:webHidden/>
          </w:rPr>
          <w:t>4</w:t>
        </w:r>
        <w:r>
          <w:rPr>
            <w:noProof/>
            <w:webHidden/>
          </w:rPr>
          <w:fldChar w:fldCharType="end"/>
        </w:r>
      </w:hyperlink>
    </w:p>
    <w:p w14:paraId="01D40C1F" w14:textId="0B81939D" w:rsidR="00A17994" w:rsidRDefault="00A17994">
      <w:pPr>
        <w:pStyle w:val="Indholdsfortegnelse2"/>
        <w:rPr>
          <w:rFonts w:eastAsiaTheme="minorEastAsia"/>
          <w:noProof/>
          <w:lang w:eastAsia="da-DK"/>
        </w:rPr>
      </w:pPr>
      <w:hyperlink w:anchor="_Toc144109384" w:history="1">
        <w:r w:rsidRPr="00D37D60">
          <w:rPr>
            <w:rStyle w:val="Hyperlink"/>
            <w:rFonts w:asciiTheme="majorHAnsi" w:hAnsiTheme="majorHAnsi"/>
            <w:noProof/>
          </w:rPr>
          <w:t>00.03.</w:t>
        </w:r>
        <w:r>
          <w:rPr>
            <w:rFonts w:eastAsiaTheme="minorEastAsia"/>
            <w:noProof/>
            <w:lang w:eastAsia="da-DK"/>
          </w:rPr>
          <w:tab/>
        </w:r>
        <w:r w:rsidRPr="00D37D60">
          <w:rPr>
            <w:rStyle w:val="Hyperlink"/>
            <w:noProof/>
          </w:rPr>
          <w:t>Aflevering</w:t>
        </w:r>
        <w:r>
          <w:rPr>
            <w:noProof/>
            <w:webHidden/>
          </w:rPr>
          <w:tab/>
        </w:r>
        <w:r>
          <w:rPr>
            <w:noProof/>
            <w:webHidden/>
          </w:rPr>
          <w:fldChar w:fldCharType="begin"/>
        </w:r>
        <w:r>
          <w:rPr>
            <w:noProof/>
            <w:webHidden/>
          </w:rPr>
          <w:instrText xml:space="preserve"> PAGEREF _Toc144109384 \h </w:instrText>
        </w:r>
        <w:r>
          <w:rPr>
            <w:noProof/>
            <w:webHidden/>
          </w:rPr>
        </w:r>
        <w:r>
          <w:rPr>
            <w:noProof/>
            <w:webHidden/>
          </w:rPr>
          <w:fldChar w:fldCharType="separate"/>
        </w:r>
        <w:r>
          <w:rPr>
            <w:noProof/>
            <w:webHidden/>
          </w:rPr>
          <w:t>4</w:t>
        </w:r>
        <w:r>
          <w:rPr>
            <w:noProof/>
            <w:webHidden/>
          </w:rPr>
          <w:fldChar w:fldCharType="end"/>
        </w:r>
      </w:hyperlink>
    </w:p>
    <w:p w14:paraId="3EE1C0F3" w14:textId="08DDA653" w:rsidR="00A17994" w:rsidRDefault="00A17994">
      <w:pPr>
        <w:pStyle w:val="Indholdsfortegnelse2"/>
        <w:rPr>
          <w:rFonts w:eastAsiaTheme="minorEastAsia"/>
          <w:noProof/>
          <w:lang w:eastAsia="da-DK"/>
        </w:rPr>
      </w:pPr>
      <w:hyperlink w:anchor="_Toc144109385" w:history="1">
        <w:r w:rsidRPr="00D37D60">
          <w:rPr>
            <w:rStyle w:val="Hyperlink"/>
            <w:rFonts w:asciiTheme="majorHAnsi" w:hAnsiTheme="majorHAnsi"/>
            <w:noProof/>
          </w:rPr>
          <w:t>00.04.</w:t>
        </w:r>
        <w:r>
          <w:rPr>
            <w:rFonts w:eastAsiaTheme="minorEastAsia"/>
            <w:noProof/>
            <w:lang w:eastAsia="da-DK"/>
          </w:rPr>
          <w:tab/>
        </w:r>
        <w:r w:rsidRPr="00D37D60">
          <w:rPr>
            <w:rStyle w:val="Hyperlink"/>
            <w:noProof/>
          </w:rPr>
          <w:t>Møder</w:t>
        </w:r>
        <w:r>
          <w:rPr>
            <w:noProof/>
            <w:webHidden/>
          </w:rPr>
          <w:tab/>
        </w:r>
        <w:r>
          <w:rPr>
            <w:noProof/>
            <w:webHidden/>
          </w:rPr>
          <w:fldChar w:fldCharType="begin"/>
        </w:r>
        <w:r>
          <w:rPr>
            <w:noProof/>
            <w:webHidden/>
          </w:rPr>
          <w:instrText xml:space="preserve"> PAGEREF _Toc144109385 \h </w:instrText>
        </w:r>
        <w:r>
          <w:rPr>
            <w:noProof/>
            <w:webHidden/>
          </w:rPr>
        </w:r>
        <w:r>
          <w:rPr>
            <w:noProof/>
            <w:webHidden/>
          </w:rPr>
          <w:fldChar w:fldCharType="separate"/>
        </w:r>
        <w:r>
          <w:rPr>
            <w:noProof/>
            <w:webHidden/>
          </w:rPr>
          <w:t>4</w:t>
        </w:r>
        <w:r>
          <w:rPr>
            <w:noProof/>
            <w:webHidden/>
          </w:rPr>
          <w:fldChar w:fldCharType="end"/>
        </w:r>
      </w:hyperlink>
    </w:p>
    <w:p w14:paraId="75B41340" w14:textId="57935BC3" w:rsidR="00A17994" w:rsidRDefault="00A17994">
      <w:pPr>
        <w:pStyle w:val="Indholdsfortegnelse1"/>
        <w:rPr>
          <w:rFonts w:eastAsiaTheme="minorEastAsia"/>
          <w:b w:val="0"/>
          <w:color w:val="auto"/>
          <w:sz w:val="22"/>
          <w:lang w:eastAsia="da-DK"/>
        </w:rPr>
      </w:pPr>
      <w:hyperlink w:anchor="_Toc144109386" w:history="1">
        <w:r w:rsidRPr="00D37D60">
          <w:rPr>
            <w:rStyle w:val="Hyperlink"/>
            <w:rFonts w:asciiTheme="majorHAnsi" w:hAnsiTheme="majorHAnsi"/>
          </w:rPr>
          <w:t>01.</w:t>
        </w:r>
        <w:r>
          <w:rPr>
            <w:rFonts w:eastAsiaTheme="minorEastAsia"/>
            <w:b w:val="0"/>
            <w:color w:val="auto"/>
            <w:sz w:val="22"/>
            <w:lang w:eastAsia="da-DK"/>
          </w:rPr>
          <w:tab/>
        </w:r>
        <w:r w:rsidRPr="00D37D60">
          <w:rPr>
            <w:rStyle w:val="Hyperlink"/>
          </w:rPr>
          <w:t>Klassifikation og identifikation - Model P</w:t>
        </w:r>
        <w:r>
          <w:rPr>
            <w:webHidden/>
          </w:rPr>
          <w:tab/>
        </w:r>
        <w:r>
          <w:rPr>
            <w:webHidden/>
          </w:rPr>
          <w:fldChar w:fldCharType="begin"/>
        </w:r>
        <w:r>
          <w:rPr>
            <w:webHidden/>
          </w:rPr>
          <w:instrText xml:space="preserve"> PAGEREF _Toc144109386 \h </w:instrText>
        </w:r>
        <w:r>
          <w:rPr>
            <w:webHidden/>
          </w:rPr>
        </w:r>
        <w:r>
          <w:rPr>
            <w:webHidden/>
          </w:rPr>
          <w:fldChar w:fldCharType="separate"/>
        </w:r>
        <w:r>
          <w:rPr>
            <w:webHidden/>
          </w:rPr>
          <w:t>6</w:t>
        </w:r>
        <w:r>
          <w:rPr>
            <w:webHidden/>
          </w:rPr>
          <w:fldChar w:fldCharType="end"/>
        </w:r>
      </w:hyperlink>
    </w:p>
    <w:p w14:paraId="18538174" w14:textId="766756D8" w:rsidR="00A17994" w:rsidRDefault="00A17994">
      <w:pPr>
        <w:pStyle w:val="Indholdsfortegnelse2"/>
        <w:rPr>
          <w:rFonts w:eastAsiaTheme="minorEastAsia"/>
          <w:noProof/>
          <w:lang w:eastAsia="da-DK"/>
        </w:rPr>
      </w:pPr>
      <w:hyperlink w:anchor="_Toc144109387" w:history="1">
        <w:r w:rsidRPr="00D37D60">
          <w:rPr>
            <w:rStyle w:val="Hyperlink"/>
            <w:rFonts w:asciiTheme="majorHAnsi" w:hAnsiTheme="majorHAnsi"/>
            <w:noProof/>
          </w:rPr>
          <w:t>01.01.</w:t>
        </w:r>
        <w:r>
          <w:rPr>
            <w:rFonts w:eastAsiaTheme="minorEastAsia"/>
            <w:noProof/>
            <w:lang w:eastAsia="da-DK"/>
          </w:rPr>
          <w:tab/>
        </w:r>
        <w:r w:rsidRPr="00D37D60">
          <w:rPr>
            <w:rStyle w:val="Hyperlink"/>
            <w:noProof/>
          </w:rPr>
          <w:t>Formål med brug af klassifikation og identifikation</w:t>
        </w:r>
        <w:r>
          <w:rPr>
            <w:noProof/>
            <w:webHidden/>
          </w:rPr>
          <w:tab/>
        </w:r>
        <w:r>
          <w:rPr>
            <w:noProof/>
            <w:webHidden/>
          </w:rPr>
          <w:fldChar w:fldCharType="begin"/>
        </w:r>
        <w:r>
          <w:rPr>
            <w:noProof/>
            <w:webHidden/>
          </w:rPr>
          <w:instrText xml:space="preserve"> PAGEREF _Toc144109387 \h </w:instrText>
        </w:r>
        <w:r>
          <w:rPr>
            <w:noProof/>
            <w:webHidden/>
          </w:rPr>
        </w:r>
        <w:r>
          <w:rPr>
            <w:noProof/>
            <w:webHidden/>
          </w:rPr>
          <w:fldChar w:fldCharType="separate"/>
        </w:r>
        <w:r>
          <w:rPr>
            <w:noProof/>
            <w:webHidden/>
          </w:rPr>
          <w:t>6</w:t>
        </w:r>
        <w:r>
          <w:rPr>
            <w:noProof/>
            <w:webHidden/>
          </w:rPr>
          <w:fldChar w:fldCharType="end"/>
        </w:r>
      </w:hyperlink>
    </w:p>
    <w:p w14:paraId="5699F4B7" w14:textId="770F7DF5" w:rsidR="00A17994" w:rsidRDefault="00A17994">
      <w:pPr>
        <w:pStyle w:val="Indholdsfortegnelse2"/>
        <w:rPr>
          <w:rFonts w:eastAsiaTheme="minorEastAsia"/>
          <w:noProof/>
          <w:lang w:eastAsia="da-DK"/>
        </w:rPr>
      </w:pPr>
      <w:hyperlink w:anchor="_Toc144109388" w:history="1">
        <w:r w:rsidRPr="00D37D60">
          <w:rPr>
            <w:rStyle w:val="Hyperlink"/>
            <w:rFonts w:asciiTheme="majorHAnsi" w:hAnsiTheme="majorHAnsi"/>
            <w:noProof/>
          </w:rPr>
          <w:t>01.02.</w:t>
        </w:r>
        <w:r>
          <w:rPr>
            <w:rFonts w:eastAsiaTheme="minorEastAsia"/>
            <w:noProof/>
            <w:lang w:eastAsia="da-DK"/>
          </w:rPr>
          <w:tab/>
        </w:r>
        <w:r w:rsidRPr="00D37D60">
          <w:rPr>
            <w:rStyle w:val="Hyperlink"/>
            <w:noProof/>
          </w:rPr>
          <w:t>Omfang af klassifikation og identifikation</w:t>
        </w:r>
        <w:r>
          <w:rPr>
            <w:noProof/>
            <w:webHidden/>
          </w:rPr>
          <w:tab/>
        </w:r>
        <w:r>
          <w:rPr>
            <w:noProof/>
            <w:webHidden/>
          </w:rPr>
          <w:fldChar w:fldCharType="begin"/>
        </w:r>
        <w:r>
          <w:rPr>
            <w:noProof/>
            <w:webHidden/>
          </w:rPr>
          <w:instrText xml:space="preserve"> PAGEREF _Toc144109388 \h </w:instrText>
        </w:r>
        <w:r>
          <w:rPr>
            <w:noProof/>
            <w:webHidden/>
          </w:rPr>
        </w:r>
        <w:r>
          <w:rPr>
            <w:noProof/>
            <w:webHidden/>
          </w:rPr>
          <w:fldChar w:fldCharType="separate"/>
        </w:r>
        <w:r>
          <w:rPr>
            <w:noProof/>
            <w:webHidden/>
          </w:rPr>
          <w:t>6</w:t>
        </w:r>
        <w:r>
          <w:rPr>
            <w:noProof/>
            <w:webHidden/>
          </w:rPr>
          <w:fldChar w:fldCharType="end"/>
        </w:r>
      </w:hyperlink>
    </w:p>
    <w:p w14:paraId="6B4DE572" w14:textId="226290DF" w:rsidR="00A17994" w:rsidRDefault="00A17994">
      <w:pPr>
        <w:pStyle w:val="Indholdsfortegnelse2"/>
        <w:rPr>
          <w:rFonts w:eastAsiaTheme="minorEastAsia"/>
          <w:noProof/>
          <w:lang w:eastAsia="da-DK"/>
        </w:rPr>
      </w:pPr>
      <w:hyperlink w:anchor="_Toc144109389" w:history="1">
        <w:r w:rsidRPr="00D37D60">
          <w:rPr>
            <w:rStyle w:val="Hyperlink"/>
            <w:rFonts w:asciiTheme="majorHAnsi" w:hAnsiTheme="majorHAnsi"/>
            <w:noProof/>
          </w:rPr>
          <w:t>01.03.</w:t>
        </w:r>
        <w:r>
          <w:rPr>
            <w:rFonts w:eastAsiaTheme="minorEastAsia"/>
            <w:noProof/>
            <w:lang w:eastAsia="da-DK"/>
          </w:rPr>
          <w:tab/>
        </w:r>
        <w:r w:rsidRPr="00D37D60">
          <w:rPr>
            <w:rStyle w:val="Hyperlink"/>
            <w:noProof/>
          </w:rPr>
          <w:t>Klassifikationssystem</w:t>
        </w:r>
        <w:r>
          <w:rPr>
            <w:noProof/>
            <w:webHidden/>
          </w:rPr>
          <w:tab/>
        </w:r>
        <w:r>
          <w:rPr>
            <w:noProof/>
            <w:webHidden/>
          </w:rPr>
          <w:fldChar w:fldCharType="begin"/>
        </w:r>
        <w:r>
          <w:rPr>
            <w:noProof/>
            <w:webHidden/>
          </w:rPr>
          <w:instrText xml:space="preserve"> PAGEREF _Toc144109389 \h </w:instrText>
        </w:r>
        <w:r>
          <w:rPr>
            <w:noProof/>
            <w:webHidden/>
          </w:rPr>
        </w:r>
        <w:r>
          <w:rPr>
            <w:noProof/>
            <w:webHidden/>
          </w:rPr>
          <w:fldChar w:fldCharType="separate"/>
        </w:r>
        <w:r>
          <w:rPr>
            <w:noProof/>
            <w:webHidden/>
          </w:rPr>
          <w:t>6</w:t>
        </w:r>
        <w:r>
          <w:rPr>
            <w:noProof/>
            <w:webHidden/>
          </w:rPr>
          <w:fldChar w:fldCharType="end"/>
        </w:r>
      </w:hyperlink>
    </w:p>
    <w:p w14:paraId="266845DE" w14:textId="306F8138" w:rsidR="00A17994" w:rsidRDefault="00A17994">
      <w:pPr>
        <w:pStyle w:val="Indholdsfortegnelse2"/>
        <w:rPr>
          <w:rFonts w:eastAsiaTheme="minorEastAsia"/>
          <w:noProof/>
          <w:lang w:eastAsia="da-DK"/>
        </w:rPr>
      </w:pPr>
      <w:hyperlink w:anchor="_Toc144109390" w:history="1">
        <w:r w:rsidRPr="00D37D60">
          <w:rPr>
            <w:rStyle w:val="Hyperlink"/>
            <w:rFonts w:asciiTheme="majorHAnsi" w:hAnsiTheme="majorHAnsi"/>
            <w:noProof/>
          </w:rPr>
          <w:t>01.04.</w:t>
        </w:r>
        <w:r>
          <w:rPr>
            <w:rFonts w:eastAsiaTheme="minorEastAsia"/>
            <w:noProof/>
            <w:lang w:eastAsia="da-DK"/>
          </w:rPr>
          <w:tab/>
        </w:r>
        <w:r w:rsidRPr="00D37D60">
          <w:rPr>
            <w:rStyle w:val="Hyperlink"/>
            <w:noProof/>
          </w:rPr>
          <w:t>Identifikationsmetode</w:t>
        </w:r>
        <w:r>
          <w:rPr>
            <w:noProof/>
            <w:webHidden/>
          </w:rPr>
          <w:tab/>
        </w:r>
        <w:r>
          <w:rPr>
            <w:noProof/>
            <w:webHidden/>
          </w:rPr>
          <w:fldChar w:fldCharType="begin"/>
        </w:r>
        <w:r>
          <w:rPr>
            <w:noProof/>
            <w:webHidden/>
          </w:rPr>
          <w:instrText xml:space="preserve"> PAGEREF _Toc144109390 \h </w:instrText>
        </w:r>
        <w:r>
          <w:rPr>
            <w:noProof/>
            <w:webHidden/>
          </w:rPr>
        </w:r>
        <w:r>
          <w:rPr>
            <w:noProof/>
            <w:webHidden/>
          </w:rPr>
          <w:fldChar w:fldCharType="separate"/>
        </w:r>
        <w:r>
          <w:rPr>
            <w:noProof/>
            <w:webHidden/>
          </w:rPr>
          <w:t>7</w:t>
        </w:r>
        <w:r>
          <w:rPr>
            <w:noProof/>
            <w:webHidden/>
          </w:rPr>
          <w:fldChar w:fldCharType="end"/>
        </w:r>
      </w:hyperlink>
    </w:p>
    <w:p w14:paraId="094D2E71" w14:textId="18A6E17C" w:rsidR="00A17994" w:rsidRDefault="00A17994">
      <w:pPr>
        <w:pStyle w:val="Indholdsfortegnelse1"/>
        <w:rPr>
          <w:rFonts w:eastAsiaTheme="minorEastAsia"/>
          <w:b w:val="0"/>
          <w:color w:val="auto"/>
          <w:sz w:val="22"/>
          <w:lang w:eastAsia="da-DK"/>
        </w:rPr>
      </w:pPr>
      <w:hyperlink w:anchor="_Toc144109391" w:history="1">
        <w:r w:rsidRPr="00D37D60">
          <w:rPr>
            <w:rStyle w:val="Hyperlink"/>
            <w:rFonts w:asciiTheme="majorHAnsi" w:hAnsiTheme="majorHAnsi"/>
          </w:rPr>
          <w:t>02.</w:t>
        </w:r>
        <w:r>
          <w:rPr>
            <w:rFonts w:eastAsiaTheme="minorEastAsia"/>
            <w:b w:val="0"/>
            <w:color w:val="auto"/>
            <w:sz w:val="22"/>
            <w:lang w:eastAsia="da-DK"/>
          </w:rPr>
          <w:tab/>
        </w:r>
        <w:r w:rsidRPr="00D37D60">
          <w:rPr>
            <w:rStyle w:val="Hyperlink"/>
          </w:rPr>
          <w:t>Digital Kommunikation - Model P</w:t>
        </w:r>
        <w:r>
          <w:rPr>
            <w:webHidden/>
          </w:rPr>
          <w:tab/>
        </w:r>
        <w:r>
          <w:rPr>
            <w:webHidden/>
          </w:rPr>
          <w:fldChar w:fldCharType="begin"/>
        </w:r>
        <w:r>
          <w:rPr>
            <w:webHidden/>
          </w:rPr>
          <w:instrText xml:space="preserve"> PAGEREF _Toc144109391 \h </w:instrText>
        </w:r>
        <w:r>
          <w:rPr>
            <w:webHidden/>
          </w:rPr>
        </w:r>
        <w:r>
          <w:rPr>
            <w:webHidden/>
          </w:rPr>
          <w:fldChar w:fldCharType="separate"/>
        </w:r>
        <w:r>
          <w:rPr>
            <w:webHidden/>
          </w:rPr>
          <w:t>8</w:t>
        </w:r>
        <w:r>
          <w:rPr>
            <w:webHidden/>
          </w:rPr>
          <w:fldChar w:fldCharType="end"/>
        </w:r>
      </w:hyperlink>
    </w:p>
    <w:p w14:paraId="70FB61E4" w14:textId="39BE31A5" w:rsidR="00A17994" w:rsidRDefault="00A17994">
      <w:pPr>
        <w:pStyle w:val="Indholdsfortegnelse2"/>
        <w:rPr>
          <w:rFonts w:eastAsiaTheme="minorEastAsia"/>
          <w:noProof/>
          <w:lang w:eastAsia="da-DK"/>
        </w:rPr>
      </w:pPr>
      <w:hyperlink w:anchor="_Toc144109392" w:history="1">
        <w:r w:rsidRPr="00D37D60">
          <w:rPr>
            <w:rStyle w:val="Hyperlink"/>
            <w:rFonts w:asciiTheme="majorHAnsi" w:hAnsiTheme="majorHAnsi"/>
            <w:noProof/>
          </w:rPr>
          <w:t>02.01.</w:t>
        </w:r>
        <w:r>
          <w:rPr>
            <w:rFonts w:eastAsiaTheme="minorEastAsia"/>
            <w:noProof/>
            <w:lang w:eastAsia="da-DK"/>
          </w:rPr>
          <w:tab/>
        </w:r>
        <w:r w:rsidRPr="00D37D60">
          <w:rPr>
            <w:rStyle w:val="Hyperlink"/>
            <w:noProof/>
          </w:rPr>
          <w:t>Skriftlig kommunikation</w:t>
        </w:r>
        <w:r>
          <w:rPr>
            <w:noProof/>
            <w:webHidden/>
          </w:rPr>
          <w:tab/>
        </w:r>
        <w:r>
          <w:rPr>
            <w:noProof/>
            <w:webHidden/>
          </w:rPr>
          <w:fldChar w:fldCharType="begin"/>
        </w:r>
        <w:r>
          <w:rPr>
            <w:noProof/>
            <w:webHidden/>
          </w:rPr>
          <w:instrText xml:space="preserve"> PAGEREF _Toc144109392 \h </w:instrText>
        </w:r>
        <w:r>
          <w:rPr>
            <w:noProof/>
            <w:webHidden/>
          </w:rPr>
        </w:r>
        <w:r>
          <w:rPr>
            <w:noProof/>
            <w:webHidden/>
          </w:rPr>
          <w:fldChar w:fldCharType="separate"/>
        </w:r>
        <w:r>
          <w:rPr>
            <w:noProof/>
            <w:webHidden/>
          </w:rPr>
          <w:t>8</w:t>
        </w:r>
        <w:r>
          <w:rPr>
            <w:noProof/>
            <w:webHidden/>
          </w:rPr>
          <w:fldChar w:fldCharType="end"/>
        </w:r>
      </w:hyperlink>
    </w:p>
    <w:p w14:paraId="76E7548C" w14:textId="6873886D" w:rsidR="00A17994" w:rsidRDefault="00A17994">
      <w:pPr>
        <w:pStyle w:val="Indholdsfortegnelse2"/>
        <w:rPr>
          <w:rFonts w:eastAsiaTheme="minorEastAsia"/>
          <w:noProof/>
          <w:lang w:eastAsia="da-DK"/>
        </w:rPr>
      </w:pPr>
      <w:hyperlink w:anchor="_Toc144109393" w:history="1">
        <w:r w:rsidRPr="00D37D60">
          <w:rPr>
            <w:rStyle w:val="Hyperlink"/>
            <w:rFonts w:asciiTheme="majorHAnsi" w:hAnsiTheme="majorHAnsi"/>
            <w:noProof/>
          </w:rPr>
          <w:t>02.02.</w:t>
        </w:r>
        <w:r>
          <w:rPr>
            <w:rFonts w:eastAsiaTheme="minorEastAsia"/>
            <w:noProof/>
            <w:lang w:eastAsia="da-DK"/>
          </w:rPr>
          <w:tab/>
        </w:r>
        <w:r w:rsidRPr="00D37D60">
          <w:rPr>
            <w:rStyle w:val="Hyperlink"/>
            <w:noProof/>
          </w:rPr>
          <w:t>Filudveksling</w:t>
        </w:r>
        <w:r>
          <w:rPr>
            <w:noProof/>
            <w:webHidden/>
          </w:rPr>
          <w:tab/>
        </w:r>
        <w:r>
          <w:rPr>
            <w:noProof/>
            <w:webHidden/>
          </w:rPr>
          <w:fldChar w:fldCharType="begin"/>
        </w:r>
        <w:r>
          <w:rPr>
            <w:noProof/>
            <w:webHidden/>
          </w:rPr>
          <w:instrText xml:space="preserve"> PAGEREF _Toc144109393 \h </w:instrText>
        </w:r>
        <w:r>
          <w:rPr>
            <w:noProof/>
            <w:webHidden/>
          </w:rPr>
        </w:r>
        <w:r>
          <w:rPr>
            <w:noProof/>
            <w:webHidden/>
          </w:rPr>
          <w:fldChar w:fldCharType="separate"/>
        </w:r>
        <w:r>
          <w:rPr>
            <w:noProof/>
            <w:webHidden/>
          </w:rPr>
          <w:t>8</w:t>
        </w:r>
        <w:r>
          <w:rPr>
            <w:noProof/>
            <w:webHidden/>
          </w:rPr>
          <w:fldChar w:fldCharType="end"/>
        </w:r>
      </w:hyperlink>
    </w:p>
    <w:p w14:paraId="23A36E48" w14:textId="22F497F1" w:rsidR="00A17994" w:rsidRDefault="00A17994">
      <w:pPr>
        <w:pStyle w:val="Indholdsfortegnelse2"/>
        <w:rPr>
          <w:rFonts w:eastAsiaTheme="minorEastAsia"/>
          <w:noProof/>
          <w:lang w:eastAsia="da-DK"/>
        </w:rPr>
      </w:pPr>
      <w:hyperlink w:anchor="_Toc144109394" w:history="1">
        <w:r w:rsidRPr="00D37D60">
          <w:rPr>
            <w:rStyle w:val="Hyperlink"/>
            <w:rFonts w:asciiTheme="majorHAnsi" w:hAnsiTheme="majorHAnsi"/>
            <w:noProof/>
          </w:rPr>
          <w:t>02.03.</w:t>
        </w:r>
        <w:r>
          <w:rPr>
            <w:rFonts w:eastAsiaTheme="minorEastAsia"/>
            <w:noProof/>
            <w:lang w:eastAsia="da-DK"/>
          </w:rPr>
          <w:tab/>
        </w:r>
        <w:r w:rsidRPr="00D37D60">
          <w:rPr>
            <w:rStyle w:val="Hyperlink"/>
            <w:noProof/>
          </w:rPr>
          <w:t>Fil- og mappestruktur</w:t>
        </w:r>
        <w:r>
          <w:rPr>
            <w:noProof/>
            <w:webHidden/>
          </w:rPr>
          <w:tab/>
        </w:r>
        <w:r>
          <w:rPr>
            <w:noProof/>
            <w:webHidden/>
          </w:rPr>
          <w:fldChar w:fldCharType="begin"/>
        </w:r>
        <w:r>
          <w:rPr>
            <w:noProof/>
            <w:webHidden/>
          </w:rPr>
          <w:instrText xml:space="preserve"> PAGEREF _Toc144109394 \h </w:instrText>
        </w:r>
        <w:r>
          <w:rPr>
            <w:noProof/>
            <w:webHidden/>
          </w:rPr>
        </w:r>
        <w:r>
          <w:rPr>
            <w:noProof/>
            <w:webHidden/>
          </w:rPr>
          <w:fldChar w:fldCharType="separate"/>
        </w:r>
        <w:r>
          <w:rPr>
            <w:noProof/>
            <w:webHidden/>
          </w:rPr>
          <w:t>9</w:t>
        </w:r>
        <w:r>
          <w:rPr>
            <w:noProof/>
            <w:webHidden/>
          </w:rPr>
          <w:fldChar w:fldCharType="end"/>
        </w:r>
      </w:hyperlink>
    </w:p>
    <w:p w14:paraId="4FCA7787" w14:textId="4E6C6D83" w:rsidR="00A17994" w:rsidRDefault="00A17994">
      <w:pPr>
        <w:pStyle w:val="Indholdsfortegnelse2"/>
        <w:rPr>
          <w:rFonts w:eastAsiaTheme="minorEastAsia"/>
          <w:noProof/>
          <w:lang w:eastAsia="da-DK"/>
        </w:rPr>
      </w:pPr>
      <w:hyperlink w:anchor="_Toc144109395" w:history="1">
        <w:r w:rsidRPr="00D37D60">
          <w:rPr>
            <w:rStyle w:val="Hyperlink"/>
            <w:rFonts w:asciiTheme="majorHAnsi" w:hAnsiTheme="majorHAnsi"/>
            <w:noProof/>
          </w:rPr>
          <w:t>02.04.</w:t>
        </w:r>
        <w:r>
          <w:rPr>
            <w:rFonts w:eastAsiaTheme="minorEastAsia"/>
            <w:noProof/>
            <w:lang w:eastAsia="da-DK"/>
          </w:rPr>
          <w:tab/>
        </w:r>
        <w:r w:rsidRPr="00D37D60">
          <w:rPr>
            <w:rStyle w:val="Hyperlink"/>
            <w:noProof/>
          </w:rPr>
          <w:t>Metadata</w:t>
        </w:r>
        <w:r>
          <w:rPr>
            <w:noProof/>
            <w:webHidden/>
          </w:rPr>
          <w:tab/>
        </w:r>
        <w:r>
          <w:rPr>
            <w:noProof/>
            <w:webHidden/>
          </w:rPr>
          <w:fldChar w:fldCharType="begin"/>
        </w:r>
        <w:r>
          <w:rPr>
            <w:noProof/>
            <w:webHidden/>
          </w:rPr>
          <w:instrText xml:space="preserve"> PAGEREF _Toc144109395 \h </w:instrText>
        </w:r>
        <w:r>
          <w:rPr>
            <w:noProof/>
            <w:webHidden/>
          </w:rPr>
        </w:r>
        <w:r>
          <w:rPr>
            <w:noProof/>
            <w:webHidden/>
          </w:rPr>
          <w:fldChar w:fldCharType="separate"/>
        </w:r>
        <w:r>
          <w:rPr>
            <w:noProof/>
            <w:webHidden/>
          </w:rPr>
          <w:t>10</w:t>
        </w:r>
        <w:r>
          <w:rPr>
            <w:noProof/>
            <w:webHidden/>
          </w:rPr>
          <w:fldChar w:fldCharType="end"/>
        </w:r>
      </w:hyperlink>
    </w:p>
    <w:p w14:paraId="255858CD" w14:textId="5E161163" w:rsidR="00A17994" w:rsidRDefault="00A17994">
      <w:pPr>
        <w:pStyle w:val="Indholdsfortegnelse1"/>
        <w:rPr>
          <w:rFonts w:eastAsiaTheme="minorEastAsia"/>
          <w:b w:val="0"/>
          <w:color w:val="auto"/>
          <w:sz w:val="22"/>
          <w:lang w:eastAsia="da-DK"/>
        </w:rPr>
      </w:pPr>
      <w:hyperlink w:anchor="_Toc144109396" w:history="1">
        <w:r w:rsidRPr="00D37D60">
          <w:rPr>
            <w:rStyle w:val="Hyperlink"/>
            <w:rFonts w:asciiTheme="majorHAnsi" w:hAnsiTheme="majorHAnsi"/>
          </w:rPr>
          <w:t>03.</w:t>
        </w:r>
        <w:r>
          <w:rPr>
            <w:rFonts w:eastAsiaTheme="minorEastAsia"/>
            <w:b w:val="0"/>
            <w:color w:val="auto"/>
            <w:sz w:val="22"/>
            <w:lang w:eastAsia="da-DK"/>
          </w:rPr>
          <w:tab/>
        </w:r>
        <w:r w:rsidRPr="00D37D60">
          <w:rPr>
            <w:rStyle w:val="Hyperlink"/>
          </w:rPr>
          <w:t>Etablering af kommunikationsplatform - Model P</w:t>
        </w:r>
        <w:r>
          <w:rPr>
            <w:webHidden/>
          </w:rPr>
          <w:tab/>
        </w:r>
        <w:r>
          <w:rPr>
            <w:webHidden/>
          </w:rPr>
          <w:fldChar w:fldCharType="begin"/>
        </w:r>
        <w:r>
          <w:rPr>
            <w:webHidden/>
          </w:rPr>
          <w:instrText xml:space="preserve"> PAGEREF _Toc144109396 \h </w:instrText>
        </w:r>
        <w:r>
          <w:rPr>
            <w:webHidden/>
          </w:rPr>
        </w:r>
        <w:r>
          <w:rPr>
            <w:webHidden/>
          </w:rPr>
          <w:fldChar w:fldCharType="separate"/>
        </w:r>
        <w:r>
          <w:rPr>
            <w:webHidden/>
          </w:rPr>
          <w:t>11</w:t>
        </w:r>
        <w:r>
          <w:rPr>
            <w:webHidden/>
          </w:rPr>
          <w:fldChar w:fldCharType="end"/>
        </w:r>
      </w:hyperlink>
    </w:p>
    <w:p w14:paraId="49537362" w14:textId="0970B3BD" w:rsidR="00A17994" w:rsidRDefault="00A17994">
      <w:pPr>
        <w:pStyle w:val="Indholdsfortegnelse2"/>
        <w:rPr>
          <w:rFonts w:eastAsiaTheme="minorEastAsia"/>
          <w:noProof/>
          <w:lang w:eastAsia="da-DK"/>
        </w:rPr>
      </w:pPr>
      <w:hyperlink w:anchor="_Toc144109397" w:history="1">
        <w:r w:rsidRPr="00D37D60">
          <w:rPr>
            <w:rStyle w:val="Hyperlink"/>
            <w:rFonts w:asciiTheme="majorHAnsi" w:hAnsiTheme="majorHAnsi"/>
            <w:noProof/>
          </w:rPr>
          <w:t>03.01.</w:t>
        </w:r>
        <w:r>
          <w:rPr>
            <w:rFonts w:eastAsiaTheme="minorEastAsia"/>
            <w:noProof/>
            <w:lang w:eastAsia="da-DK"/>
          </w:rPr>
          <w:tab/>
        </w:r>
        <w:r w:rsidRPr="00D37D60">
          <w:rPr>
            <w:rStyle w:val="Hyperlink"/>
            <w:noProof/>
          </w:rPr>
          <w:t>Tilvejebringelse af kommunikationsplatform</w:t>
        </w:r>
        <w:r>
          <w:rPr>
            <w:noProof/>
            <w:webHidden/>
          </w:rPr>
          <w:tab/>
        </w:r>
        <w:r>
          <w:rPr>
            <w:noProof/>
            <w:webHidden/>
          </w:rPr>
          <w:fldChar w:fldCharType="begin"/>
        </w:r>
        <w:r>
          <w:rPr>
            <w:noProof/>
            <w:webHidden/>
          </w:rPr>
          <w:instrText xml:space="preserve"> PAGEREF _Toc144109397 \h </w:instrText>
        </w:r>
        <w:r>
          <w:rPr>
            <w:noProof/>
            <w:webHidden/>
          </w:rPr>
        </w:r>
        <w:r>
          <w:rPr>
            <w:noProof/>
            <w:webHidden/>
          </w:rPr>
          <w:fldChar w:fldCharType="separate"/>
        </w:r>
        <w:r>
          <w:rPr>
            <w:noProof/>
            <w:webHidden/>
          </w:rPr>
          <w:t>11</w:t>
        </w:r>
        <w:r>
          <w:rPr>
            <w:noProof/>
            <w:webHidden/>
          </w:rPr>
          <w:fldChar w:fldCharType="end"/>
        </w:r>
      </w:hyperlink>
    </w:p>
    <w:p w14:paraId="217E584F" w14:textId="4349FCDE" w:rsidR="00A17994" w:rsidRDefault="00A17994">
      <w:pPr>
        <w:pStyle w:val="Indholdsfortegnelse2"/>
        <w:rPr>
          <w:rFonts w:eastAsiaTheme="minorEastAsia"/>
          <w:noProof/>
          <w:lang w:eastAsia="da-DK"/>
        </w:rPr>
      </w:pPr>
      <w:hyperlink w:anchor="_Toc144109398" w:history="1">
        <w:r w:rsidRPr="00D37D60">
          <w:rPr>
            <w:rStyle w:val="Hyperlink"/>
            <w:rFonts w:asciiTheme="majorHAnsi" w:hAnsiTheme="majorHAnsi"/>
            <w:noProof/>
          </w:rPr>
          <w:t>03.02.</w:t>
        </w:r>
        <w:r>
          <w:rPr>
            <w:rFonts w:eastAsiaTheme="minorEastAsia"/>
            <w:noProof/>
            <w:lang w:eastAsia="da-DK"/>
          </w:rPr>
          <w:tab/>
        </w:r>
        <w:r w:rsidRPr="00D37D60">
          <w:rPr>
            <w:rStyle w:val="Hyperlink"/>
            <w:noProof/>
          </w:rPr>
          <w:t>Administration af kommunikationsplatform</w:t>
        </w:r>
        <w:r>
          <w:rPr>
            <w:noProof/>
            <w:webHidden/>
          </w:rPr>
          <w:tab/>
        </w:r>
        <w:r>
          <w:rPr>
            <w:noProof/>
            <w:webHidden/>
          </w:rPr>
          <w:fldChar w:fldCharType="begin"/>
        </w:r>
        <w:r>
          <w:rPr>
            <w:noProof/>
            <w:webHidden/>
          </w:rPr>
          <w:instrText xml:space="preserve"> PAGEREF _Toc144109398 \h </w:instrText>
        </w:r>
        <w:r>
          <w:rPr>
            <w:noProof/>
            <w:webHidden/>
          </w:rPr>
        </w:r>
        <w:r>
          <w:rPr>
            <w:noProof/>
            <w:webHidden/>
          </w:rPr>
          <w:fldChar w:fldCharType="separate"/>
        </w:r>
        <w:r>
          <w:rPr>
            <w:noProof/>
            <w:webHidden/>
          </w:rPr>
          <w:t>11</w:t>
        </w:r>
        <w:r>
          <w:rPr>
            <w:noProof/>
            <w:webHidden/>
          </w:rPr>
          <w:fldChar w:fldCharType="end"/>
        </w:r>
      </w:hyperlink>
    </w:p>
    <w:p w14:paraId="070EA326" w14:textId="3B014B20" w:rsidR="00A17994" w:rsidRDefault="00A17994">
      <w:pPr>
        <w:pStyle w:val="Indholdsfortegnelse1"/>
        <w:rPr>
          <w:rFonts w:eastAsiaTheme="minorEastAsia"/>
          <w:b w:val="0"/>
          <w:color w:val="auto"/>
          <w:sz w:val="22"/>
          <w:lang w:eastAsia="da-DK"/>
        </w:rPr>
      </w:pPr>
      <w:hyperlink w:anchor="_Toc144109399" w:history="1">
        <w:r w:rsidRPr="00D37D60">
          <w:rPr>
            <w:rStyle w:val="Hyperlink"/>
            <w:rFonts w:asciiTheme="majorHAnsi" w:hAnsiTheme="majorHAnsi"/>
          </w:rPr>
          <w:t>04.</w:t>
        </w:r>
        <w:r>
          <w:rPr>
            <w:rFonts w:eastAsiaTheme="minorEastAsia"/>
            <w:b w:val="0"/>
            <w:color w:val="auto"/>
            <w:sz w:val="22"/>
            <w:lang w:eastAsia="da-DK"/>
          </w:rPr>
          <w:tab/>
        </w:r>
        <w:r w:rsidRPr="00D37D60">
          <w:rPr>
            <w:rStyle w:val="Hyperlink"/>
          </w:rPr>
          <w:t>Digital Projektering - Model P</w:t>
        </w:r>
        <w:r>
          <w:rPr>
            <w:webHidden/>
          </w:rPr>
          <w:tab/>
        </w:r>
        <w:r>
          <w:rPr>
            <w:webHidden/>
          </w:rPr>
          <w:fldChar w:fldCharType="begin"/>
        </w:r>
        <w:r>
          <w:rPr>
            <w:webHidden/>
          </w:rPr>
          <w:instrText xml:space="preserve"> PAGEREF _Toc144109399 \h </w:instrText>
        </w:r>
        <w:r>
          <w:rPr>
            <w:webHidden/>
          </w:rPr>
        </w:r>
        <w:r>
          <w:rPr>
            <w:webHidden/>
          </w:rPr>
          <w:fldChar w:fldCharType="separate"/>
        </w:r>
        <w:r>
          <w:rPr>
            <w:webHidden/>
          </w:rPr>
          <w:t>12</w:t>
        </w:r>
        <w:r>
          <w:rPr>
            <w:webHidden/>
          </w:rPr>
          <w:fldChar w:fldCharType="end"/>
        </w:r>
      </w:hyperlink>
    </w:p>
    <w:p w14:paraId="5795911D" w14:textId="67066851" w:rsidR="00A17994" w:rsidRDefault="00A17994">
      <w:pPr>
        <w:pStyle w:val="Indholdsfortegnelse2"/>
        <w:rPr>
          <w:rFonts w:eastAsiaTheme="minorEastAsia"/>
          <w:noProof/>
          <w:lang w:eastAsia="da-DK"/>
        </w:rPr>
      </w:pPr>
      <w:hyperlink w:anchor="_Toc144109400" w:history="1">
        <w:r w:rsidRPr="00D37D60">
          <w:rPr>
            <w:rStyle w:val="Hyperlink"/>
            <w:rFonts w:asciiTheme="majorHAnsi" w:hAnsiTheme="majorHAnsi"/>
            <w:noProof/>
          </w:rPr>
          <w:t>04.01.</w:t>
        </w:r>
        <w:r>
          <w:rPr>
            <w:rFonts w:eastAsiaTheme="minorEastAsia"/>
            <w:noProof/>
            <w:lang w:eastAsia="da-DK"/>
          </w:rPr>
          <w:tab/>
        </w:r>
        <w:r w:rsidRPr="00D37D60">
          <w:rPr>
            <w:rStyle w:val="Hyperlink"/>
            <w:noProof/>
          </w:rPr>
          <w:t>BIM-modeller</w:t>
        </w:r>
        <w:r>
          <w:rPr>
            <w:noProof/>
            <w:webHidden/>
          </w:rPr>
          <w:tab/>
        </w:r>
        <w:r>
          <w:rPr>
            <w:noProof/>
            <w:webHidden/>
          </w:rPr>
          <w:fldChar w:fldCharType="begin"/>
        </w:r>
        <w:r>
          <w:rPr>
            <w:noProof/>
            <w:webHidden/>
          </w:rPr>
          <w:instrText xml:space="preserve"> PAGEREF _Toc144109400 \h </w:instrText>
        </w:r>
        <w:r>
          <w:rPr>
            <w:noProof/>
            <w:webHidden/>
          </w:rPr>
        </w:r>
        <w:r>
          <w:rPr>
            <w:noProof/>
            <w:webHidden/>
          </w:rPr>
          <w:fldChar w:fldCharType="separate"/>
        </w:r>
        <w:r>
          <w:rPr>
            <w:noProof/>
            <w:webHidden/>
          </w:rPr>
          <w:t>12</w:t>
        </w:r>
        <w:r>
          <w:rPr>
            <w:noProof/>
            <w:webHidden/>
          </w:rPr>
          <w:fldChar w:fldCharType="end"/>
        </w:r>
      </w:hyperlink>
    </w:p>
    <w:p w14:paraId="1FECFB1A" w14:textId="10045672" w:rsidR="00A17994" w:rsidRDefault="00A17994">
      <w:pPr>
        <w:pStyle w:val="Indholdsfortegnelse2"/>
        <w:rPr>
          <w:rFonts w:eastAsiaTheme="minorEastAsia"/>
          <w:noProof/>
          <w:lang w:eastAsia="da-DK"/>
        </w:rPr>
      </w:pPr>
      <w:hyperlink w:anchor="_Toc144109401" w:history="1">
        <w:r w:rsidRPr="00D37D60">
          <w:rPr>
            <w:rStyle w:val="Hyperlink"/>
            <w:rFonts w:asciiTheme="majorHAnsi" w:hAnsiTheme="majorHAnsi"/>
            <w:noProof/>
          </w:rPr>
          <w:t>04.02.</w:t>
        </w:r>
        <w:r>
          <w:rPr>
            <w:rFonts w:eastAsiaTheme="minorEastAsia"/>
            <w:noProof/>
            <w:lang w:eastAsia="da-DK"/>
          </w:rPr>
          <w:tab/>
        </w:r>
        <w:r w:rsidRPr="00D37D60">
          <w:rPr>
            <w:rStyle w:val="Hyperlink"/>
            <w:noProof/>
          </w:rPr>
          <w:t>Tegningsproduktion</w:t>
        </w:r>
        <w:r>
          <w:rPr>
            <w:noProof/>
            <w:webHidden/>
          </w:rPr>
          <w:tab/>
        </w:r>
        <w:r>
          <w:rPr>
            <w:noProof/>
            <w:webHidden/>
          </w:rPr>
          <w:fldChar w:fldCharType="begin"/>
        </w:r>
        <w:r>
          <w:rPr>
            <w:noProof/>
            <w:webHidden/>
          </w:rPr>
          <w:instrText xml:space="preserve"> PAGEREF _Toc144109401 \h </w:instrText>
        </w:r>
        <w:r>
          <w:rPr>
            <w:noProof/>
            <w:webHidden/>
          </w:rPr>
        </w:r>
        <w:r>
          <w:rPr>
            <w:noProof/>
            <w:webHidden/>
          </w:rPr>
          <w:fldChar w:fldCharType="separate"/>
        </w:r>
        <w:r>
          <w:rPr>
            <w:noProof/>
            <w:webHidden/>
          </w:rPr>
          <w:t>13</w:t>
        </w:r>
        <w:r>
          <w:rPr>
            <w:noProof/>
            <w:webHidden/>
          </w:rPr>
          <w:fldChar w:fldCharType="end"/>
        </w:r>
      </w:hyperlink>
    </w:p>
    <w:p w14:paraId="6169C7B2" w14:textId="73805614" w:rsidR="00A17994" w:rsidRDefault="00A17994">
      <w:pPr>
        <w:pStyle w:val="Indholdsfortegnelse2"/>
        <w:rPr>
          <w:rFonts w:eastAsiaTheme="minorEastAsia"/>
          <w:noProof/>
          <w:lang w:eastAsia="da-DK"/>
        </w:rPr>
      </w:pPr>
      <w:hyperlink w:anchor="_Toc144109402" w:history="1">
        <w:r w:rsidRPr="00D37D60">
          <w:rPr>
            <w:rStyle w:val="Hyperlink"/>
            <w:rFonts w:asciiTheme="majorHAnsi" w:hAnsiTheme="majorHAnsi"/>
            <w:noProof/>
          </w:rPr>
          <w:t>04.03.</w:t>
        </w:r>
        <w:r>
          <w:rPr>
            <w:rFonts w:eastAsiaTheme="minorEastAsia"/>
            <w:noProof/>
            <w:lang w:eastAsia="da-DK"/>
          </w:rPr>
          <w:tab/>
        </w:r>
        <w:r w:rsidRPr="00D37D60">
          <w:rPr>
            <w:rStyle w:val="Hyperlink"/>
            <w:noProof/>
          </w:rPr>
          <w:t>Koordinat-, højde- og modulsystem</w:t>
        </w:r>
        <w:r>
          <w:rPr>
            <w:noProof/>
            <w:webHidden/>
          </w:rPr>
          <w:tab/>
        </w:r>
        <w:r>
          <w:rPr>
            <w:noProof/>
            <w:webHidden/>
          </w:rPr>
          <w:fldChar w:fldCharType="begin"/>
        </w:r>
        <w:r>
          <w:rPr>
            <w:noProof/>
            <w:webHidden/>
          </w:rPr>
          <w:instrText xml:space="preserve"> PAGEREF _Toc144109402 \h </w:instrText>
        </w:r>
        <w:r>
          <w:rPr>
            <w:noProof/>
            <w:webHidden/>
          </w:rPr>
        </w:r>
        <w:r>
          <w:rPr>
            <w:noProof/>
            <w:webHidden/>
          </w:rPr>
          <w:fldChar w:fldCharType="separate"/>
        </w:r>
        <w:r>
          <w:rPr>
            <w:noProof/>
            <w:webHidden/>
          </w:rPr>
          <w:t>14</w:t>
        </w:r>
        <w:r>
          <w:rPr>
            <w:noProof/>
            <w:webHidden/>
          </w:rPr>
          <w:fldChar w:fldCharType="end"/>
        </w:r>
      </w:hyperlink>
    </w:p>
    <w:p w14:paraId="321EDACC" w14:textId="05A8CC2C" w:rsidR="00A17994" w:rsidRDefault="00A17994">
      <w:pPr>
        <w:pStyle w:val="Indholdsfortegnelse2"/>
        <w:rPr>
          <w:rFonts w:eastAsiaTheme="minorEastAsia"/>
          <w:noProof/>
          <w:lang w:eastAsia="da-DK"/>
        </w:rPr>
      </w:pPr>
      <w:hyperlink w:anchor="_Toc144109403" w:history="1">
        <w:r w:rsidRPr="00D37D60">
          <w:rPr>
            <w:rStyle w:val="Hyperlink"/>
            <w:rFonts w:asciiTheme="majorHAnsi" w:hAnsiTheme="majorHAnsi"/>
            <w:noProof/>
          </w:rPr>
          <w:t>04.04.</w:t>
        </w:r>
        <w:r>
          <w:rPr>
            <w:rFonts w:eastAsiaTheme="minorEastAsia"/>
            <w:noProof/>
            <w:lang w:eastAsia="da-DK"/>
          </w:rPr>
          <w:tab/>
        </w:r>
        <w:r w:rsidRPr="00D37D60">
          <w:rPr>
            <w:rStyle w:val="Hyperlink"/>
            <w:noProof/>
          </w:rPr>
          <w:t>Konsistens- og kollisionskontroller</w:t>
        </w:r>
        <w:r>
          <w:rPr>
            <w:noProof/>
            <w:webHidden/>
          </w:rPr>
          <w:tab/>
        </w:r>
        <w:r>
          <w:rPr>
            <w:noProof/>
            <w:webHidden/>
          </w:rPr>
          <w:fldChar w:fldCharType="begin"/>
        </w:r>
        <w:r>
          <w:rPr>
            <w:noProof/>
            <w:webHidden/>
          </w:rPr>
          <w:instrText xml:space="preserve"> PAGEREF _Toc144109403 \h </w:instrText>
        </w:r>
        <w:r>
          <w:rPr>
            <w:noProof/>
            <w:webHidden/>
          </w:rPr>
        </w:r>
        <w:r>
          <w:rPr>
            <w:noProof/>
            <w:webHidden/>
          </w:rPr>
          <w:fldChar w:fldCharType="separate"/>
        </w:r>
        <w:r>
          <w:rPr>
            <w:noProof/>
            <w:webHidden/>
          </w:rPr>
          <w:t>14</w:t>
        </w:r>
        <w:r>
          <w:rPr>
            <w:noProof/>
            <w:webHidden/>
          </w:rPr>
          <w:fldChar w:fldCharType="end"/>
        </w:r>
      </w:hyperlink>
    </w:p>
    <w:p w14:paraId="64BC837F" w14:textId="21B65BF6" w:rsidR="00A17994" w:rsidRDefault="00A17994">
      <w:pPr>
        <w:pStyle w:val="Indholdsfortegnelse2"/>
        <w:rPr>
          <w:rFonts w:eastAsiaTheme="minorEastAsia"/>
          <w:noProof/>
          <w:lang w:eastAsia="da-DK"/>
        </w:rPr>
      </w:pPr>
      <w:hyperlink w:anchor="_Toc144109404" w:history="1">
        <w:r w:rsidRPr="00D37D60">
          <w:rPr>
            <w:rStyle w:val="Hyperlink"/>
            <w:rFonts w:asciiTheme="majorHAnsi" w:hAnsiTheme="majorHAnsi"/>
            <w:noProof/>
          </w:rPr>
          <w:t>04.05.</w:t>
        </w:r>
        <w:r>
          <w:rPr>
            <w:rFonts w:eastAsiaTheme="minorEastAsia"/>
            <w:noProof/>
            <w:lang w:eastAsia="da-DK"/>
          </w:rPr>
          <w:tab/>
        </w:r>
        <w:r w:rsidRPr="00D37D60">
          <w:rPr>
            <w:rStyle w:val="Hyperlink"/>
            <w:noProof/>
          </w:rPr>
          <w:t>Sektionering</w:t>
        </w:r>
        <w:r>
          <w:rPr>
            <w:noProof/>
            <w:webHidden/>
          </w:rPr>
          <w:tab/>
        </w:r>
        <w:r>
          <w:rPr>
            <w:noProof/>
            <w:webHidden/>
          </w:rPr>
          <w:fldChar w:fldCharType="begin"/>
        </w:r>
        <w:r>
          <w:rPr>
            <w:noProof/>
            <w:webHidden/>
          </w:rPr>
          <w:instrText xml:space="preserve"> PAGEREF _Toc144109404 \h </w:instrText>
        </w:r>
        <w:r>
          <w:rPr>
            <w:noProof/>
            <w:webHidden/>
          </w:rPr>
        </w:r>
        <w:r>
          <w:rPr>
            <w:noProof/>
            <w:webHidden/>
          </w:rPr>
          <w:fldChar w:fldCharType="separate"/>
        </w:r>
        <w:r>
          <w:rPr>
            <w:noProof/>
            <w:webHidden/>
          </w:rPr>
          <w:t>14</w:t>
        </w:r>
        <w:r>
          <w:rPr>
            <w:noProof/>
            <w:webHidden/>
          </w:rPr>
          <w:fldChar w:fldCharType="end"/>
        </w:r>
      </w:hyperlink>
    </w:p>
    <w:p w14:paraId="2F0D929A" w14:textId="6C6730BB" w:rsidR="00A17994" w:rsidRDefault="00A17994">
      <w:pPr>
        <w:pStyle w:val="Indholdsfortegnelse1"/>
        <w:rPr>
          <w:rFonts w:eastAsiaTheme="minorEastAsia"/>
          <w:b w:val="0"/>
          <w:color w:val="auto"/>
          <w:sz w:val="22"/>
          <w:lang w:eastAsia="da-DK"/>
        </w:rPr>
      </w:pPr>
      <w:hyperlink w:anchor="_Toc144109405" w:history="1">
        <w:r w:rsidRPr="00D37D60">
          <w:rPr>
            <w:rStyle w:val="Hyperlink"/>
            <w:rFonts w:asciiTheme="majorHAnsi" w:hAnsiTheme="majorHAnsi"/>
          </w:rPr>
          <w:t>05.</w:t>
        </w:r>
        <w:r>
          <w:rPr>
            <w:rFonts w:eastAsiaTheme="minorEastAsia"/>
            <w:b w:val="0"/>
            <w:color w:val="auto"/>
            <w:sz w:val="22"/>
            <w:lang w:eastAsia="da-DK"/>
          </w:rPr>
          <w:tab/>
        </w:r>
        <w:r w:rsidRPr="00D37D60">
          <w:rPr>
            <w:rStyle w:val="Hyperlink"/>
          </w:rPr>
          <w:t>Digitalt Udbud og Tilbud - Model P</w:t>
        </w:r>
        <w:r>
          <w:rPr>
            <w:webHidden/>
          </w:rPr>
          <w:tab/>
        </w:r>
        <w:r>
          <w:rPr>
            <w:webHidden/>
          </w:rPr>
          <w:fldChar w:fldCharType="begin"/>
        </w:r>
        <w:r>
          <w:rPr>
            <w:webHidden/>
          </w:rPr>
          <w:instrText xml:space="preserve"> PAGEREF _Toc144109405 \h </w:instrText>
        </w:r>
        <w:r>
          <w:rPr>
            <w:webHidden/>
          </w:rPr>
        </w:r>
        <w:r>
          <w:rPr>
            <w:webHidden/>
          </w:rPr>
          <w:fldChar w:fldCharType="separate"/>
        </w:r>
        <w:r>
          <w:rPr>
            <w:webHidden/>
          </w:rPr>
          <w:t>16</w:t>
        </w:r>
        <w:r>
          <w:rPr>
            <w:webHidden/>
          </w:rPr>
          <w:fldChar w:fldCharType="end"/>
        </w:r>
      </w:hyperlink>
    </w:p>
    <w:p w14:paraId="36BDF443" w14:textId="12A3143B" w:rsidR="00A17994" w:rsidRDefault="00A17994">
      <w:pPr>
        <w:pStyle w:val="Indholdsfortegnelse2"/>
        <w:rPr>
          <w:rFonts w:eastAsiaTheme="minorEastAsia"/>
          <w:noProof/>
          <w:lang w:eastAsia="da-DK"/>
        </w:rPr>
      </w:pPr>
      <w:hyperlink w:anchor="_Toc144109406" w:history="1">
        <w:r w:rsidRPr="00D37D60">
          <w:rPr>
            <w:rStyle w:val="Hyperlink"/>
            <w:rFonts w:asciiTheme="majorHAnsi" w:hAnsiTheme="majorHAnsi"/>
            <w:noProof/>
          </w:rPr>
          <w:t>05.01.</w:t>
        </w:r>
        <w:r>
          <w:rPr>
            <w:rFonts w:eastAsiaTheme="minorEastAsia"/>
            <w:noProof/>
            <w:lang w:eastAsia="da-DK"/>
          </w:rPr>
          <w:tab/>
        </w:r>
        <w:r w:rsidRPr="00D37D60">
          <w:rPr>
            <w:rStyle w:val="Hyperlink"/>
            <w:noProof/>
          </w:rPr>
          <w:t>Tilvejebringelse af udbudsplatform</w:t>
        </w:r>
        <w:r>
          <w:rPr>
            <w:noProof/>
            <w:webHidden/>
          </w:rPr>
          <w:tab/>
        </w:r>
        <w:r>
          <w:rPr>
            <w:noProof/>
            <w:webHidden/>
          </w:rPr>
          <w:fldChar w:fldCharType="begin"/>
        </w:r>
        <w:r>
          <w:rPr>
            <w:noProof/>
            <w:webHidden/>
          </w:rPr>
          <w:instrText xml:space="preserve"> PAGEREF _Toc144109406 \h </w:instrText>
        </w:r>
        <w:r>
          <w:rPr>
            <w:noProof/>
            <w:webHidden/>
          </w:rPr>
        </w:r>
        <w:r>
          <w:rPr>
            <w:noProof/>
            <w:webHidden/>
          </w:rPr>
          <w:fldChar w:fldCharType="separate"/>
        </w:r>
        <w:r>
          <w:rPr>
            <w:noProof/>
            <w:webHidden/>
          </w:rPr>
          <w:t>16</w:t>
        </w:r>
        <w:r>
          <w:rPr>
            <w:noProof/>
            <w:webHidden/>
          </w:rPr>
          <w:fldChar w:fldCharType="end"/>
        </w:r>
      </w:hyperlink>
    </w:p>
    <w:p w14:paraId="305091C5" w14:textId="5CAC4AB0" w:rsidR="00A17994" w:rsidRDefault="00A17994">
      <w:pPr>
        <w:pStyle w:val="Indholdsfortegnelse2"/>
        <w:rPr>
          <w:rFonts w:eastAsiaTheme="minorEastAsia"/>
          <w:noProof/>
          <w:lang w:eastAsia="da-DK"/>
        </w:rPr>
      </w:pPr>
      <w:hyperlink w:anchor="_Toc144109407" w:history="1">
        <w:r w:rsidRPr="00D37D60">
          <w:rPr>
            <w:rStyle w:val="Hyperlink"/>
            <w:rFonts w:asciiTheme="majorHAnsi" w:hAnsiTheme="majorHAnsi"/>
            <w:noProof/>
          </w:rPr>
          <w:t>05.02.</w:t>
        </w:r>
        <w:r>
          <w:rPr>
            <w:rFonts w:eastAsiaTheme="minorEastAsia"/>
            <w:noProof/>
            <w:lang w:eastAsia="da-DK"/>
          </w:rPr>
          <w:tab/>
        </w:r>
        <w:r w:rsidRPr="00D37D60">
          <w:rPr>
            <w:rStyle w:val="Hyperlink"/>
            <w:noProof/>
          </w:rPr>
          <w:t>Administration af udbudsplatform</w:t>
        </w:r>
        <w:r>
          <w:rPr>
            <w:noProof/>
            <w:webHidden/>
          </w:rPr>
          <w:tab/>
        </w:r>
        <w:r>
          <w:rPr>
            <w:noProof/>
            <w:webHidden/>
          </w:rPr>
          <w:fldChar w:fldCharType="begin"/>
        </w:r>
        <w:r>
          <w:rPr>
            <w:noProof/>
            <w:webHidden/>
          </w:rPr>
          <w:instrText xml:space="preserve"> PAGEREF _Toc144109407 \h </w:instrText>
        </w:r>
        <w:r>
          <w:rPr>
            <w:noProof/>
            <w:webHidden/>
          </w:rPr>
        </w:r>
        <w:r>
          <w:rPr>
            <w:noProof/>
            <w:webHidden/>
          </w:rPr>
          <w:fldChar w:fldCharType="separate"/>
        </w:r>
        <w:r>
          <w:rPr>
            <w:noProof/>
            <w:webHidden/>
          </w:rPr>
          <w:t>16</w:t>
        </w:r>
        <w:r>
          <w:rPr>
            <w:noProof/>
            <w:webHidden/>
          </w:rPr>
          <w:fldChar w:fldCharType="end"/>
        </w:r>
      </w:hyperlink>
    </w:p>
    <w:p w14:paraId="1DF50DD5" w14:textId="1CD97798" w:rsidR="00A17994" w:rsidRDefault="00A17994">
      <w:pPr>
        <w:pStyle w:val="Indholdsfortegnelse2"/>
        <w:rPr>
          <w:rFonts w:eastAsiaTheme="minorEastAsia"/>
          <w:noProof/>
          <w:lang w:eastAsia="da-DK"/>
        </w:rPr>
      </w:pPr>
      <w:hyperlink w:anchor="_Toc144109408" w:history="1">
        <w:r w:rsidRPr="00D37D60">
          <w:rPr>
            <w:rStyle w:val="Hyperlink"/>
            <w:rFonts w:asciiTheme="majorHAnsi" w:hAnsiTheme="majorHAnsi"/>
            <w:noProof/>
          </w:rPr>
          <w:t>05.03.</w:t>
        </w:r>
        <w:r>
          <w:rPr>
            <w:rFonts w:eastAsiaTheme="minorEastAsia"/>
            <w:noProof/>
            <w:lang w:eastAsia="da-DK"/>
          </w:rPr>
          <w:tab/>
        </w:r>
        <w:r w:rsidRPr="00D37D60">
          <w:rPr>
            <w:rStyle w:val="Hyperlink"/>
            <w:noProof/>
          </w:rPr>
          <w:t>Udbudsmateriale</w:t>
        </w:r>
        <w:r>
          <w:rPr>
            <w:noProof/>
            <w:webHidden/>
          </w:rPr>
          <w:tab/>
        </w:r>
        <w:r>
          <w:rPr>
            <w:noProof/>
            <w:webHidden/>
          </w:rPr>
          <w:fldChar w:fldCharType="begin"/>
        </w:r>
        <w:r>
          <w:rPr>
            <w:noProof/>
            <w:webHidden/>
          </w:rPr>
          <w:instrText xml:space="preserve"> PAGEREF _Toc144109408 \h </w:instrText>
        </w:r>
        <w:r>
          <w:rPr>
            <w:noProof/>
            <w:webHidden/>
          </w:rPr>
        </w:r>
        <w:r>
          <w:rPr>
            <w:noProof/>
            <w:webHidden/>
          </w:rPr>
          <w:fldChar w:fldCharType="separate"/>
        </w:r>
        <w:r>
          <w:rPr>
            <w:noProof/>
            <w:webHidden/>
          </w:rPr>
          <w:t>16</w:t>
        </w:r>
        <w:r>
          <w:rPr>
            <w:noProof/>
            <w:webHidden/>
          </w:rPr>
          <w:fldChar w:fldCharType="end"/>
        </w:r>
      </w:hyperlink>
    </w:p>
    <w:p w14:paraId="5D2060FF" w14:textId="3724FF74" w:rsidR="00A17994" w:rsidRDefault="00A17994">
      <w:pPr>
        <w:pStyle w:val="Indholdsfortegnelse2"/>
        <w:rPr>
          <w:rFonts w:eastAsiaTheme="minorEastAsia"/>
          <w:noProof/>
          <w:lang w:eastAsia="da-DK"/>
        </w:rPr>
      </w:pPr>
      <w:hyperlink w:anchor="_Toc144109409" w:history="1">
        <w:r w:rsidRPr="00D37D60">
          <w:rPr>
            <w:rStyle w:val="Hyperlink"/>
            <w:rFonts w:asciiTheme="majorHAnsi" w:hAnsiTheme="majorHAnsi"/>
            <w:noProof/>
          </w:rPr>
          <w:t>05.04.</w:t>
        </w:r>
        <w:r>
          <w:rPr>
            <w:rFonts w:eastAsiaTheme="minorEastAsia"/>
            <w:noProof/>
            <w:lang w:eastAsia="da-DK"/>
          </w:rPr>
          <w:tab/>
        </w:r>
        <w:r w:rsidRPr="00D37D60">
          <w:rPr>
            <w:rStyle w:val="Hyperlink"/>
            <w:noProof/>
          </w:rPr>
          <w:t>Filformater</w:t>
        </w:r>
        <w:r>
          <w:rPr>
            <w:noProof/>
            <w:webHidden/>
          </w:rPr>
          <w:tab/>
        </w:r>
        <w:r>
          <w:rPr>
            <w:noProof/>
            <w:webHidden/>
          </w:rPr>
          <w:fldChar w:fldCharType="begin"/>
        </w:r>
        <w:r>
          <w:rPr>
            <w:noProof/>
            <w:webHidden/>
          </w:rPr>
          <w:instrText xml:space="preserve"> PAGEREF _Toc144109409 \h </w:instrText>
        </w:r>
        <w:r>
          <w:rPr>
            <w:noProof/>
            <w:webHidden/>
          </w:rPr>
        </w:r>
        <w:r>
          <w:rPr>
            <w:noProof/>
            <w:webHidden/>
          </w:rPr>
          <w:fldChar w:fldCharType="separate"/>
        </w:r>
        <w:r>
          <w:rPr>
            <w:noProof/>
            <w:webHidden/>
          </w:rPr>
          <w:t>16</w:t>
        </w:r>
        <w:r>
          <w:rPr>
            <w:noProof/>
            <w:webHidden/>
          </w:rPr>
          <w:fldChar w:fldCharType="end"/>
        </w:r>
      </w:hyperlink>
    </w:p>
    <w:p w14:paraId="3E35EE74" w14:textId="6DA2E39D" w:rsidR="00A17994" w:rsidRDefault="00A17994">
      <w:pPr>
        <w:pStyle w:val="Indholdsfortegnelse1"/>
        <w:rPr>
          <w:rFonts w:eastAsiaTheme="minorEastAsia"/>
          <w:b w:val="0"/>
          <w:color w:val="auto"/>
          <w:sz w:val="22"/>
          <w:lang w:eastAsia="da-DK"/>
        </w:rPr>
      </w:pPr>
      <w:hyperlink w:anchor="_Toc144109410" w:history="1">
        <w:r w:rsidRPr="00D37D60">
          <w:rPr>
            <w:rStyle w:val="Hyperlink"/>
            <w:rFonts w:asciiTheme="majorHAnsi" w:hAnsiTheme="majorHAnsi"/>
          </w:rPr>
          <w:t>06.</w:t>
        </w:r>
        <w:r>
          <w:rPr>
            <w:rFonts w:eastAsiaTheme="minorEastAsia"/>
            <w:b w:val="0"/>
            <w:color w:val="auto"/>
            <w:sz w:val="22"/>
            <w:lang w:eastAsia="da-DK"/>
          </w:rPr>
          <w:tab/>
        </w:r>
        <w:r w:rsidRPr="00D37D60">
          <w:rPr>
            <w:rStyle w:val="Hyperlink"/>
          </w:rPr>
          <w:t>Mængdefortegnelse - Model P</w:t>
        </w:r>
        <w:r>
          <w:rPr>
            <w:webHidden/>
          </w:rPr>
          <w:tab/>
        </w:r>
        <w:r>
          <w:rPr>
            <w:webHidden/>
          </w:rPr>
          <w:fldChar w:fldCharType="begin"/>
        </w:r>
        <w:r>
          <w:rPr>
            <w:webHidden/>
          </w:rPr>
          <w:instrText xml:space="preserve"> PAGEREF _Toc144109410 \h </w:instrText>
        </w:r>
        <w:r>
          <w:rPr>
            <w:webHidden/>
          </w:rPr>
        </w:r>
        <w:r>
          <w:rPr>
            <w:webHidden/>
          </w:rPr>
          <w:fldChar w:fldCharType="separate"/>
        </w:r>
        <w:r>
          <w:rPr>
            <w:webHidden/>
          </w:rPr>
          <w:t>17</w:t>
        </w:r>
        <w:r>
          <w:rPr>
            <w:webHidden/>
          </w:rPr>
          <w:fldChar w:fldCharType="end"/>
        </w:r>
      </w:hyperlink>
    </w:p>
    <w:p w14:paraId="3609AD7C" w14:textId="0AF95C4E" w:rsidR="00A17994" w:rsidRDefault="00A17994">
      <w:pPr>
        <w:pStyle w:val="Indholdsfortegnelse2"/>
        <w:rPr>
          <w:rFonts w:eastAsiaTheme="minorEastAsia"/>
          <w:noProof/>
          <w:lang w:eastAsia="da-DK"/>
        </w:rPr>
      </w:pPr>
      <w:hyperlink w:anchor="_Toc144109411" w:history="1">
        <w:r w:rsidRPr="00D37D60">
          <w:rPr>
            <w:rStyle w:val="Hyperlink"/>
            <w:rFonts w:asciiTheme="majorHAnsi" w:hAnsiTheme="majorHAnsi"/>
            <w:noProof/>
          </w:rPr>
          <w:t>06.01.</w:t>
        </w:r>
        <w:r>
          <w:rPr>
            <w:rFonts w:eastAsiaTheme="minorEastAsia"/>
            <w:noProof/>
            <w:lang w:eastAsia="da-DK"/>
          </w:rPr>
          <w:tab/>
        </w:r>
        <w:r w:rsidRPr="00D37D60">
          <w:rPr>
            <w:rStyle w:val="Hyperlink"/>
            <w:noProof/>
          </w:rPr>
          <w:t>Mængder i udbuddet</w:t>
        </w:r>
        <w:r>
          <w:rPr>
            <w:noProof/>
            <w:webHidden/>
          </w:rPr>
          <w:tab/>
        </w:r>
        <w:r>
          <w:rPr>
            <w:noProof/>
            <w:webHidden/>
          </w:rPr>
          <w:fldChar w:fldCharType="begin"/>
        </w:r>
        <w:r>
          <w:rPr>
            <w:noProof/>
            <w:webHidden/>
          </w:rPr>
          <w:instrText xml:space="preserve"> PAGEREF _Toc144109411 \h </w:instrText>
        </w:r>
        <w:r>
          <w:rPr>
            <w:noProof/>
            <w:webHidden/>
          </w:rPr>
        </w:r>
        <w:r>
          <w:rPr>
            <w:noProof/>
            <w:webHidden/>
          </w:rPr>
          <w:fldChar w:fldCharType="separate"/>
        </w:r>
        <w:r>
          <w:rPr>
            <w:noProof/>
            <w:webHidden/>
          </w:rPr>
          <w:t>17</w:t>
        </w:r>
        <w:r>
          <w:rPr>
            <w:noProof/>
            <w:webHidden/>
          </w:rPr>
          <w:fldChar w:fldCharType="end"/>
        </w:r>
      </w:hyperlink>
    </w:p>
    <w:p w14:paraId="2C51439E" w14:textId="20416702" w:rsidR="00A17994" w:rsidRDefault="00A17994">
      <w:pPr>
        <w:pStyle w:val="Indholdsfortegnelse2"/>
        <w:rPr>
          <w:rFonts w:eastAsiaTheme="minorEastAsia"/>
          <w:noProof/>
          <w:lang w:eastAsia="da-DK"/>
        </w:rPr>
      </w:pPr>
      <w:hyperlink w:anchor="_Toc144109412" w:history="1">
        <w:r w:rsidRPr="00D37D60">
          <w:rPr>
            <w:rStyle w:val="Hyperlink"/>
            <w:rFonts w:asciiTheme="majorHAnsi" w:hAnsiTheme="majorHAnsi"/>
            <w:noProof/>
          </w:rPr>
          <w:t>06.02.</w:t>
        </w:r>
        <w:r>
          <w:rPr>
            <w:rFonts w:eastAsiaTheme="minorEastAsia"/>
            <w:noProof/>
            <w:lang w:eastAsia="da-DK"/>
          </w:rPr>
          <w:tab/>
        </w:r>
        <w:r w:rsidRPr="00D37D60">
          <w:rPr>
            <w:rStyle w:val="Hyperlink"/>
            <w:noProof/>
          </w:rPr>
          <w:t>BIM-modeller</w:t>
        </w:r>
        <w:r>
          <w:rPr>
            <w:noProof/>
            <w:webHidden/>
          </w:rPr>
          <w:tab/>
        </w:r>
        <w:r>
          <w:rPr>
            <w:noProof/>
            <w:webHidden/>
          </w:rPr>
          <w:fldChar w:fldCharType="begin"/>
        </w:r>
        <w:r>
          <w:rPr>
            <w:noProof/>
            <w:webHidden/>
          </w:rPr>
          <w:instrText xml:space="preserve"> PAGEREF _Toc144109412 \h </w:instrText>
        </w:r>
        <w:r>
          <w:rPr>
            <w:noProof/>
            <w:webHidden/>
          </w:rPr>
        </w:r>
        <w:r>
          <w:rPr>
            <w:noProof/>
            <w:webHidden/>
          </w:rPr>
          <w:fldChar w:fldCharType="separate"/>
        </w:r>
        <w:r>
          <w:rPr>
            <w:noProof/>
            <w:webHidden/>
          </w:rPr>
          <w:t>17</w:t>
        </w:r>
        <w:r>
          <w:rPr>
            <w:noProof/>
            <w:webHidden/>
          </w:rPr>
          <w:fldChar w:fldCharType="end"/>
        </w:r>
      </w:hyperlink>
    </w:p>
    <w:p w14:paraId="449BC882" w14:textId="4FE77B99" w:rsidR="00A17994" w:rsidRDefault="00A17994">
      <w:pPr>
        <w:pStyle w:val="Indholdsfortegnelse2"/>
        <w:rPr>
          <w:rFonts w:eastAsiaTheme="minorEastAsia"/>
          <w:noProof/>
          <w:lang w:eastAsia="da-DK"/>
        </w:rPr>
      </w:pPr>
      <w:hyperlink w:anchor="_Toc144109413" w:history="1">
        <w:r w:rsidRPr="00D37D60">
          <w:rPr>
            <w:rStyle w:val="Hyperlink"/>
            <w:rFonts w:asciiTheme="majorHAnsi" w:hAnsiTheme="majorHAnsi"/>
            <w:noProof/>
          </w:rPr>
          <w:t>06.03.</w:t>
        </w:r>
        <w:r>
          <w:rPr>
            <w:rFonts w:eastAsiaTheme="minorEastAsia"/>
            <w:noProof/>
            <w:lang w:eastAsia="da-DK"/>
          </w:rPr>
          <w:tab/>
        </w:r>
        <w:r w:rsidRPr="00D37D60">
          <w:rPr>
            <w:rStyle w:val="Hyperlink"/>
            <w:noProof/>
          </w:rPr>
          <w:t>Beskrivelse af mængder</w:t>
        </w:r>
        <w:r>
          <w:rPr>
            <w:noProof/>
            <w:webHidden/>
          </w:rPr>
          <w:tab/>
        </w:r>
        <w:r>
          <w:rPr>
            <w:noProof/>
            <w:webHidden/>
          </w:rPr>
          <w:fldChar w:fldCharType="begin"/>
        </w:r>
        <w:r>
          <w:rPr>
            <w:noProof/>
            <w:webHidden/>
          </w:rPr>
          <w:instrText xml:space="preserve"> PAGEREF _Toc144109413 \h </w:instrText>
        </w:r>
        <w:r>
          <w:rPr>
            <w:noProof/>
            <w:webHidden/>
          </w:rPr>
        </w:r>
        <w:r>
          <w:rPr>
            <w:noProof/>
            <w:webHidden/>
          </w:rPr>
          <w:fldChar w:fldCharType="separate"/>
        </w:r>
        <w:r>
          <w:rPr>
            <w:noProof/>
            <w:webHidden/>
          </w:rPr>
          <w:t>17</w:t>
        </w:r>
        <w:r>
          <w:rPr>
            <w:noProof/>
            <w:webHidden/>
          </w:rPr>
          <w:fldChar w:fldCharType="end"/>
        </w:r>
      </w:hyperlink>
    </w:p>
    <w:p w14:paraId="27680157" w14:textId="03BDFEAB" w:rsidR="00A17994" w:rsidRDefault="00A17994">
      <w:pPr>
        <w:pStyle w:val="Indholdsfortegnelse1"/>
        <w:rPr>
          <w:rFonts w:eastAsiaTheme="minorEastAsia"/>
          <w:b w:val="0"/>
          <w:color w:val="auto"/>
          <w:sz w:val="22"/>
          <w:lang w:eastAsia="da-DK"/>
        </w:rPr>
      </w:pPr>
      <w:hyperlink w:anchor="_Toc144109414" w:history="1">
        <w:r w:rsidRPr="00D37D60">
          <w:rPr>
            <w:rStyle w:val="Hyperlink"/>
            <w:rFonts w:asciiTheme="majorHAnsi" w:hAnsiTheme="majorHAnsi"/>
          </w:rPr>
          <w:t>07.</w:t>
        </w:r>
        <w:r>
          <w:rPr>
            <w:rFonts w:eastAsiaTheme="minorEastAsia"/>
            <w:b w:val="0"/>
            <w:color w:val="auto"/>
            <w:sz w:val="22"/>
            <w:lang w:eastAsia="da-DK"/>
          </w:rPr>
          <w:tab/>
        </w:r>
        <w:r w:rsidRPr="00D37D60">
          <w:rPr>
            <w:rStyle w:val="Hyperlink"/>
          </w:rPr>
          <w:t>Digital Aflevering - Model P</w:t>
        </w:r>
        <w:r>
          <w:rPr>
            <w:webHidden/>
          </w:rPr>
          <w:tab/>
        </w:r>
        <w:r>
          <w:rPr>
            <w:webHidden/>
          </w:rPr>
          <w:fldChar w:fldCharType="begin"/>
        </w:r>
        <w:r>
          <w:rPr>
            <w:webHidden/>
          </w:rPr>
          <w:instrText xml:space="preserve"> PAGEREF _Toc144109414 \h </w:instrText>
        </w:r>
        <w:r>
          <w:rPr>
            <w:webHidden/>
          </w:rPr>
        </w:r>
        <w:r>
          <w:rPr>
            <w:webHidden/>
          </w:rPr>
          <w:fldChar w:fldCharType="separate"/>
        </w:r>
        <w:r>
          <w:rPr>
            <w:webHidden/>
          </w:rPr>
          <w:t>18</w:t>
        </w:r>
        <w:r>
          <w:rPr>
            <w:webHidden/>
          </w:rPr>
          <w:fldChar w:fldCharType="end"/>
        </w:r>
      </w:hyperlink>
    </w:p>
    <w:p w14:paraId="5C081F7A" w14:textId="3A935F0A" w:rsidR="00A17994" w:rsidRDefault="00A17994">
      <w:pPr>
        <w:pStyle w:val="Indholdsfortegnelse2"/>
        <w:rPr>
          <w:rFonts w:eastAsiaTheme="minorEastAsia"/>
          <w:noProof/>
          <w:lang w:eastAsia="da-DK"/>
        </w:rPr>
      </w:pPr>
      <w:hyperlink w:anchor="_Toc144109415" w:history="1">
        <w:r w:rsidRPr="00D37D60">
          <w:rPr>
            <w:rStyle w:val="Hyperlink"/>
            <w:rFonts w:asciiTheme="majorHAnsi" w:hAnsiTheme="majorHAnsi"/>
            <w:noProof/>
          </w:rPr>
          <w:t>07.01.</w:t>
        </w:r>
        <w:r>
          <w:rPr>
            <w:rFonts w:eastAsiaTheme="minorEastAsia"/>
            <w:noProof/>
            <w:lang w:eastAsia="da-DK"/>
          </w:rPr>
          <w:tab/>
        </w:r>
        <w:r w:rsidRPr="00D37D60">
          <w:rPr>
            <w:rStyle w:val="Hyperlink"/>
            <w:noProof/>
          </w:rPr>
          <w:t>Projektmateriale</w:t>
        </w:r>
        <w:r>
          <w:rPr>
            <w:noProof/>
            <w:webHidden/>
          </w:rPr>
          <w:tab/>
        </w:r>
        <w:r>
          <w:rPr>
            <w:noProof/>
            <w:webHidden/>
          </w:rPr>
          <w:fldChar w:fldCharType="begin"/>
        </w:r>
        <w:r>
          <w:rPr>
            <w:noProof/>
            <w:webHidden/>
          </w:rPr>
          <w:instrText xml:space="preserve"> PAGEREF _Toc144109415 \h </w:instrText>
        </w:r>
        <w:r>
          <w:rPr>
            <w:noProof/>
            <w:webHidden/>
          </w:rPr>
        </w:r>
        <w:r>
          <w:rPr>
            <w:noProof/>
            <w:webHidden/>
          </w:rPr>
          <w:fldChar w:fldCharType="separate"/>
        </w:r>
        <w:r>
          <w:rPr>
            <w:noProof/>
            <w:webHidden/>
          </w:rPr>
          <w:t>18</w:t>
        </w:r>
        <w:r>
          <w:rPr>
            <w:noProof/>
            <w:webHidden/>
          </w:rPr>
          <w:fldChar w:fldCharType="end"/>
        </w:r>
      </w:hyperlink>
    </w:p>
    <w:p w14:paraId="3EAC5FFD" w14:textId="76724D40" w:rsidR="00A17994" w:rsidRDefault="00A17994">
      <w:pPr>
        <w:pStyle w:val="Indholdsfortegnelse2"/>
        <w:rPr>
          <w:rFonts w:eastAsiaTheme="minorEastAsia"/>
          <w:noProof/>
          <w:lang w:eastAsia="da-DK"/>
        </w:rPr>
      </w:pPr>
      <w:hyperlink w:anchor="_Toc144109416" w:history="1">
        <w:r w:rsidRPr="00D37D60">
          <w:rPr>
            <w:rStyle w:val="Hyperlink"/>
            <w:rFonts w:asciiTheme="majorHAnsi" w:hAnsiTheme="majorHAnsi"/>
            <w:noProof/>
          </w:rPr>
          <w:t>07.02.</w:t>
        </w:r>
        <w:r>
          <w:rPr>
            <w:rFonts w:eastAsiaTheme="minorEastAsia"/>
            <w:noProof/>
            <w:lang w:eastAsia="da-DK"/>
          </w:rPr>
          <w:tab/>
        </w:r>
        <w:r w:rsidRPr="00D37D60">
          <w:rPr>
            <w:rStyle w:val="Hyperlink"/>
            <w:noProof/>
          </w:rPr>
          <w:t>Driftsdata og -dokumentation</w:t>
        </w:r>
        <w:r>
          <w:rPr>
            <w:noProof/>
            <w:webHidden/>
          </w:rPr>
          <w:tab/>
        </w:r>
        <w:r>
          <w:rPr>
            <w:noProof/>
            <w:webHidden/>
          </w:rPr>
          <w:fldChar w:fldCharType="begin"/>
        </w:r>
        <w:r>
          <w:rPr>
            <w:noProof/>
            <w:webHidden/>
          </w:rPr>
          <w:instrText xml:space="preserve"> PAGEREF _Toc144109416 \h </w:instrText>
        </w:r>
        <w:r>
          <w:rPr>
            <w:noProof/>
            <w:webHidden/>
          </w:rPr>
        </w:r>
        <w:r>
          <w:rPr>
            <w:noProof/>
            <w:webHidden/>
          </w:rPr>
          <w:fldChar w:fldCharType="separate"/>
        </w:r>
        <w:r>
          <w:rPr>
            <w:noProof/>
            <w:webHidden/>
          </w:rPr>
          <w:t>18</w:t>
        </w:r>
        <w:r>
          <w:rPr>
            <w:noProof/>
            <w:webHidden/>
          </w:rPr>
          <w:fldChar w:fldCharType="end"/>
        </w:r>
      </w:hyperlink>
    </w:p>
    <w:p w14:paraId="75EB507D" w14:textId="37843750" w:rsidR="00A17994" w:rsidRDefault="00A17994">
      <w:pPr>
        <w:pStyle w:val="Indholdsfortegnelse2"/>
        <w:rPr>
          <w:rFonts w:eastAsiaTheme="minorEastAsia"/>
          <w:noProof/>
          <w:lang w:eastAsia="da-DK"/>
        </w:rPr>
      </w:pPr>
      <w:hyperlink w:anchor="_Toc144109417" w:history="1">
        <w:r w:rsidRPr="00D37D60">
          <w:rPr>
            <w:rStyle w:val="Hyperlink"/>
            <w:rFonts w:asciiTheme="majorHAnsi" w:hAnsiTheme="majorHAnsi"/>
            <w:noProof/>
          </w:rPr>
          <w:t>07.03.</w:t>
        </w:r>
        <w:r>
          <w:rPr>
            <w:rFonts w:eastAsiaTheme="minorEastAsia"/>
            <w:noProof/>
            <w:lang w:eastAsia="da-DK"/>
          </w:rPr>
          <w:tab/>
        </w:r>
        <w:r w:rsidRPr="00D37D60">
          <w:rPr>
            <w:rStyle w:val="Hyperlink"/>
            <w:noProof/>
          </w:rPr>
          <w:t>’Som udført’-materiale</w:t>
        </w:r>
        <w:r>
          <w:rPr>
            <w:noProof/>
            <w:webHidden/>
          </w:rPr>
          <w:tab/>
        </w:r>
        <w:r>
          <w:rPr>
            <w:noProof/>
            <w:webHidden/>
          </w:rPr>
          <w:fldChar w:fldCharType="begin"/>
        </w:r>
        <w:r>
          <w:rPr>
            <w:noProof/>
            <w:webHidden/>
          </w:rPr>
          <w:instrText xml:space="preserve"> PAGEREF _Toc144109417 \h </w:instrText>
        </w:r>
        <w:r>
          <w:rPr>
            <w:noProof/>
            <w:webHidden/>
          </w:rPr>
        </w:r>
        <w:r>
          <w:rPr>
            <w:noProof/>
            <w:webHidden/>
          </w:rPr>
          <w:fldChar w:fldCharType="separate"/>
        </w:r>
        <w:r>
          <w:rPr>
            <w:noProof/>
            <w:webHidden/>
          </w:rPr>
          <w:t>19</w:t>
        </w:r>
        <w:r>
          <w:rPr>
            <w:noProof/>
            <w:webHidden/>
          </w:rPr>
          <w:fldChar w:fldCharType="end"/>
        </w:r>
      </w:hyperlink>
    </w:p>
    <w:p w14:paraId="5F7BB49C" w14:textId="6404881B" w:rsidR="00A17994" w:rsidRDefault="00A17994">
      <w:pPr>
        <w:pStyle w:val="Indholdsfortegnelse2"/>
        <w:rPr>
          <w:rFonts w:eastAsiaTheme="minorEastAsia"/>
          <w:noProof/>
          <w:lang w:eastAsia="da-DK"/>
        </w:rPr>
      </w:pPr>
      <w:hyperlink w:anchor="_Toc144109418" w:history="1">
        <w:r w:rsidRPr="00D37D60">
          <w:rPr>
            <w:rStyle w:val="Hyperlink"/>
            <w:rFonts w:asciiTheme="majorHAnsi" w:hAnsiTheme="majorHAnsi"/>
            <w:noProof/>
          </w:rPr>
          <w:t>07.04.</w:t>
        </w:r>
        <w:r>
          <w:rPr>
            <w:rFonts w:eastAsiaTheme="minorEastAsia"/>
            <w:noProof/>
            <w:lang w:eastAsia="da-DK"/>
          </w:rPr>
          <w:tab/>
        </w:r>
        <w:r w:rsidRPr="00D37D60">
          <w:rPr>
            <w:rStyle w:val="Hyperlink"/>
            <w:noProof/>
          </w:rPr>
          <w:t>Digitale kontrol-, tilsyn- og mangellister</w:t>
        </w:r>
        <w:r>
          <w:rPr>
            <w:noProof/>
            <w:webHidden/>
          </w:rPr>
          <w:tab/>
        </w:r>
        <w:r>
          <w:rPr>
            <w:noProof/>
            <w:webHidden/>
          </w:rPr>
          <w:fldChar w:fldCharType="begin"/>
        </w:r>
        <w:r>
          <w:rPr>
            <w:noProof/>
            <w:webHidden/>
          </w:rPr>
          <w:instrText xml:space="preserve"> PAGEREF _Toc144109418 \h </w:instrText>
        </w:r>
        <w:r>
          <w:rPr>
            <w:noProof/>
            <w:webHidden/>
          </w:rPr>
        </w:r>
        <w:r>
          <w:rPr>
            <w:noProof/>
            <w:webHidden/>
          </w:rPr>
          <w:fldChar w:fldCharType="separate"/>
        </w:r>
        <w:r>
          <w:rPr>
            <w:noProof/>
            <w:webHidden/>
          </w:rPr>
          <w:t>20</w:t>
        </w:r>
        <w:r>
          <w:rPr>
            <w:noProof/>
            <w:webHidden/>
          </w:rPr>
          <w:fldChar w:fldCharType="end"/>
        </w:r>
      </w:hyperlink>
    </w:p>
    <w:p w14:paraId="27CC9F69" w14:textId="1D9141E2" w:rsidR="00A17994" w:rsidRDefault="00A17994">
      <w:pPr>
        <w:pStyle w:val="Indholdsfortegnelse1"/>
        <w:rPr>
          <w:rFonts w:eastAsiaTheme="minorEastAsia"/>
          <w:b w:val="0"/>
          <w:color w:val="auto"/>
          <w:sz w:val="22"/>
          <w:lang w:eastAsia="da-DK"/>
        </w:rPr>
      </w:pPr>
      <w:hyperlink w:anchor="_Toc144109419" w:history="1">
        <w:r w:rsidRPr="00D37D60">
          <w:rPr>
            <w:rStyle w:val="Hyperlink"/>
            <w:rFonts w:asciiTheme="majorHAnsi" w:hAnsiTheme="majorHAnsi"/>
          </w:rPr>
          <w:t>08.</w:t>
        </w:r>
        <w:r>
          <w:rPr>
            <w:rFonts w:eastAsiaTheme="minorEastAsia"/>
            <w:b w:val="0"/>
            <w:color w:val="auto"/>
            <w:sz w:val="22"/>
            <w:lang w:eastAsia="da-DK"/>
          </w:rPr>
          <w:tab/>
        </w:r>
        <w:r w:rsidRPr="00D37D60">
          <w:rPr>
            <w:rStyle w:val="Hyperlink"/>
          </w:rPr>
          <w:t>Digitalisering af eksisterende forhold - Model P</w:t>
        </w:r>
        <w:r>
          <w:rPr>
            <w:webHidden/>
          </w:rPr>
          <w:tab/>
        </w:r>
        <w:r>
          <w:rPr>
            <w:webHidden/>
          </w:rPr>
          <w:fldChar w:fldCharType="begin"/>
        </w:r>
        <w:r>
          <w:rPr>
            <w:webHidden/>
          </w:rPr>
          <w:instrText xml:space="preserve"> PAGEREF _Toc144109419 \h </w:instrText>
        </w:r>
        <w:r>
          <w:rPr>
            <w:webHidden/>
          </w:rPr>
        </w:r>
        <w:r>
          <w:rPr>
            <w:webHidden/>
          </w:rPr>
          <w:fldChar w:fldCharType="separate"/>
        </w:r>
        <w:r>
          <w:rPr>
            <w:webHidden/>
          </w:rPr>
          <w:t>22</w:t>
        </w:r>
        <w:r>
          <w:rPr>
            <w:webHidden/>
          </w:rPr>
          <w:fldChar w:fldCharType="end"/>
        </w:r>
      </w:hyperlink>
    </w:p>
    <w:p w14:paraId="700C57B5" w14:textId="23301620" w:rsidR="00A17994" w:rsidRDefault="00A17994">
      <w:pPr>
        <w:pStyle w:val="Indholdsfortegnelse2"/>
        <w:rPr>
          <w:rFonts w:eastAsiaTheme="minorEastAsia"/>
          <w:noProof/>
          <w:lang w:eastAsia="da-DK"/>
        </w:rPr>
      </w:pPr>
      <w:hyperlink w:anchor="_Toc144109420" w:history="1">
        <w:r w:rsidRPr="00D37D60">
          <w:rPr>
            <w:rStyle w:val="Hyperlink"/>
            <w:rFonts w:asciiTheme="majorHAnsi" w:hAnsiTheme="majorHAnsi"/>
            <w:noProof/>
          </w:rPr>
          <w:t>08.01.</w:t>
        </w:r>
        <w:r>
          <w:rPr>
            <w:rFonts w:eastAsiaTheme="minorEastAsia"/>
            <w:noProof/>
            <w:lang w:eastAsia="da-DK"/>
          </w:rPr>
          <w:tab/>
        </w:r>
        <w:r w:rsidRPr="00D37D60">
          <w:rPr>
            <w:rStyle w:val="Hyperlink"/>
            <w:noProof/>
          </w:rPr>
          <w:t>Omfattede arealer, bygninger og anlæg</w:t>
        </w:r>
        <w:r>
          <w:rPr>
            <w:noProof/>
            <w:webHidden/>
          </w:rPr>
          <w:tab/>
        </w:r>
        <w:r>
          <w:rPr>
            <w:noProof/>
            <w:webHidden/>
          </w:rPr>
          <w:fldChar w:fldCharType="begin"/>
        </w:r>
        <w:r>
          <w:rPr>
            <w:noProof/>
            <w:webHidden/>
          </w:rPr>
          <w:instrText xml:space="preserve"> PAGEREF _Toc144109420 \h </w:instrText>
        </w:r>
        <w:r>
          <w:rPr>
            <w:noProof/>
            <w:webHidden/>
          </w:rPr>
        </w:r>
        <w:r>
          <w:rPr>
            <w:noProof/>
            <w:webHidden/>
          </w:rPr>
          <w:fldChar w:fldCharType="separate"/>
        </w:r>
        <w:r>
          <w:rPr>
            <w:noProof/>
            <w:webHidden/>
          </w:rPr>
          <w:t>22</w:t>
        </w:r>
        <w:r>
          <w:rPr>
            <w:noProof/>
            <w:webHidden/>
          </w:rPr>
          <w:fldChar w:fldCharType="end"/>
        </w:r>
      </w:hyperlink>
    </w:p>
    <w:p w14:paraId="248DAF6B" w14:textId="78219F5D" w:rsidR="00A17994" w:rsidRDefault="00A17994">
      <w:pPr>
        <w:pStyle w:val="Indholdsfortegnelse2"/>
        <w:rPr>
          <w:rFonts w:eastAsiaTheme="minorEastAsia"/>
          <w:noProof/>
          <w:lang w:eastAsia="da-DK"/>
        </w:rPr>
      </w:pPr>
      <w:hyperlink w:anchor="_Toc144109421" w:history="1">
        <w:r w:rsidRPr="00D37D60">
          <w:rPr>
            <w:rStyle w:val="Hyperlink"/>
            <w:rFonts w:asciiTheme="majorHAnsi" w:hAnsiTheme="majorHAnsi"/>
            <w:noProof/>
          </w:rPr>
          <w:t>08.02.</w:t>
        </w:r>
        <w:r>
          <w:rPr>
            <w:rFonts w:eastAsiaTheme="minorEastAsia"/>
            <w:noProof/>
            <w:lang w:eastAsia="da-DK"/>
          </w:rPr>
          <w:tab/>
        </w:r>
        <w:r w:rsidRPr="00D37D60">
          <w:rPr>
            <w:rStyle w:val="Hyperlink"/>
            <w:noProof/>
          </w:rPr>
          <w:t>Grundlag for digitalisering af eksisterende forhold</w:t>
        </w:r>
        <w:r>
          <w:rPr>
            <w:noProof/>
            <w:webHidden/>
          </w:rPr>
          <w:tab/>
        </w:r>
        <w:r>
          <w:rPr>
            <w:noProof/>
            <w:webHidden/>
          </w:rPr>
          <w:fldChar w:fldCharType="begin"/>
        </w:r>
        <w:r>
          <w:rPr>
            <w:noProof/>
            <w:webHidden/>
          </w:rPr>
          <w:instrText xml:space="preserve"> PAGEREF _Toc144109421 \h </w:instrText>
        </w:r>
        <w:r>
          <w:rPr>
            <w:noProof/>
            <w:webHidden/>
          </w:rPr>
        </w:r>
        <w:r>
          <w:rPr>
            <w:noProof/>
            <w:webHidden/>
          </w:rPr>
          <w:fldChar w:fldCharType="separate"/>
        </w:r>
        <w:r>
          <w:rPr>
            <w:noProof/>
            <w:webHidden/>
          </w:rPr>
          <w:t>22</w:t>
        </w:r>
        <w:r>
          <w:rPr>
            <w:noProof/>
            <w:webHidden/>
          </w:rPr>
          <w:fldChar w:fldCharType="end"/>
        </w:r>
      </w:hyperlink>
    </w:p>
    <w:p w14:paraId="6A8F6EAA" w14:textId="3E60A71E" w:rsidR="00A17994" w:rsidRDefault="00A17994">
      <w:pPr>
        <w:pStyle w:val="Indholdsfortegnelse2"/>
        <w:rPr>
          <w:rFonts w:eastAsiaTheme="minorEastAsia"/>
          <w:noProof/>
          <w:lang w:eastAsia="da-DK"/>
        </w:rPr>
      </w:pPr>
      <w:hyperlink w:anchor="_Toc144109422" w:history="1">
        <w:r w:rsidRPr="00D37D60">
          <w:rPr>
            <w:rStyle w:val="Hyperlink"/>
            <w:rFonts w:asciiTheme="majorHAnsi" w:hAnsiTheme="majorHAnsi"/>
            <w:noProof/>
          </w:rPr>
          <w:t>08.03.</w:t>
        </w:r>
        <w:r>
          <w:rPr>
            <w:rFonts w:eastAsiaTheme="minorEastAsia"/>
            <w:noProof/>
            <w:lang w:eastAsia="da-DK"/>
          </w:rPr>
          <w:tab/>
        </w:r>
        <w:r w:rsidRPr="00D37D60">
          <w:rPr>
            <w:rStyle w:val="Hyperlink"/>
            <w:noProof/>
          </w:rPr>
          <w:t>BIM-modeller</w:t>
        </w:r>
        <w:r>
          <w:rPr>
            <w:noProof/>
            <w:webHidden/>
          </w:rPr>
          <w:tab/>
        </w:r>
        <w:r>
          <w:rPr>
            <w:noProof/>
            <w:webHidden/>
          </w:rPr>
          <w:fldChar w:fldCharType="begin"/>
        </w:r>
        <w:r>
          <w:rPr>
            <w:noProof/>
            <w:webHidden/>
          </w:rPr>
          <w:instrText xml:space="preserve"> PAGEREF _Toc144109422 \h </w:instrText>
        </w:r>
        <w:r>
          <w:rPr>
            <w:noProof/>
            <w:webHidden/>
          </w:rPr>
        </w:r>
        <w:r>
          <w:rPr>
            <w:noProof/>
            <w:webHidden/>
          </w:rPr>
          <w:fldChar w:fldCharType="separate"/>
        </w:r>
        <w:r>
          <w:rPr>
            <w:noProof/>
            <w:webHidden/>
          </w:rPr>
          <w:t>22</w:t>
        </w:r>
        <w:r>
          <w:rPr>
            <w:noProof/>
            <w:webHidden/>
          </w:rPr>
          <w:fldChar w:fldCharType="end"/>
        </w:r>
      </w:hyperlink>
    </w:p>
    <w:p w14:paraId="1B9564F3" w14:textId="138E7295" w:rsidR="00A17994" w:rsidRDefault="00A17994">
      <w:pPr>
        <w:pStyle w:val="Indholdsfortegnelse2"/>
        <w:rPr>
          <w:rFonts w:eastAsiaTheme="minorEastAsia"/>
          <w:noProof/>
          <w:lang w:eastAsia="da-DK"/>
        </w:rPr>
      </w:pPr>
      <w:hyperlink w:anchor="_Toc144109423" w:history="1">
        <w:r w:rsidRPr="00D37D60">
          <w:rPr>
            <w:rStyle w:val="Hyperlink"/>
            <w:rFonts w:asciiTheme="majorHAnsi" w:hAnsiTheme="majorHAnsi"/>
            <w:noProof/>
          </w:rPr>
          <w:t>08.04.</w:t>
        </w:r>
        <w:r>
          <w:rPr>
            <w:rFonts w:eastAsiaTheme="minorEastAsia"/>
            <w:noProof/>
            <w:lang w:eastAsia="da-DK"/>
          </w:rPr>
          <w:tab/>
        </w:r>
        <w:r w:rsidRPr="00D37D60">
          <w:rPr>
            <w:rStyle w:val="Hyperlink"/>
            <w:noProof/>
          </w:rPr>
          <w:t>Tegningsproduktion</w:t>
        </w:r>
        <w:r>
          <w:rPr>
            <w:noProof/>
            <w:webHidden/>
          </w:rPr>
          <w:tab/>
        </w:r>
        <w:r>
          <w:rPr>
            <w:noProof/>
            <w:webHidden/>
          </w:rPr>
          <w:fldChar w:fldCharType="begin"/>
        </w:r>
        <w:r>
          <w:rPr>
            <w:noProof/>
            <w:webHidden/>
          </w:rPr>
          <w:instrText xml:space="preserve"> PAGEREF _Toc144109423 \h </w:instrText>
        </w:r>
        <w:r>
          <w:rPr>
            <w:noProof/>
            <w:webHidden/>
          </w:rPr>
        </w:r>
        <w:r>
          <w:rPr>
            <w:noProof/>
            <w:webHidden/>
          </w:rPr>
          <w:fldChar w:fldCharType="separate"/>
        </w:r>
        <w:r>
          <w:rPr>
            <w:noProof/>
            <w:webHidden/>
          </w:rPr>
          <w:t>22</w:t>
        </w:r>
        <w:r>
          <w:rPr>
            <w:noProof/>
            <w:webHidden/>
          </w:rPr>
          <w:fldChar w:fldCharType="end"/>
        </w:r>
      </w:hyperlink>
    </w:p>
    <w:p w14:paraId="4D4E750D" w14:textId="4B4121B6" w:rsidR="00A17994" w:rsidRDefault="00A17994">
      <w:pPr>
        <w:pStyle w:val="Indholdsfortegnelse2"/>
        <w:rPr>
          <w:rFonts w:eastAsiaTheme="minorEastAsia"/>
          <w:noProof/>
          <w:lang w:eastAsia="da-DK"/>
        </w:rPr>
      </w:pPr>
      <w:hyperlink w:anchor="_Toc144109424" w:history="1">
        <w:r w:rsidRPr="00D37D60">
          <w:rPr>
            <w:rStyle w:val="Hyperlink"/>
            <w:rFonts w:asciiTheme="majorHAnsi" w:hAnsiTheme="majorHAnsi"/>
            <w:noProof/>
          </w:rPr>
          <w:t>08.05.</w:t>
        </w:r>
        <w:r>
          <w:rPr>
            <w:rFonts w:eastAsiaTheme="minorEastAsia"/>
            <w:noProof/>
            <w:lang w:eastAsia="da-DK"/>
          </w:rPr>
          <w:tab/>
        </w:r>
        <w:r w:rsidRPr="00D37D60">
          <w:rPr>
            <w:rStyle w:val="Hyperlink"/>
            <w:noProof/>
          </w:rPr>
          <w:t>Koordinat- højde og modulsystem</w:t>
        </w:r>
        <w:r>
          <w:rPr>
            <w:noProof/>
            <w:webHidden/>
          </w:rPr>
          <w:tab/>
        </w:r>
        <w:r>
          <w:rPr>
            <w:noProof/>
            <w:webHidden/>
          </w:rPr>
          <w:fldChar w:fldCharType="begin"/>
        </w:r>
        <w:r>
          <w:rPr>
            <w:noProof/>
            <w:webHidden/>
          </w:rPr>
          <w:instrText xml:space="preserve"> PAGEREF _Toc144109424 \h </w:instrText>
        </w:r>
        <w:r>
          <w:rPr>
            <w:noProof/>
            <w:webHidden/>
          </w:rPr>
        </w:r>
        <w:r>
          <w:rPr>
            <w:noProof/>
            <w:webHidden/>
          </w:rPr>
          <w:fldChar w:fldCharType="separate"/>
        </w:r>
        <w:r>
          <w:rPr>
            <w:noProof/>
            <w:webHidden/>
          </w:rPr>
          <w:t>22</w:t>
        </w:r>
        <w:r>
          <w:rPr>
            <w:noProof/>
            <w:webHidden/>
          </w:rPr>
          <w:fldChar w:fldCharType="end"/>
        </w:r>
      </w:hyperlink>
    </w:p>
    <w:p w14:paraId="55ED4518" w14:textId="5348C24B" w:rsidR="00A17994" w:rsidRDefault="00A17994">
      <w:pPr>
        <w:pStyle w:val="Indholdsfortegnelse1"/>
        <w:rPr>
          <w:rFonts w:eastAsiaTheme="minorEastAsia"/>
          <w:b w:val="0"/>
          <w:color w:val="auto"/>
          <w:sz w:val="22"/>
          <w:lang w:eastAsia="da-DK"/>
        </w:rPr>
      </w:pPr>
      <w:hyperlink w:anchor="_Toc144109425" w:history="1">
        <w:r w:rsidRPr="00D37D60">
          <w:rPr>
            <w:rStyle w:val="Hyperlink"/>
            <w:rFonts w:asciiTheme="majorHAnsi" w:hAnsiTheme="majorHAnsi"/>
          </w:rPr>
          <w:t>09.</w:t>
        </w:r>
        <w:r>
          <w:rPr>
            <w:rFonts w:eastAsiaTheme="minorEastAsia"/>
            <w:b w:val="0"/>
            <w:color w:val="auto"/>
            <w:sz w:val="22"/>
            <w:lang w:eastAsia="da-DK"/>
          </w:rPr>
          <w:tab/>
        </w:r>
        <w:r w:rsidRPr="00D37D60">
          <w:rPr>
            <w:rStyle w:val="Hyperlink"/>
          </w:rPr>
          <w:t>Særlige visualiseringer - Model P</w:t>
        </w:r>
        <w:r>
          <w:rPr>
            <w:webHidden/>
          </w:rPr>
          <w:tab/>
        </w:r>
        <w:r>
          <w:rPr>
            <w:webHidden/>
          </w:rPr>
          <w:fldChar w:fldCharType="begin"/>
        </w:r>
        <w:r>
          <w:rPr>
            <w:webHidden/>
          </w:rPr>
          <w:instrText xml:space="preserve"> PAGEREF _Toc144109425 \h </w:instrText>
        </w:r>
        <w:r>
          <w:rPr>
            <w:webHidden/>
          </w:rPr>
        </w:r>
        <w:r>
          <w:rPr>
            <w:webHidden/>
          </w:rPr>
          <w:fldChar w:fldCharType="separate"/>
        </w:r>
        <w:r>
          <w:rPr>
            <w:webHidden/>
          </w:rPr>
          <w:t>24</w:t>
        </w:r>
        <w:r>
          <w:rPr>
            <w:webHidden/>
          </w:rPr>
          <w:fldChar w:fldCharType="end"/>
        </w:r>
      </w:hyperlink>
    </w:p>
    <w:p w14:paraId="0A808D9A" w14:textId="7D9342A9" w:rsidR="00A17994" w:rsidRDefault="00A17994">
      <w:pPr>
        <w:pStyle w:val="Indholdsfortegnelse2"/>
        <w:rPr>
          <w:rFonts w:eastAsiaTheme="minorEastAsia"/>
          <w:noProof/>
          <w:lang w:eastAsia="da-DK"/>
        </w:rPr>
      </w:pPr>
      <w:hyperlink w:anchor="_Toc144109426" w:history="1">
        <w:r w:rsidRPr="00D37D60">
          <w:rPr>
            <w:rStyle w:val="Hyperlink"/>
            <w:rFonts w:asciiTheme="majorHAnsi" w:hAnsiTheme="majorHAnsi"/>
            <w:noProof/>
          </w:rPr>
          <w:t>09.01.</w:t>
        </w:r>
        <w:r>
          <w:rPr>
            <w:rFonts w:eastAsiaTheme="minorEastAsia"/>
            <w:noProof/>
            <w:lang w:eastAsia="da-DK"/>
          </w:rPr>
          <w:tab/>
        </w:r>
        <w:r w:rsidRPr="00D37D60">
          <w:rPr>
            <w:rStyle w:val="Hyperlink"/>
            <w:noProof/>
          </w:rPr>
          <w:t>Fotorealistiske visualiseringer</w:t>
        </w:r>
        <w:r>
          <w:rPr>
            <w:noProof/>
            <w:webHidden/>
          </w:rPr>
          <w:tab/>
        </w:r>
        <w:r>
          <w:rPr>
            <w:noProof/>
            <w:webHidden/>
          </w:rPr>
          <w:fldChar w:fldCharType="begin"/>
        </w:r>
        <w:r>
          <w:rPr>
            <w:noProof/>
            <w:webHidden/>
          </w:rPr>
          <w:instrText xml:space="preserve"> PAGEREF _Toc144109426 \h </w:instrText>
        </w:r>
        <w:r>
          <w:rPr>
            <w:noProof/>
            <w:webHidden/>
          </w:rPr>
        </w:r>
        <w:r>
          <w:rPr>
            <w:noProof/>
            <w:webHidden/>
          </w:rPr>
          <w:fldChar w:fldCharType="separate"/>
        </w:r>
        <w:r>
          <w:rPr>
            <w:noProof/>
            <w:webHidden/>
          </w:rPr>
          <w:t>24</w:t>
        </w:r>
        <w:r>
          <w:rPr>
            <w:noProof/>
            <w:webHidden/>
          </w:rPr>
          <w:fldChar w:fldCharType="end"/>
        </w:r>
      </w:hyperlink>
    </w:p>
    <w:p w14:paraId="00C5054C" w14:textId="44C1D1AA" w:rsidR="00A17994" w:rsidRDefault="00A17994">
      <w:pPr>
        <w:pStyle w:val="Indholdsfortegnelse2"/>
        <w:rPr>
          <w:rFonts w:eastAsiaTheme="minorEastAsia"/>
          <w:noProof/>
          <w:lang w:eastAsia="da-DK"/>
        </w:rPr>
      </w:pPr>
      <w:hyperlink w:anchor="_Toc144109427" w:history="1">
        <w:r w:rsidRPr="00D37D60">
          <w:rPr>
            <w:rStyle w:val="Hyperlink"/>
            <w:rFonts w:asciiTheme="majorHAnsi" w:hAnsiTheme="majorHAnsi"/>
            <w:noProof/>
          </w:rPr>
          <w:t>09.02.</w:t>
        </w:r>
        <w:r>
          <w:rPr>
            <w:rFonts w:eastAsiaTheme="minorEastAsia"/>
            <w:noProof/>
            <w:lang w:eastAsia="da-DK"/>
          </w:rPr>
          <w:tab/>
        </w:r>
        <w:r w:rsidRPr="00D37D60">
          <w:rPr>
            <w:rStyle w:val="Hyperlink"/>
            <w:noProof/>
          </w:rPr>
          <w:t>Rumlige afbildninger</w:t>
        </w:r>
        <w:r>
          <w:rPr>
            <w:noProof/>
            <w:webHidden/>
          </w:rPr>
          <w:tab/>
        </w:r>
        <w:r>
          <w:rPr>
            <w:noProof/>
            <w:webHidden/>
          </w:rPr>
          <w:fldChar w:fldCharType="begin"/>
        </w:r>
        <w:r>
          <w:rPr>
            <w:noProof/>
            <w:webHidden/>
          </w:rPr>
          <w:instrText xml:space="preserve"> PAGEREF _Toc144109427 \h </w:instrText>
        </w:r>
        <w:r>
          <w:rPr>
            <w:noProof/>
            <w:webHidden/>
          </w:rPr>
        </w:r>
        <w:r>
          <w:rPr>
            <w:noProof/>
            <w:webHidden/>
          </w:rPr>
          <w:fldChar w:fldCharType="separate"/>
        </w:r>
        <w:r>
          <w:rPr>
            <w:noProof/>
            <w:webHidden/>
          </w:rPr>
          <w:t>24</w:t>
        </w:r>
        <w:r>
          <w:rPr>
            <w:noProof/>
            <w:webHidden/>
          </w:rPr>
          <w:fldChar w:fldCharType="end"/>
        </w:r>
      </w:hyperlink>
    </w:p>
    <w:p w14:paraId="2168D881" w14:textId="1E52757A" w:rsidR="00A17994" w:rsidRDefault="00A17994">
      <w:pPr>
        <w:pStyle w:val="Indholdsfortegnelse2"/>
        <w:rPr>
          <w:rFonts w:eastAsiaTheme="minorEastAsia"/>
          <w:noProof/>
          <w:lang w:eastAsia="da-DK"/>
        </w:rPr>
      </w:pPr>
      <w:hyperlink w:anchor="_Toc144109428" w:history="1">
        <w:r w:rsidRPr="00D37D60">
          <w:rPr>
            <w:rStyle w:val="Hyperlink"/>
            <w:rFonts w:asciiTheme="majorHAnsi" w:hAnsiTheme="majorHAnsi"/>
            <w:noProof/>
          </w:rPr>
          <w:t>09.03.</w:t>
        </w:r>
        <w:r>
          <w:rPr>
            <w:rFonts w:eastAsiaTheme="minorEastAsia"/>
            <w:noProof/>
            <w:lang w:eastAsia="da-DK"/>
          </w:rPr>
          <w:tab/>
        </w:r>
        <w:r w:rsidRPr="00D37D60">
          <w:rPr>
            <w:rStyle w:val="Hyperlink"/>
            <w:noProof/>
          </w:rPr>
          <w:t>Arkitekturfotograferinger</w:t>
        </w:r>
        <w:r>
          <w:rPr>
            <w:noProof/>
            <w:webHidden/>
          </w:rPr>
          <w:tab/>
        </w:r>
        <w:r>
          <w:rPr>
            <w:noProof/>
            <w:webHidden/>
          </w:rPr>
          <w:fldChar w:fldCharType="begin"/>
        </w:r>
        <w:r>
          <w:rPr>
            <w:noProof/>
            <w:webHidden/>
          </w:rPr>
          <w:instrText xml:space="preserve"> PAGEREF _Toc144109428 \h </w:instrText>
        </w:r>
        <w:r>
          <w:rPr>
            <w:noProof/>
            <w:webHidden/>
          </w:rPr>
        </w:r>
        <w:r>
          <w:rPr>
            <w:noProof/>
            <w:webHidden/>
          </w:rPr>
          <w:fldChar w:fldCharType="separate"/>
        </w:r>
        <w:r>
          <w:rPr>
            <w:noProof/>
            <w:webHidden/>
          </w:rPr>
          <w:t>24</w:t>
        </w:r>
        <w:r>
          <w:rPr>
            <w:noProof/>
            <w:webHidden/>
          </w:rPr>
          <w:fldChar w:fldCharType="end"/>
        </w:r>
      </w:hyperlink>
    </w:p>
    <w:p w14:paraId="4E468090" w14:textId="2609B300" w:rsidR="00A17994" w:rsidRDefault="00A17994">
      <w:pPr>
        <w:pStyle w:val="Indholdsfortegnelse2"/>
        <w:rPr>
          <w:rFonts w:eastAsiaTheme="minorEastAsia"/>
          <w:noProof/>
          <w:lang w:eastAsia="da-DK"/>
        </w:rPr>
      </w:pPr>
      <w:hyperlink w:anchor="_Toc144109429" w:history="1">
        <w:r w:rsidRPr="00D37D60">
          <w:rPr>
            <w:rStyle w:val="Hyperlink"/>
            <w:rFonts w:asciiTheme="majorHAnsi" w:hAnsiTheme="majorHAnsi"/>
            <w:noProof/>
          </w:rPr>
          <w:t>09.04.</w:t>
        </w:r>
        <w:r>
          <w:rPr>
            <w:rFonts w:eastAsiaTheme="minorEastAsia"/>
            <w:noProof/>
            <w:lang w:eastAsia="da-DK"/>
          </w:rPr>
          <w:tab/>
        </w:r>
        <w:r w:rsidRPr="00D37D60">
          <w:rPr>
            <w:rStyle w:val="Hyperlink"/>
            <w:noProof/>
          </w:rPr>
          <w:t>Animationer, videoer og interaktive præsentationer</w:t>
        </w:r>
        <w:r>
          <w:rPr>
            <w:noProof/>
            <w:webHidden/>
          </w:rPr>
          <w:tab/>
        </w:r>
        <w:r>
          <w:rPr>
            <w:noProof/>
            <w:webHidden/>
          </w:rPr>
          <w:fldChar w:fldCharType="begin"/>
        </w:r>
        <w:r>
          <w:rPr>
            <w:noProof/>
            <w:webHidden/>
          </w:rPr>
          <w:instrText xml:space="preserve"> PAGEREF _Toc144109429 \h </w:instrText>
        </w:r>
        <w:r>
          <w:rPr>
            <w:noProof/>
            <w:webHidden/>
          </w:rPr>
        </w:r>
        <w:r>
          <w:rPr>
            <w:noProof/>
            <w:webHidden/>
          </w:rPr>
          <w:fldChar w:fldCharType="separate"/>
        </w:r>
        <w:r>
          <w:rPr>
            <w:noProof/>
            <w:webHidden/>
          </w:rPr>
          <w:t>24</w:t>
        </w:r>
        <w:r>
          <w:rPr>
            <w:noProof/>
            <w:webHidden/>
          </w:rPr>
          <w:fldChar w:fldCharType="end"/>
        </w:r>
      </w:hyperlink>
    </w:p>
    <w:p w14:paraId="01BF0665" w14:textId="1B1176EA" w:rsidR="00A17994" w:rsidRDefault="00A17994">
      <w:pPr>
        <w:pStyle w:val="Indholdsfortegnelse1"/>
        <w:rPr>
          <w:rFonts w:eastAsiaTheme="minorEastAsia"/>
          <w:b w:val="0"/>
          <w:color w:val="auto"/>
          <w:sz w:val="22"/>
          <w:lang w:eastAsia="da-DK"/>
        </w:rPr>
      </w:pPr>
      <w:hyperlink w:anchor="_Toc144109430" w:history="1">
        <w:r w:rsidRPr="00D37D60">
          <w:rPr>
            <w:rStyle w:val="Hyperlink"/>
            <w:rFonts w:asciiTheme="majorHAnsi" w:hAnsiTheme="majorHAnsi"/>
          </w:rPr>
          <w:t>10.</w:t>
        </w:r>
        <w:r>
          <w:rPr>
            <w:rFonts w:eastAsiaTheme="minorEastAsia"/>
            <w:b w:val="0"/>
            <w:color w:val="auto"/>
            <w:sz w:val="22"/>
            <w:lang w:eastAsia="da-DK"/>
          </w:rPr>
          <w:tab/>
        </w:r>
        <w:r w:rsidRPr="00D37D60">
          <w:rPr>
            <w:rStyle w:val="Hyperlink"/>
          </w:rPr>
          <w:t>Andre digitale ydelser - Model P</w:t>
        </w:r>
        <w:r>
          <w:rPr>
            <w:webHidden/>
          </w:rPr>
          <w:tab/>
        </w:r>
        <w:r>
          <w:rPr>
            <w:webHidden/>
          </w:rPr>
          <w:fldChar w:fldCharType="begin"/>
        </w:r>
        <w:r>
          <w:rPr>
            <w:webHidden/>
          </w:rPr>
          <w:instrText xml:space="preserve"> PAGEREF _Toc144109430 \h </w:instrText>
        </w:r>
        <w:r>
          <w:rPr>
            <w:webHidden/>
          </w:rPr>
        </w:r>
        <w:r>
          <w:rPr>
            <w:webHidden/>
          </w:rPr>
          <w:fldChar w:fldCharType="separate"/>
        </w:r>
        <w:r>
          <w:rPr>
            <w:webHidden/>
          </w:rPr>
          <w:t>25</w:t>
        </w:r>
        <w:r>
          <w:rPr>
            <w:webHidden/>
          </w:rPr>
          <w:fldChar w:fldCharType="end"/>
        </w:r>
      </w:hyperlink>
    </w:p>
    <w:p w14:paraId="1865060B" w14:textId="6D246582" w:rsidR="00A17994" w:rsidRDefault="00A17994">
      <w:pPr>
        <w:pStyle w:val="Indholdsfortegnelse2"/>
        <w:rPr>
          <w:rFonts w:eastAsiaTheme="minorEastAsia"/>
          <w:noProof/>
          <w:lang w:eastAsia="da-DK"/>
        </w:rPr>
      </w:pPr>
      <w:hyperlink w:anchor="_Toc144109431" w:history="1">
        <w:r w:rsidRPr="00D37D60">
          <w:rPr>
            <w:rStyle w:val="Hyperlink"/>
            <w:rFonts w:asciiTheme="majorHAnsi" w:hAnsiTheme="majorHAnsi"/>
            <w:noProof/>
          </w:rPr>
          <w:t>10.01.</w:t>
        </w:r>
        <w:r>
          <w:rPr>
            <w:rFonts w:eastAsiaTheme="minorEastAsia"/>
            <w:noProof/>
            <w:lang w:eastAsia="da-DK"/>
          </w:rPr>
          <w:tab/>
        </w:r>
        <w:r w:rsidRPr="00D37D60">
          <w:rPr>
            <w:rStyle w:val="Hyperlink"/>
            <w:noProof/>
          </w:rPr>
          <w:t>4D-visualiseringer</w:t>
        </w:r>
        <w:r>
          <w:rPr>
            <w:noProof/>
            <w:webHidden/>
          </w:rPr>
          <w:tab/>
        </w:r>
        <w:r>
          <w:rPr>
            <w:noProof/>
            <w:webHidden/>
          </w:rPr>
          <w:fldChar w:fldCharType="begin"/>
        </w:r>
        <w:r>
          <w:rPr>
            <w:noProof/>
            <w:webHidden/>
          </w:rPr>
          <w:instrText xml:space="preserve"> PAGEREF _Toc144109431 \h </w:instrText>
        </w:r>
        <w:r>
          <w:rPr>
            <w:noProof/>
            <w:webHidden/>
          </w:rPr>
        </w:r>
        <w:r>
          <w:rPr>
            <w:noProof/>
            <w:webHidden/>
          </w:rPr>
          <w:fldChar w:fldCharType="separate"/>
        </w:r>
        <w:r>
          <w:rPr>
            <w:noProof/>
            <w:webHidden/>
          </w:rPr>
          <w:t>25</w:t>
        </w:r>
        <w:r>
          <w:rPr>
            <w:noProof/>
            <w:webHidden/>
          </w:rPr>
          <w:fldChar w:fldCharType="end"/>
        </w:r>
      </w:hyperlink>
    </w:p>
    <w:p w14:paraId="76A5940F" w14:textId="375696E5" w:rsidR="00A17994" w:rsidRDefault="00A17994">
      <w:pPr>
        <w:pStyle w:val="Indholdsfortegnelse2"/>
        <w:rPr>
          <w:rFonts w:eastAsiaTheme="minorEastAsia"/>
          <w:noProof/>
          <w:lang w:eastAsia="da-DK"/>
        </w:rPr>
      </w:pPr>
      <w:hyperlink w:anchor="_Toc144109432" w:history="1">
        <w:r w:rsidRPr="00D37D60">
          <w:rPr>
            <w:rStyle w:val="Hyperlink"/>
            <w:rFonts w:asciiTheme="majorHAnsi" w:hAnsiTheme="majorHAnsi"/>
            <w:noProof/>
          </w:rPr>
          <w:t>10.02.</w:t>
        </w:r>
        <w:r>
          <w:rPr>
            <w:rFonts w:eastAsiaTheme="minorEastAsia"/>
            <w:noProof/>
            <w:lang w:eastAsia="da-DK"/>
          </w:rPr>
          <w:tab/>
        </w:r>
        <w:r w:rsidRPr="00D37D60">
          <w:rPr>
            <w:rStyle w:val="Hyperlink"/>
            <w:noProof/>
          </w:rPr>
          <w:t>5D-visualiseringer</w:t>
        </w:r>
        <w:r>
          <w:rPr>
            <w:noProof/>
            <w:webHidden/>
          </w:rPr>
          <w:tab/>
        </w:r>
        <w:r>
          <w:rPr>
            <w:noProof/>
            <w:webHidden/>
          </w:rPr>
          <w:fldChar w:fldCharType="begin"/>
        </w:r>
        <w:r>
          <w:rPr>
            <w:noProof/>
            <w:webHidden/>
          </w:rPr>
          <w:instrText xml:space="preserve"> PAGEREF _Toc144109432 \h </w:instrText>
        </w:r>
        <w:r>
          <w:rPr>
            <w:noProof/>
            <w:webHidden/>
          </w:rPr>
        </w:r>
        <w:r>
          <w:rPr>
            <w:noProof/>
            <w:webHidden/>
          </w:rPr>
          <w:fldChar w:fldCharType="separate"/>
        </w:r>
        <w:r>
          <w:rPr>
            <w:noProof/>
            <w:webHidden/>
          </w:rPr>
          <w:t>25</w:t>
        </w:r>
        <w:r>
          <w:rPr>
            <w:noProof/>
            <w:webHidden/>
          </w:rPr>
          <w:fldChar w:fldCharType="end"/>
        </w:r>
      </w:hyperlink>
    </w:p>
    <w:p w14:paraId="492DFFE8" w14:textId="1610F32C" w:rsidR="00A17994" w:rsidRDefault="00A17994">
      <w:pPr>
        <w:pStyle w:val="Indholdsfortegnelse2"/>
        <w:rPr>
          <w:rFonts w:eastAsiaTheme="minorEastAsia"/>
          <w:noProof/>
          <w:lang w:eastAsia="da-DK"/>
        </w:rPr>
      </w:pPr>
      <w:hyperlink w:anchor="_Toc144109433" w:history="1">
        <w:r w:rsidRPr="00D37D60">
          <w:rPr>
            <w:rStyle w:val="Hyperlink"/>
            <w:rFonts w:asciiTheme="majorHAnsi" w:hAnsiTheme="majorHAnsi"/>
            <w:noProof/>
          </w:rPr>
          <w:t>10.03.</w:t>
        </w:r>
        <w:r>
          <w:rPr>
            <w:rFonts w:eastAsiaTheme="minorEastAsia"/>
            <w:noProof/>
            <w:lang w:eastAsia="da-DK"/>
          </w:rPr>
          <w:tab/>
        </w:r>
        <w:r w:rsidRPr="00D37D60">
          <w:rPr>
            <w:rStyle w:val="Hyperlink"/>
            <w:noProof/>
          </w:rPr>
          <w:t>Bistand ifm. bygherres etablering af kommunikationsplatform</w:t>
        </w:r>
        <w:r>
          <w:rPr>
            <w:noProof/>
            <w:webHidden/>
          </w:rPr>
          <w:tab/>
        </w:r>
        <w:r>
          <w:rPr>
            <w:noProof/>
            <w:webHidden/>
          </w:rPr>
          <w:fldChar w:fldCharType="begin"/>
        </w:r>
        <w:r>
          <w:rPr>
            <w:noProof/>
            <w:webHidden/>
          </w:rPr>
          <w:instrText xml:space="preserve"> PAGEREF _Toc144109433 \h </w:instrText>
        </w:r>
        <w:r>
          <w:rPr>
            <w:noProof/>
            <w:webHidden/>
          </w:rPr>
        </w:r>
        <w:r>
          <w:rPr>
            <w:noProof/>
            <w:webHidden/>
          </w:rPr>
          <w:fldChar w:fldCharType="separate"/>
        </w:r>
        <w:r>
          <w:rPr>
            <w:noProof/>
            <w:webHidden/>
          </w:rPr>
          <w:t>25</w:t>
        </w:r>
        <w:r>
          <w:rPr>
            <w:noProof/>
            <w:webHidden/>
          </w:rPr>
          <w:fldChar w:fldCharType="end"/>
        </w:r>
      </w:hyperlink>
    </w:p>
    <w:p w14:paraId="04BF35E3" w14:textId="13F63732" w:rsidR="00A17994" w:rsidRDefault="00A17994">
      <w:pPr>
        <w:pStyle w:val="Indholdsfortegnelse2"/>
        <w:rPr>
          <w:rFonts w:eastAsiaTheme="minorEastAsia"/>
          <w:noProof/>
          <w:lang w:eastAsia="da-DK"/>
        </w:rPr>
      </w:pPr>
      <w:hyperlink w:anchor="_Toc144109434" w:history="1">
        <w:r w:rsidRPr="00D37D60">
          <w:rPr>
            <w:rStyle w:val="Hyperlink"/>
            <w:rFonts w:asciiTheme="majorHAnsi" w:hAnsiTheme="majorHAnsi"/>
            <w:noProof/>
          </w:rPr>
          <w:t>10.04.</w:t>
        </w:r>
        <w:r>
          <w:rPr>
            <w:rFonts w:eastAsiaTheme="minorEastAsia"/>
            <w:noProof/>
            <w:lang w:eastAsia="da-DK"/>
          </w:rPr>
          <w:tab/>
        </w:r>
        <w:r w:rsidRPr="00D37D60">
          <w:rPr>
            <w:rStyle w:val="Hyperlink"/>
            <w:noProof/>
          </w:rPr>
          <w:t>Implementering af software i bygherrens system</w:t>
        </w:r>
        <w:r>
          <w:rPr>
            <w:noProof/>
            <w:webHidden/>
          </w:rPr>
          <w:tab/>
        </w:r>
        <w:r>
          <w:rPr>
            <w:noProof/>
            <w:webHidden/>
          </w:rPr>
          <w:fldChar w:fldCharType="begin"/>
        </w:r>
        <w:r>
          <w:rPr>
            <w:noProof/>
            <w:webHidden/>
          </w:rPr>
          <w:instrText xml:space="preserve"> PAGEREF _Toc144109434 \h </w:instrText>
        </w:r>
        <w:r>
          <w:rPr>
            <w:noProof/>
            <w:webHidden/>
          </w:rPr>
        </w:r>
        <w:r>
          <w:rPr>
            <w:noProof/>
            <w:webHidden/>
          </w:rPr>
          <w:fldChar w:fldCharType="separate"/>
        </w:r>
        <w:r>
          <w:rPr>
            <w:noProof/>
            <w:webHidden/>
          </w:rPr>
          <w:t>25</w:t>
        </w:r>
        <w:r>
          <w:rPr>
            <w:noProof/>
            <w:webHidden/>
          </w:rPr>
          <w:fldChar w:fldCharType="end"/>
        </w:r>
      </w:hyperlink>
    </w:p>
    <w:p w14:paraId="3682E755" w14:textId="5EB0B125" w:rsidR="00A17994" w:rsidRDefault="00A17994">
      <w:pPr>
        <w:pStyle w:val="Indholdsfortegnelse1"/>
        <w:rPr>
          <w:rFonts w:eastAsiaTheme="minorEastAsia"/>
          <w:b w:val="0"/>
          <w:color w:val="auto"/>
          <w:sz w:val="22"/>
          <w:lang w:eastAsia="da-DK"/>
        </w:rPr>
      </w:pPr>
      <w:hyperlink w:anchor="_Toc144109435" w:history="1">
        <w:r w:rsidRPr="00D37D60">
          <w:rPr>
            <w:rStyle w:val="Hyperlink"/>
          </w:rPr>
          <w:t>Bilagsliste</w:t>
        </w:r>
        <w:r>
          <w:rPr>
            <w:webHidden/>
          </w:rPr>
          <w:tab/>
        </w:r>
        <w:r>
          <w:rPr>
            <w:webHidden/>
          </w:rPr>
          <w:fldChar w:fldCharType="begin"/>
        </w:r>
        <w:r>
          <w:rPr>
            <w:webHidden/>
          </w:rPr>
          <w:instrText xml:space="preserve"> PAGEREF _Toc144109435 \h </w:instrText>
        </w:r>
        <w:r>
          <w:rPr>
            <w:webHidden/>
          </w:rPr>
        </w:r>
        <w:r>
          <w:rPr>
            <w:webHidden/>
          </w:rPr>
          <w:fldChar w:fldCharType="separate"/>
        </w:r>
        <w:r>
          <w:rPr>
            <w:webHidden/>
          </w:rPr>
          <w:t>26</w:t>
        </w:r>
        <w:r>
          <w:rPr>
            <w:webHidden/>
          </w:rPr>
          <w:fldChar w:fldCharType="end"/>
        </w:r>
      </w:hyperlink>
    </w:p>
    <w:p w14:paraId="56F1859D" w14:textId="797B5598" w:rsidR="00A17994" w:rsidRDefault="00A17994">
      <w:pPr>
        <w:pStyle w:val="Indholdsfortegnelse1"/>
        <w:rPr>
          <w:rFonts w:eastAsiaTheme="minorEastAsia"/>
          <w:b w:val="0"/>
          <w:color w:val="auto"/>
          <w:sz w:val="22"/>
          <w:lang w:eastAsia="da-DK"/>
        </w:rPr>
      </w:pPr>
      <w:hyperlink w:anchor="_Toc144109436" w:history="1">
        <w:r w:rsidRPr="00D37D60">
          <w:rPr>
            <w:rStyle w:val="Hyperlink"/>
          </w:rPr>
          <w:t>Definitioner</w:t>
        </w:r>
        <w:r>
          <w:rPr>
            <w:webHidden/>
          </w:rPr>
          <w:tab/>
        </w:r>
        <w:r>
          <w:rPr>
            <w:webHidden/>
          </w:rPr>
          <w:fldChar w:fldCharType="begin"/>
        </w:r>
        <w:r>
          <w:rPr>
            <w:webHidden/>
          </w:rPr>
          <w:instrText xml:space="preserve"> PAGEREF _Toc144109436 \h </w:instrText>
        </w:r>
        <w:r>
          <w:rPr>
            <w:webHidden/>
          </w:rPr>
        </w:r>
        <w:r>
          <w:rPr>
            <w:webHidden/>
          </w:rPr>
          <w:fldChar w:fldCharType="separate"/>
        </w:r>
        <w:r>
          <w:rPr>
            <w:webHidden/>
          </w:rPr>
          <w:t>27</w:t>
        </w:r>
        <w:r>
          <w:rPr>
            <w:webHidden/>
          </w:rPr>
          <w:fldChar w:fldCharType="end"/>
        </w:r>
      </w:hyperlink>
    </w:p>
    <w:p w14:paraId="0ED3FA65" w14:textId="61E88511" w:rsidR="004175E5" w:rsidRDefault="00957EFC" w:rsidP="004175E5">
      <w:pPr>
        <w:rPr>
          <w:noProof/>
        </w:rPr>
        <w:sectPr w:rsidR="004175E5" w:rsidSect="00333BBD">
          <w:headerReference w:type="default" r:id="rId9"/>
          <w:footerReference w:type="first" r:id="rId10"/>
          <w:pgSz w:w="11906" w:h="16838" w:code="9"/>
          <w:pgMar w:top="1701" w:right="1134" w:bottom="1701" w:left="1134" w:header="708" w:footer="708" w:gutter="0"/>
          <w:pgNumType w:start="0"/>
          <w:cols w:space="708"/>
          <w:titlePg/>
          <w:docGrid w:linePitch="299"/>
        </w:sectPr>
      </w:pPr>
      <w:r>
        <w:rPr>
          <w:noProof/>
        </w:rPr>
        <w:fldChar w:fldCharType="end"/>
      </w:r>
      <w:bookmarkStart w:id="6" w:name="_Toc105501852"/>
      <w:bookmarkEnd w:id="0"/>
      <w:bookmarkEnd w:id="1"/>
      <w:bookmarkEnd w:id="2"/>
      <w:bookmarkEnd w:id="3"/>
      <w:bookmarkEnd w:id="4"/>
    </w:p>
    <w:p w14:paraId="32A9E55C" w14:textId="530ACD75" w:rsidR="005C23CF" w:rsidRPr="00E63F8B" w:rsidRDefault="00EC15C8" w:rsidP="004175E5">
      <w:pPr>
        <w:pStyle w:val="Overskrift1"/>
        <w:numPr>
          <w:ilvl w:val="0"/>
          <w:numId w:val="0"/>
        </w:numPr>
      </w:pPr>
      <w:bookmarkStart w:id="7" w:name="_Toc144109377"/>
      <w:r w:rsidRPr="00E63F8B">
        <w:lastRenderedPageBreak/>
        <w:t>Vejledning</w:t>
      </w:r>
      <w:bookmarkEnd w:id="6"/>
      <w:bookmarkEnd w:id="7"/>
    </w:p>
    <w:p w14:paraId="3AD0C26E" w14:textId="77777777" w:rsidR="00584EC4" w:rsidRPr="00050969" w:rsidRDefault="00EC15C8" w:rsidP="00CC6329">
      <w:pPr>
        <w:pStyle w:val="Overskrift2"/>
        <w:numPr>
          <w:ilvl w:val="0"/>
          <w:numId w:val="0"/>
        </w:numPr>
        <w:ind w:left="851" w:hanging="851"/>
      </w:pPr>
      <w:bookmarkStart w:id="8" w:name="_Toc105501853"/>
      <w:bookmarkStart w:id="9" w:name="_Toc144109378"/>
      <w:r w:rsidRPr="00050969">
        <w:t>Ydelsesfordeling</w:t>
      </w:r>
      <w:bookmarkEnd w:id="8"/>
      <w:bookmarkEnd w:id="9"/>
    </w:p>
    <w:p w14:paraId="75BFBECA" w14:textId="4A1A6A04" w:rsidR="00EC15C8" w:rsidRDefault="00EC15C8" w:rsidP="00EC15C8">
      <w:r>
        <w:t xml:space="preserve">IKT-specifikationens ydelser er inddelt i 11 leveranceområder iht. Ydelsesbeskrivelse for Byggeri og Anlæg 2018. Heraf er specifikationen udarbejdet ud fra </w:t>
      </w:r>
      <w:proofErr w:type="spellStart"/>
      <w:r>
        <w:t>Molios</w:t>
      </w:r>
      <w:proofErr w:type="spellEnd"/>
      <w:r>
        <w:t xml:space="preserve"> paradigmer og vejledninger </w:t>
      </w:r>
      <w:proofErr w:type="spellStart"/>
      <w:r>
        <w:t>ifm</w:t>
      </w:r>
      <w:proofErr w:type="spellEnd"/>
      <w:r>
        <w:t xml:space="preserve">. IKT-specifikationen, og dermed angiver </w:t>
      </w:r>
      <w:r>
        <w:fldChar w:fldCharType="begin"/>
      </w:r>
      <w:r>
        <w:instrText xml:space="preserve"> REF _Ref87529570 \h </w:instrText>
      </w:r>
      <w:r>
        <w:fldChar w:fldCharType="separate"/>
      </w:r>
      <w:r w:rsidR="00A17994">
        <w:t xml:space="preserve">Tabel </w:t>
      </w:r>
      <w:r w:rsidR="00A17994">
        <w:rPr>
          <w:noProof/>
        </w:rPr>
        <w:t>1</w:t>
      </w:r>
      <w:r>
        <w:fldChar w:fldCharType="end"/>
      </w:r>
      <w:r>
        <w:t xml:space="preserve"> hvilken leveranceområde model (A, B eller P), der i denne projektspecifikke IKT-specifikation gør sig gældende.</w:t>
      </w:r>
    </w:p>
    <w:p w14:paraId="58073A80" w14:textId="77777777" w:rsidR="00EC15C8" w:rsidRPr="008C6A1E" w:rsidRDefault="00EC15C8" w:rsidP="00EC15C8">
      <w:r>
        <w:t xml:space="preserve">Kun ét leveranceområde model kan gøre sig gældende pr. leveranceområde. Modellen angives i kolonnen </w:t>
      </w:r>
      <w:r w:rsidRPr="00F1603A">
        <w:rPr>
          <w:b/>
          <w:color w:val="1D3175" w:themeColor="text2"/>
        </w:rPr>
        <w:t>Valgt model.</w:t>
      </w:r>
    </w:p>
    <w:p w14:paraId="285C28BA" w14:textId="00736343" w:rsidR="00EC15C8" w:rsidRDefault="00EC15C8" w:rsidP="00EC15C8">
      <w:pPr>
        <w:pStyle w:val="Billedtekst"/>
        <w:keepNext/>
        <w:ind w:left="0"/>
      </w:pPr>
      <w:bookmarkStart w:id="10" w:name="_Ref87529570"/>
      <w:bookmarkStart w:id="11" w:name="_Toc89169227"/>
      <w:r>
        <w:t xml:space="preserve">Tabel </w:t>
      </w:r>
      <w:fldSimple w:instr=" SEQ Tabel \* ARABIC ">
        <w:r w:rsidR="00A17994">
          <w:rPr>
            <w:noProof/>
          </w:rPr>
          <w:t>1</w:t>
        </w:r>
      </w:fldSimple>
      <w:bookmarkEnd w:id="10"/>
      <w:r>
        <w:t xml:space="preserve"> Model for leveranceydelser i IKT-specifikationen</w:t>
      </w:r>
      <w:bookmarkEnd w:id="11"/>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54"/>
        <w:gridCol w:w="2263"/>
        <w:gridCol w:w="566"/>
        <w:gridCol w:w="566"/>
        <w:gridCol w:w="566"/>
        <w:gridCol w:w="310"/>
        <w:gridCol w:w="1383"/>
      </w:tblGrid>
      <w:tr w:rsidR="00EC15C8" w14:paraId="1712D37A" w14:textId="77777777" w:rsidTr="00B048BB">
        <w:trPr>
          <w:trHeight w:val="283"/>
        </w:trPr>
        <w:tc>
          <w:tcPr>
            <w:tcW w:w="6217"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1D3175" w:themeFill="text2"/>
          </w:tcPr>
          <w:p w14:paraId="72933472" w14:textId="77777777" w:rsidR="00EC15C8" w:rsidRPr="00B048BB" w:rsidRDefault="00EC15C8" w:rsidP="0029758E">
            <w:pPr>
              <w:rPr>
                <w:rStyle w:val="Strk"/>
                <w:color w:val="FFFFFF" w:themeColor="background1"/>
              </w:rPr>
            </w:pPr>
            <w:r w:rsidRPr="00B048BB">
              <w:rPr>
                <w:rStyle w:val="Strk"/>
                <w:color w:val="FFFFFF" w:themeColor="background1"/>
              </w:rPr>
              <w:t>Leveranceområde</w:t>
            </w:r>
          </w:p>
        </w:tc>
        <w:tc>
          <w:tcPr>
            <w:tcW w:w="1698" w:type="dxa"/>
            <w:gridSpan w:val="3"/>
            <w:tcBorders>
              <w:top w:val="single" w:sz="12" w:space="0" w:color="FFFFFF" w:themeColor="background1"/>
              <w:bottom w:val="single" w:sz="12" w:space="0" w:color="FFFFFF" w:themeColor="background1"/>
            </w:tcBorders>
            <w:shd w:val="clear" w:color="auto" w:fill="1D3175" w:themeFill="text2"/>
          </w:tcPr>
          <w:p w14:paraId="144FE131" w14:textId="77777777" w:rsidR="00EC15C8" w:rsidRPr="00B048BB" w:rsidRDefault="00EC15C8" w:rsidP="0029758E">
            <w:pPr>
              <w:jc w:val="center"/>
              <w:rPr>
                <w:rStyle w:val="Strk"/>
                <w:color w:val="FFFFFF" w:themeColor="background1"/>
              </w:rPr>
            </w:pPr>
            <w:r w:rsidRPr="00B048BB">
              <w:rPr>
                <w:rStyle w:val="Strk"/>
                <w:color w:val="FFFFFF" w:themeColor="background1"/>
              </w:rPr>
              <w:t>Model</w:t>
            </w:r>
          </w:p>
        </w:tc>
        <w:tc>
          <w:tcPr>
            <w:tcW w:w="310" w:type="dxa"/>
            <w:tcBorders>
              <w:top w:val="single" w:sz="12" w:space="0" w:color="FFFFFF" w:themeColor="background1"/>
              <w:bottom w:val="single" w:sz="12" w:space="0" w:color="FFFFFF" w:themeColor="background1"/>
            </w:tcBorders>
            <w:shd w:val="clear" w:color="auto" w:fill="1D3175" w:themeFill="text2"/>
          </w:tcPr>
          <w:p w14:paraId="577EDE4E" w14:textId="77777777" w:rsidR="00EC15C8" w:rsidRPr="00B048BB" w:rsidRDefault="00EC15C8" w:rsidP="0029758E">
            <w:pPr>
              <w:rPr>
                <w:rStyle w:val="Strk"/>
                <w:color w:val="FFFFFF" w:themeColor="background1"/>
              </w:rPr>
            </w:pPr>
          </w:p>
        </w:tc>
        <w:tc>
          <w:tcPr>
            <w:tcW w:w="1383" w:type="dxa"/>
            <w:tcBorders>
              <w:top w:val="single" w:sz="12" w:space="0" w:color="FFFFFF" w:themeColor="background1"/>
              <w:bottom w:val="single" w:sz="12" w:space="0" w:color="FFFFFF" w:themeColor="background1"/>
              <w:right w:val="single" w:sz="12" w:space="0" w:color="FFFFFF" w:themeColor="background1"/>
            </w:tcBorders>
            <w:shd w:val="clear" w:color="auto" w:fill="1D3175" w:themeFill="text2"/>
          </w:tcPr>
          <w:p w14:paraId="39233772" w14:textId="77777777" w:rsidR="00EC15C8" w:rsidRPr="00B048BB" w:rsidRDefault="00EC15C8" w:rsidP="00102FC3">
            <w:pPr>
              <w:jc w:val="center"/>
              <w:rPr>
                <w:rStyle w:val="Strk"/>
                <w:color w:val="FFFFFF" w:themeColor="background1"/>
              </w:rPr>
            </w:pPr>
            <w:r w:rsidRPr="00B048BB">
              <w:rPr>
                <w:rStyle w:val="Strk"/>
                <w:color w:val="FFFFFF" w:themeColor="background1"/>
              </w:rPr>
              <w:t>Valgt model</w:t>
            </w:r>
          </w:p>
        </w:tc>
      </w:tr>
      <w:tr w:rsidR="00EC15C8" w14:paraId="3C633B03" w14:textId="77777777" w:rsidTr="00B048BB">
        <w:trPr>
          <w:trHeight w:val="283"/>
        </w:trPr>
        <w:tc>
          <w:tcPr>
            <w:tcW w:w="39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4847B89A" w14:textId="77777777" w:rsidR="00EC15C8" w:rsidRPr="0010573F" w:rsidRDefault="00EC15C8" w:rsidP="0029758E">
            <w:pPr>
              <w:pStyle w:val="Tabel"/>
              <w:rPr>
                <w:color w:val="1D3175" w:themeColor="text2"/>
              </w:rPr>
            </w:pPr>
            <w:r w:rsidRPr="0010573F">
              <w:rPr>
                <w:rStyle w:val="Strk"/>
              </w:rPr>
              <w:t>00. IKT-Ledelse</w:t>
            </w:r>
          </w:p>
        </w:tc>
        <w:tc>
          <w:tcPr>
            <w:tcW w:w="22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0281B827" w14:textId="77777777" w:rsidR="00EC15C8" w:rsidRPr="007F2805" w:rsidRDefault="00EC15C8" w:rsidP="00B048BB">
            <w:pPr>
              <w:pStyle w:val="Tabel"/>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4582593B" w14:textId="77777777" w:rsidR="00EC15C8" w:rsidRPr="00B048BB" w:rsidRDefault="00EC15C8" w:rsidP="00B048BB">
            <w:pPr>
              <w:pStyle w:val="Tabel"/>
              <w:jc w:val="center"/>
              <w:rPr>
                <w:b/>
                <w:color w:val="FFFFFF" w:themeColor="background1"/>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34A5F498" w14:textId="77777777" w:rsidR="00EC15C8" w:rsidRPr="00B048BB" w:rsidRDefault="00EC15C8" w:rsidP="00B048BB">
            <w:pPr>
              <w:pStyle w:val="Tabel"/>
              <w:jc w:val="center"/>
              <w:rPr>
                <w:b/>
                <w:color w:val="FFFFFF" w:themeColor="background1"/>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BCDC4"/>
            <w:vAlign w:val="center"/>
          </w:tcPr>
          <w:p w14:paraId="5DA532A0" w14:textId="77777777" w:rsidR="00EC15C8" w:rsidRPr="00B048BB" w:rsidRDefault="00EC15C8" w:rsidP="00B048BB">
            <w:pPr>
              <w:pStyle w:val="Tabel"/>
              <w:jc w:val="center"/>
              <w:rPr>
                <w:b/>
                <w:color w:val="FFFFFF" w:themeColor="background1"/>
              </w:rPr>
            </w:pPr>
            <w:r w:rsidRPr="00B048BB">
              <w:rPr>
                <w:b/>
                <w:color w:val="FFFFFF" w:themeColor="background1"/>
              </w:rPr>
              <w:t>P</w:t>
            </w:r>
          </w:p>
        </w:tc>
        <w:tc>
          <w:tcPr>
            <w:tcW w:w="3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259401F0" w14:textId="77777777" w:rsidR="00EC15C8" w:rsidRPr="00F1603A" w:rsidRDefault="00102FC3" w:rsidP="0029758E">
            <w:pPr>
              <w:pStyle w:val="Tabel"/>
              <w:rPr>
                <w:color w:val="FFFFFF" w:themeColor="background1"/>
              </w:rPr>
            </w:pPr>
            <w:r>
              <w:rPr>
                <w:noProof/>
                <w:color w:val="FFFFFF" w:themeColor="background1"/>
              </w:rPr>
              <mc:AlternateContent>
                <mc:Choice Requires="wpg">
                  <w:drawing>
                    <wp:anchor distT="0" distB="0" distL="114300" distR="114300" simplePos="0" relativeHeight="251664384" behindDoc="0" locked="0" layoutInCell="1" allowOverlap="1" wp14:anchorId="497BB0F5" wp14:editId="29407036">
                      <wp:simplePos x="0" y="0"/>
                      <wp:positionH relativeFrom="column">
                        <wp:posOffset>24130</wp:posOffset>
                      </wp:positionH>
                      <wp:positionV relativeFrom="paragraph">
                        <wp:posOffset>22860</wp:posOffset>
                      </wp:positionV>
                      <wp:extent cx="85725" cy="2117725"/>
                      <wp:effectExtent l="0" t="0" r="9525" b="0"/>
                      <wp:wrapNone/>
                      <wp:docPr id="17" name="Gruppe 17"/>
                      <wp:cNvGraphicFramePr/>
                      <a:graphic xmlns:a="http://schemas.openxmlformats.org/drawingml/2006/main">
                        <a:graphicData uri="http://schemas.microsoft.com/office/word/2010/wordprocessingGroup">
                          <wpg:wgp>
                            <wpg:cNvGrpSpPr/>
                            <wpg:grpSpPr>
                              <a:xfrm>
                                <a:off x="0" y="0"/>
                                <a:ext cx="85725" cy="2117725"/>
                                <a:chOff x="0" y="0"/>
                                <a:chExt cx="86265" cy="2118266"/>
                              </a:xfrm>
                            </wpg:grpSpPr>
                            <wps:wsp>
                              <wps:cNvPr id="6" name="Dele/skille 6"/>
                              <wps:cNvSpPr/>
                              <wps:spPr>
                                <a:xfrm rot="5400000">
                                  <a:off x="-14287" y="219933"/>
                                  <a:ext cx="122366" cy="78739"/>
                                </a:xfrm>
                                <a:prstGeom prst="flowChartExtra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ele/skille 7"/>
                              <wps:cNvSpPr/>
                              <wps:spPr>
                                <a:xfrm rot="5400000">
                                  <a:off x="-14287" y="21813"/>
                                  <a:ext cx="122366" cy="78739"/>
                                </a:xfrm>
                                <a:prstGeom prst="flowChartExtra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ele/skille 8"/>
                              <wps:cNvSpPr/>
                              <wps:spPr>
                                <a:xfrm rot="5400000">
                                  <a:off x="-14287" y="418053"/>
                                  <a:ext cx="122366" cy="78739"/>
                                </a:xfrm>
                                <a:prstGeom prst="flowChartExtra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ele/skille 9"/>
                              <wps:cNvSpPr/>
                              <wps:spPr>
                                <a:xfrm rot="5400000">
                                  <a:off x="-14287" y="616173"/>
                                  <a:ext cx="122366" cy="78739"/>
                                </a:xfrm>
                                <a:prstGeom prst="flowChartExtra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ele/skille 10"/>
                              <wps:cNvSpPr/>
                              <wps:spPr>
                                <a:xfrm rot="5400000">
                                  <a:off x="-14287" y="821913"/>
                                  <a:ext cx="122366" cy="78739"/>
                                </a:xfrm>
                                <a:prstGeom prst="flowChartExtra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ele/skille 11"/>
                              <wps:cNvSpPr/>
                              <wps:spPr>
                                <a:xfrm rot="5400000">
                                  <a:off x="-14287" y="1020033"/>
                                  <a:ext cx="122366" cy="78739"/>
                                </a:xfrm>
                                <a:prstGeom prst="flowChartExtra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ele/skille 12"/>
                              <wps:cNvSpPr/>
                              <wps:spPr>
                                <a:xfrm rot="5400000">
                                  <a:off x="-14287" y="1218153"/>
                                  <a:ext cx="122366" cy="78739"/>
                                </a:xfrm>
                                <a:prstGeom prst="flowChartExtra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ele/skille 13"/>
                              <wps:cNvSpPr/>
                              <wps:spPr>
                                <a:xfrm rot="5400000">
                                  <a:off x="-14287" y="1416273"/>
                                  <a:ext cx="122366" cy="78739"/>
                                </a:xfrm>
                                <a:prstGeom prst="flowChartExtra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ele/skille 14"/>
                              <wps:cNvSpPr/>
                              <wps:spPr>
                                <a:xfrm rot="5400000">
                                  <a:off x="-14287" y="1614393"/>
                                  <a:ext cx="122366" cy="78739"/>
                                </a:xfrm>
                                <a:prstGeom prst="flowChartExtra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ele/skille 15"/>
                              <wps:cNvSpPr/>
                              <wps:spPr>
                                <a:xfrm rot="5400000">
                                  <a:off x="-14287" y="1812513"/>
                                  <a:ext cx="122366" cy="78739"/>
                                </a:xfrm>
                                <a:prstGeom prst="flowChartExtra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ele/skille 16"/>
                              <wps:cNvSpPr/>
                              <wps:spPr>
                                <a:xfrm rot="5400000">
                                  <a:off x="-21907" y="2018253"/>
                                  <a:ext cx="121920" cy="78105"/>
                                </a:xfrm>
                                <a:prstGeom prst="flowChartExtra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8D61A9" id="Gruppe 17" o:spid="_x0000_s1026" style="position:absolute;margin-left:1.9pt;margin-top:1.8pt;width:6.75pt;height:166.75pt;z-index:251664384" coordsize="862,2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">
                      <v:shapetype id="_x0000_t127" coordsize="21600,21600" o:spt="127" path="m10800,l21600,21600,,21600xe">
                        <v:stroke joinstyle="miter"/>
                        <v:path gradientshapeok="t" o:connecttype="custom" o:connectlocs="10800,0;5400,10800;10800,21600;16200,10800" textboxrect="5400,10800,16200,21600"/>
                      </v:shapetype>
                      <v:shape id="Dele/skille 6" o:spid="_x0000_s1027" type="#_x0000_t127" style="position:absolute;left:-143;top:2199;width:1223;height:7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" fillcolor="#7f7f7f [3204]" stroked="f" strokeweight="1pt"/>
                      <v:shape id="Dele/skille 7" o:spid="_x0000_s1028" type="#_x0000_t127" style="position:absolute;left:-143;top:218;width:1223;height:7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" fillcolor="#7f7f7f [3204]" stroked="f" strokeweight="1pt"/>
                      <v:shape id="Dele/skille 8" o:spid="_x0000_s1029" type="#_x0000_t127" style="position:absolute;left:-143;top:4180;width:1224;height:7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" fillcolor="#7f7f7f [3204]" stroked="f" strokeweight="1pt"/>
                      <v:shape id="Dele/skille 9" o:spid="_x0000_s1030" type="#_x0000_t127" style="position:absolute;left:-143;top:6161;width:1224;height:7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" fillcolor="#7f7f7f [3204]" stroked="f" strokeweight="1pt"/>
                      <v:shape id="Dele/skille 10" o:spid="_x0000_s1031" type="#_x0000_t127" style="position:absolute;left:-143;top:8219;width:1223;height:7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" fillcolor="#7f7f7f [3204]" stroked="f" strokeweight="1pt"/>
                      <v:shape id="Dele/skille 11" o:spid="_x0000_s1032" type="#_x0000_t127" style="position:absolute;left:-143;top:10200;width:1223;height:7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" fillcolor="#7f7f7f [3204]" stroked="f" strokeweight="1pt"/>
                      <v:shape id="Dele/skille 12" o:spid="_x0000_s1033" type="#_x0000_t127" style="position:absolute;left:-143;top:12181;width:1224;height:7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" fillcolor="#7f7f7f [3204]" stroked="f" strokeweight="1pt"/>
                      <v:shape id="Dele/skille 13" o:spid="_x0000_s1034" type="#_x0000_t127" style="position:absolute;left:-143;top:14162;width:1224;height:7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" fillcolor="#7f7f7f [3204]" stroked="f" strokeweight="1pt"/>
                      <v:shape id="Dele/skille 14" o:spid="_x0000_s1035" type="#_x0000_t127" style="position:absolute;left:-143;top:16143;width:1224;height:7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" fillcolor="#7f7f7f [3204]" stroked="f" strokeweight="1pt"/>
                      <v:shape id="Dele/skille 15" o:spid="_x0000_s1036" type="#_x0000_t127" style="position:absolute;left:-143;top:18125;width:1223;height:7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" fillcolor="#7f7f7f [3204]" stroked="f" strokeweight="1pt"/>
                      <v:shape id="Dele/skille 16" o:spid="_x0000_s1037" type="#_x0000_t127" style="position:absolute;left:-219;top:20182;width:1219;height:7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" fillcolor="#7f7f7f [3204]" stroked="f" strokeweight="1pt"/>
                    </v:group>
                  </w:pict>
                </mc:Fallback>
              </mc:AlternateContent>
            </w:r>
          </w:p>
        </w:tc>
        <w:tc>
          <w:tcPr>
            <w:tcW w:w="13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BCDC4"/>
            <w:vAlign w:val="center"/>
          </w:tcPr>
          <w:p w14:paraId="3A1B178C" w14:textId="77777777" w:rsidR="00EC15C8" w:rsidRPr="00B048BB" w:rsidRDefault="00EC15C8" w:rsidP="00B048BB">
            <w:pPr>
              <w:pStyle w:val="Tabel"/>
              <w:jc w:val="center"/>
              <w:rPr>
                <w:b/>
                <w:color w:val="FFFFFF" w:themeColor="background1"/>
              </w:rPr>
            </w:pPr>
          </w:p>
        </w:tc>
      </w:tr>
      <w:tr w:rsidR="00EC15C8" w14:paraId="39B15779" w14:textId="77777777" w:rsidTr="00B048BB">
        <w:trPr>
          <w:trHeight w:val="283"/>
        </w:trPr>
        <w:tc>
          <w:tcPr>
            <w:tcW w:w="39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45DBC42C" w14:textId="77777777" w:rsidR="00EC15C8" w:rsidRPr="0010573F" w:rsidRDefault="00EC15C8" w:rsidP="0029758E">
            <w:pPr>
              <w:pStyle w:val="Tabel"/>
              <w:rPr>
                <w:color w:val="1D3175" w:themeColor="text2"/>
              </w:rPr>
            </w:pPr>
            <w:r w:rsidRPr="0010573F">
              <w:rPr>
                <w:rStyle w:val="Strk"/>
              </w:rPr>
              <w:t>01. Klassifikation</w:t>
            </w:r>
          </w:p>
        </w:tc>
        <w:tc>
          <w:tcPr>
            <w:tcW w:w="22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1B019CE9" w14:textId="77777777" w:rsidR="00EC15C8" w:rsidRPr="007F2805" w:rsidRDefault="00EC15C8" w:rsidP="00B048BB">
            <w:pPr>
              <w:pStyle w:val="Tabel"/>
              <w:rPr>
                <w:b/>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27ED50B7" w14:textId="77777777" w:rsidR="00EC15C8" w:rsidRPr="00B048BB" w:rsidRDefault="00EC15C8" w:rsidP="00B048BB">
            <w:pPr>
              <w:pStyle w:val="Tabel"/>
              <w:jc w:val="center"/>
              <w:rPr>
                <w:b/>
                <w:color w:val="FFFFFF" w:themeColor="background1"/>
              </w:rPr>
            </w:pPr>
            <w:r w:rsidRPr="00B048BB">
              <w:rPr>
                <w:b/>
                <w:color w:val="FFFFFF" w:themeColor="background1"/>
              </w:rPr>
              <w:t>A</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563E4D8D" w14:textId="77777777" w:rsidR="00EC15C8" w:rsidRPr="00B048BB" w:rsidRDefault="00EC15C8" w:rsidP="00B048BB">
            <w:pPr>
              <w:pStyle w:val="Tabel"/>
              <w:jc w:val="center"/>
              <w:rPr>
                <w:b/>
                <w:color w:val="FFFFFF" w:themeColor="background1"/>
              </w:rPr>
            </w:pPr>
            <w:r w:rsidRPr="00B048BB">
              <w:rPr>
                <w:b/>
                <w:color w:val="FFFFFF" w:themeColor="background1"/>
              </w:rPr>
              <w:t>B</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2F320898" w14:textId="77777777" w:rsidR="00EC15C8" w:rsidRPr="00B048BB" w:rsidRDefault="00EC15C8" w:rsidP="00B048BB">
            <w:pPr>
              <w:pStyle w:val="Tabel"/>
              <w:jc w:val="center"/>
              <w:rPr>
                <w:b/>
                <w:color w:val="FFFFFF" w:themeColor="background1"/>
              </w:rPr>
            </w:pPr>
            <w:r w:rsidRPr="00B048BB">
              <w:rPr>
                <w:b/>
                <w:color w:val="FFFFFF" w:themeColor="background1"/>
              </w:rPr>
              <w:t>P</w:t>
            </w:r>
          </w:p>
        </w:tc>
        <w:tc>
          <w:tcPr>
            <w:tcW w:w="3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2D80780D" w14:textId="77777777" w:rsidR="00EC15C8" w:rsidRPr="00F1603A" w:rsidRDefault="00EC15C8" w:rsidP="0029758E">
            <w:pPr>
              <w:pStyle w:val="Tabel"/>
              <w:rPr>
                <w:color w:val="FFFFFF" w:themeColor="background1"/>
              </w:rPr>
            </w:pPr>
          </w:p>
        </w:tc>
        <w:tc>
          <w:tcPr>
            <w:tcW w:w="13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0C0"/>
            <w:vAlign w:val="center"/>
          </w:tcPr>
          <w:p w14:paraId="348A537B" w14:textId="77777777" w:rsidR="00EC15C8" w:rsidRPr="00B048BB" w:rsidRDefault="00EC15C8" w:rsidP="00B048BB">
            <w:pPr>
              <w:pStyle w:val="Tabel"/>
              <w:jc w:val="center"/>
              <w:rPr>
                <w:b/>
                <w:color w:val="FFFFFF" w:themeColor="background1"/>
              </w:rPr>
            </w:pPr>
          </w:p>
        </w:tc>
      </w:tr>
      <w:tr w:rsidR="00EC15C8" w14:paraId="5FD4D298" w14:textId="77777777" w:rsidTr="00B048BB">
        <w:trPr>
          <w:trHeight w:val="283"/>
        </w:trPr>
        <w:tc>
          <w:tcPr>
            <w:tcW w:w="39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637582DD" w14:textId="77777777" w:rsidR="00EC15C8" w:rsidRPr="0010573F" w:rsidRDefault="00EC15C8" w:rsidP="0029758E">
            <w:pPr>
              <w:pStyle w:val="Tabel"/>
              <w:rPr>
                <w:rStyle w:val="Strk"/>
              </w:rPr>
            </w:pPr>
            <w:r w:rsidRPr="0010573F">
              <w:rPr>
                <w:rStyle w:val="Strk"/>
              </w:rPr>
              <w:t>02. Digital Kommunikation</w:t>
            </w:r>
          </w:p>
        </w:tc>
        <w:tc>
          <w:tcPr>
            <w:tcW w:w="22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2E2A442F" w14:textId="77777777" w:rsidR="00EC15C8" w:rsidRPr="007F2805" w:rsidRDefault="00EC15C8" w:rsidP="00B048BB">
            <w:pPr>
              <w:pStyle w:val="Tabel"/>
              <w:rPr>
                <w:rStyle w:val="Strk"/>
                <w:b w:val="0"/>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666"/>
            <w:vAlign w:val="center"/>
          </w:tcPr>
          <w:p w14:paraId="26868822" w14:textId="77777777" w:rsidR="00EC15C8" w:rsidRPr="00B048BB" w:rsidRDefault="00EC15C8" w:rsidP="00B048BB">
            <w:pPr>
              <w:pStyle w:val="Tabel"/>
              <w:jc w:val="center"/>
              <w:rPr>
                <w:b/>
                <w:color w:val="FFFFFF" w:themeColor="background1"/>
              </w:rPr>
            </w:pPr>
            <w:r w:rsidRPr="00B048BB">
              <w:rPr>
                <w:b/>
                <w:color w:val="FFFFFF" w:themeColor="background1"/>
              </w:rPr>
              <w:t>A</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666"/>
            <w:vAlign w:val="center"/>
          </w:tcPr>
          <w:p w14:paraId="122137A7" w14:textId="77777777" w:rsidR="00EC15C8" w:rsidRPr="00B048BB" w:rsidRDefault="00EC15C8" w:rsidP="00B048BB">
            <w:pPr>
              <w:pStyle w:val="Tabel"/>
              <w:jc w:val="center"/>
              <w:rPr>
                <w:b/>
                <w:color w:val="FFFFFF" w:themeColor="background1"/>
              </w:rPr>
            </w:pPr>
            <w:r w:rsidRPr="00B048BB">
              <w:rPr>
                <w:b/>
                <w:color w:val="FFFFFF" w:themeColor="background1"/>
              </w:rPr>
              <w:t>B</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666"/>
            <w:vAlign w:val="center"/>
          </w:tcPr>
          <w:p w14:paraId="1F60B718" w14:textId="77777777" w:rsidR="00EC15C8" w:rsidRPr="00B048BB" w:rsidRDefault="00EC15C8" w:rsidP="00B048BB">
            <w:pPr>
              <w:pStyle w:val="Tabel"/>
              <w:jc w:val="center"/>
              <w:rPr>
                <w:b/>
                <w:color w:val="FFFFFF" w:themeColor="background1"/>
              </w:rPr>
            </w:pPr>
            <w:r w:rsidRPr="00B048BB">
              <w:rPr>
                <w:b/>
                <w:color w:val="FFFFFF" w:themeColor="background1"/>
              </w:rPr>
              <w:t>P</w:t>
            </w:r>
          </w:p>
        </w:tc>
        <w:tc>
          <w:tcPr>
            <w:tcW w:w="3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5C5CDAC0" w14:textId="77777777" w:rsidR="00EC15C8" w:rsidRPr="00F1603A" w:rsidRDefault="00EC15C8" w:rsidP="0029758E">
            <w:pPr>
              <w:pStyle w:val="Tabel"/>
              <w:rPr>
                <w:color w:val="FFFFFF" w:themeColor="background1"/>
              </w:rPr>
            </w:pPr>
          </w:p>
        </w:tc>
        <w:tc>
          <w:tcPr>
            <w:tcW w:w="13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6666"/>
            <w:vAlign w:val="center"/>
          </w:tcPr>
          <w:p w14:paraId="7140D914" w14:textId="77777777" w:rsidR="00EC15C8" w:rsidRPr="00B048BB" w:rsidRDefault="00EC15C8" w:rsidP="00B048BB">
            <w:pPr>
              <w:pStyle w:val="Tabel"/>
              <w:jc w:val="center"/>
              <w:rPr>
                <w:b/>
                <w:color w:val="FFFFFF" w:themeColor="background1"/>
              </w:rPr>
            </w:pPr>
          </w:p>
        </w:tc>
      </w:tr>
      <w:tr w:rsidR="00EC15C8" w14:paraId="53D0D313" w14:textId="77777777" w:rsidTr="00B048BB">
        <w:trPr>
          <w:trHeight w:val="283"/>
        </w:trPr>
        <w:tc>
          <w:tcPr>
            <w:tcW w:w="39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029FF4A7" w14:textId="77777777" w:rsidR="00EC15C8" w:rsidRPr="0010573F" w:rsidRDefault="00EC15C8" w:rsidP="0029758E">
            <w:pPr>
              <w:pStyle w:val="Tabel"/>
              <w:rPr>
                <w:rStyle w:val="Strk"/>
              </w:rPr>
            </w:pPr>
            <w:r w:rsidRPr="0010573F">
              <w:rPr>
                <w:rStyle w:val="Strk"/>
              </w:rPr>
              <w:t>03. Etablering af kommunikationsplatform</w:t>
            </w:r>
          </w:p>
        </w:tc>
        <w:tc>
          <w:tcPr>
            <w:tcW w:w="22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4D795F91" w14:textId="77777777" w:rsidR="00EC15C8" w:rsidRPr="007F2805" w:rsidRDefault="00EC15C8" w:rsidP="00B048BB">
            <w:pPr>
              <w:pStyle w:val="Tabel"/>
              <w:rPr>
                <w:rStyle w:val="Strk"/>
                <w:b w:val="0"/>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CCC00"/>
            <w:vAlign w:val="center"/>
          </w:tcPr>
          <w:p w14:paraId="445420A9" w14:textId="77777777" w:rsidR="00EC15C8" w:rsidRPr="00B048BB" w:rsidRDefault="00EC15C8" w:rsidP="00B048BB">
            <w:pPr>
              <w:pStyle w:val="Tabel"/>
              <w:jc w:val="center"/>
              <w:rPr>
                <w:b/>
                <w:color w:val="FFFFFF" w:themeColor="background1"/>
              </w:rPr>
            </w:pPr>
            <w:r w:rsidRPr="00B048BB">
              <w:rPr>
                <w:b/>
                <w:color w:val="FFFFFF" w:themeColor="background1"/>
              </w:rPr>
              <w:t>A</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6A75BBD9" w14:textId="77777777" w:rsidR="00EC15C8" w:rsidRPr="00B048BB" w:rsidRDefault="00EC15C8" w:rsidP="00B048BB">
            <w:pPr>
              <w:pStyle w:val="Tabel"/>
              <w:jc w:val="center"/>
              <w:rPr>
                <w:b/>
                <w:color w:val="FFFFFF" w:themeColor="background1"/>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CCC00"/>
            <w:vAlign w:val="center"/>
          </w:tcPr>
          <w:p w14:paraId="41B46679" w14:textId="77777777" w:rsidR="00EC15C8" w:rsidRPr="00B048BB" w:rsidRDefault="00EC15C8" w:rsidP="00B048BB">
            <w:pPr>
              <w:pStyle w:val="Tabel"/>
              <w:jc w:val="center"/>
              <w:rPr>
                <w:b/>
                <w:color w:val="FFFFFF" w:themeColor="background1"/>
              </w:rPr>
            </w:pPr>
            <w:r w:rsidRPr="00B048BB">
              <w:rPr>
                <w:b/>
                <w:color w:val="FFFFFF" w:themeColor="background1"/>
              </w:rPr>
              <w:t>P</w:t>
            </w:r>
          </w:p>
        </w:tc>
        <w:tc>
          <w:tcPr>
            <w:tcW w:w="3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40CC065A" w14:textId="77777777" w:rsidR="00EC15C8" w:rsidRPr="00F1603A" w:rsidRDefault="00EC15C8" w:rsidP="0029758E">
            <w:pPr>
              <w:pStyle w:val="Tabel"/>
              <w:rPr>
                <w:color w:val="FFFFFF" w:themeColor="background1"/>
              </w:rPr>
            </w:pPr>
          </w:p>
        </w:tc>
        <w:tc>
          <w:tcPr>
            <w:tcW w:w="13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CCC00"/>
            <w:vAlign w:val="center"/>
          </w:tcPr>
          <w:p w14:paraId="6E1C6EBA" w14:textId="77777777" w:rsidR="00EC15C8" w:rsidRPr="00B048BB" w:rsidRDefault="00EC15C8" w:rsidP="00B048BB">
            <w:pPr>
              <w:pStyle w:val="Tabel"/>
              <w:jc w:val="center"/>
              <w:rPr>
                <w:b/>
                <w:color w:val="FFFFFF" w:themeColor="background1"/>
              </w:rPr>
            </w:pPr>
          </w:p>
        </w:tc>
      </w:tr>
      <w:tr w:rsidR="00EC15C8" w14:paraId="0295A227" w14:textId="77777777" w:rsidTr="00B048BB">
        <w:trPr>
          <w:trHeight w:val="283"/>
        </w:trPr>
        <w:tc>
          <w:tcPr>
            <w:tcW w:w="39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0D3E6356" w14:textId="77777777" w:rsidR="00EC15C8" w:rsidRPr="0010573F" w:rsidRDefault="00EC15C8" w:rsidP="0029758E">
            <w:pPr>
              <w:pStyle w:val="Tabel"/>
              <w:rPr>
                <w:rStyle w:val="Strk"/>
              </w:rPr>
            </w:pPr>
            <w:r w:rsidRPr="0010573F">
              <w:rPr>
                <w:rStyle w:val="Strk"/>
              </w:rPr>
              <w:t>04. Digital Projektering</w:t>
            </w:r>
          </w:p>
        </w:tc>
        <w:tc>
          <w:tcPr>
            <w:tcW w:w="22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2D758F25" w14:textId="77777777" w:rsidR="00EC15C8" w:rsidRPr="007F2805" w:rsidRDefault="00EC15C8" w:rsidP="00B048BB">
            <w:pPr>
              <w:pStyle w:val="Tabel"/>
              <w:rPr>
                <w:rStyle w:val="Strk"/>
                <w:b w:val="0"/>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000" w:themeFill="accent4"/>
            <w:vAlign w:val="center"/>
          </w:tcPr>
          <w:p w14:paraId="12013B10" w14:textId="77777777" w:rsidR="00EC15C8" w:rsidRPr="00B048BB" w:rsidRDefault="00EC15C8" w:rsidP="00B048BB">
            <w:pPr>
              <w:pStyle w:val="Tabel"/>
              <w:jc w:val="center"/>
              <w:rPr>
                <w:b/>
                <w:color w:val="FFFFFF" w:themeColor="background1"/>
              </w:rPr>
            </w:pPr>
            <w:r w:rsidRPr="00B048BB">
              <w:rPr>
                <w:b/>
                <w:color w:val="FFFFFF" w:themeColor="background1"/>
              </w:rPr>
              <w:t>A</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000" w:themeFill="accent4"/>
            <w:vAlign w:val="center"/>
          </w:tcPr>
          <w:p w14:paraId="54438644" w14:textId="77777777" w:rsidR="00EC15C8" w:rsidRPr="00B048BB" w:rsidRDefault="00EC15C8" w:rsidP="00B048BB">
            <w:pPr>
              <w:pStyle w:val="Tabel"/>
              <w:jc w:val="center"/>
              <w:rPr>
                <w:b/>
                <w:color w:val="FFFFFF" w:themeColor="background1"/>
              </w:rPr>
            </w:pPr>
            <w:r w:rsidRPr="00B048BB">
              <w:rPr>
                <w:b/>
                <w:color w:val="FFFFFF" w:themeColor="background1"/>
              </w:rPr>
              <w:t>B</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000" w:themeFill="accent4"/>
            <w:vAlign w:val="center"/>
          </w:tcPr>
          <w:p w14:paraId="3D82B40C" w14:textId="77777777" w:rsidR="00EC15C8" w:rsidRPr="00B048BB" w:rsidRDefault="00EC15C8" w:rsidP="00B048BB">
            <w:pPr>
              <w:pStyle w:val="Tabel"/>
              <w:jc w:val="center"/>
              <w:rPr>
                <w:b/>
                <w:color w:val="FFFFFF" w:themeColor="background1"/>
              </w:rPr>
            </w:pPr>
            <w:r w:rsidRPr="00B048BB">
              <w:rPr>
                <w:b/>
                <w:color w:val="FFFFFF" w:themeColor="background1"/>
              </w:rPr>
              <w:t>P</w:t>
            </w:r>
          </w:p>
        </w:tc>
        <w:tc>
          <w:tcPr>
            <w:tcW w:w="3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5A4205ED" w14:textId="77777777" w:rsidR="00EC15C8" w:rsidRPr="00F1603A" w:rsidRDefault="00EC15C8" w:rsidP="0029758E">
            <w:pPr>
              <w:pStyle w:val="Tabel"/>
              <w:rPr>
                <w:color w:val="FFFFFF" w:themeColor="background1"/>
              </w:rPr>
            </w:pPr>
          </w:p>
        </w:tc>
        <w:tc>
          <w:tcPr>
            <w:tcW w:w="13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000" w:themeFill="accent4"/>
            <w:vAlign w:val="center"/>
          </w:tcPr>
          <w:p w14:paraId="31EA3F92" w14:textId="77777777" w:rsidR="00EC15C8" w:rsidRPr="00B048BB" w:rsidRDefault="00EC15C8" w:rsidP="00B048BB">
            <w:pPr>
              <w:pStyle w:val="Tabel"/>
              <w:jc w:val="center"/>
              <w:rPr>
                <w:b/>
                <w:color w:val="FFFFFF" w:themeColor="background1"/>
              </w:rPr>
            </w:pPr>
          </w:p>
        </w:tc>
      </w:tr>
      <w:tr w:rsidR="00EC15C8" w14:paraId="2CE62D8E" w14:textId="77777777" w:rsidTr="00B048BB">
        <w:trPr>
          <w:trHeight w:val="283"/>
        </w:trPr>
        <w:tc>
          <w:tcPr>
            <w:tcW w:w="39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417A6B0A" w14:textId="77777777" w:rsidR="00EC15C8" w:rsidRPr="0010573F" w:rsidRDefault="00EC15C8" w:rsidP="0029758E">
            <w:pPr>
              <w:pStyle w:val="Tabel"/>
              <w:rPr>
                <w:rStyle w:val="Strk"/>
              </w:rPr>
            </w:pPr>
            <w:r w:rsidRPr="0010573F">
              <w:rPr>
                <w:rStyle w:val="Strk"/>
              </w:rPr>
              <w:t>05. Digitalt Udbud</w:t>
            </w:r>
          </w:p>
        </w:tc>
        <w:tc>
          <w:tcPr>
            <w:tcW w:w="22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1069334F" w14:textId="77777777" w:rsidR="00EC15C8" w:rsidRPr="007F2805" w:rsidRDefault="00EC15C8" w:rsidP="00B048BB">
            <w:pPr>
              <w:pStyle w:val="Tabel"/>
              <w:rPr>
                <w:rStyle w:val="Strk"/>
                <w:b w:val="0"/>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7D31" w:themeFill="accent5"/>
            <w:vAlign w:val="center"/>
          </w:tcPr>
          <w:p w14:paraId="2EE20B8F" w14:textId="77777777" w:rsidR="00EC15C8" w:rsidRPr="00B048BB" w:rsidRDefault="00EC15C8" w:rsidP="00B048BB">
            <w:pPr>
              <w:pStyle w:val="Tabel"/>
              <w:jc w:val="center"/>
              <w:rPr>
                <w:b/>
                <w:color w:val="FFFFFF" w:themeColor="background1"/>
              </w:rPr>
            </w:pPr>
            <w:r w:rsidRPr="00B048BB">
              <w:rPr>
                <w:b/>
                <w:color w:val="FFFFFF" w:themeColor="background1"/>
              </w:rPr>
              <w:t>A</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7D31" w:themeFill="accent5"/>
            <w:vAlign w:val="center"/>
          </w:tcPr>
          <w:p w14:paraId="30E226B8" w14:textId="77777777" w:rsidR="00EC15C8" w:rsidRPr="00B048BB" w:rsidRDefault="00EC15C8" w:rsidP="00B048BB">
            <w:pPr>
              <w:pStyle w:val="Tabel"/>
              <w:jc w:val="center"/>
              <w:rPr>
                <w:b/>
                <w:color w:val="FFFFFF" w:themeColor="background1"/>
              </w:rPr>
            </w:pPr>
            <w:r w:rsidRPr="00B048BB">
              <w:rPr>
                <w:b/>
                <w:color w:val="FFFFFF" w:themeColor="background1"/>
              </w:rPr>
              <w:t>B</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7D31" w:themeFill="accent5"/>
            <w:vAlign w:val="center"/>
          </w:tcPr>
          <w:p w14:paraId="6EF43C67" w14:textId="77777777" w:rsidR="00EC15C8" w:rsidRPr="00B048BB" w:rsidRDefault="00EC15C8" w:rsidP="00B048BB">
            <w:pPr>
              <w:pStyle w:val="Tabel"/>
              <w:jc w:val="center"/>
              <w:rPr>
                <w:b/>
                <w:color w:val="FFFFFF" w:themeColor="background1"/>
              </w:rPr>
            </w:pPr>
            <w:r w:rsidRPr="00B048BB">
              <w:rPr>
                <w:b/>
                <w:color w:val="FFFFFF" w:themeColor="background1"/>
              </w:rPr>
              <w:t>P</w:t>
            </w:r>
          </w:p>
        </w:tc>
        <w:tc>
          <w:tcPr>
            <w:tcW w:w="3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2ABE3A46" w14:textId="77777777" w:rsidR="00EC15C8" w:rsidRPr="00F1603A" w:rsidRDefault="00EC15C8" w:rsidP="0029758E">
            <w:pPr>
              <w:pStyle w:val="Tabel"/>
              <w:rPr>
                <w:color w:val="FFFFFF" w:themeColor="background1"/>
              </w:rPr>
            </w:pPr>
          </w:p>
        </w:tc>
        <w:tc>
          <w:tcPr>
            <w:tcW w:w="13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D7D31" w:themeFill="accent5"/>
            <w:vAlign w:val="center"/>
          </w:tcPr>
          <w:p w14:paraId="5ECE56D6" w14:textId="77777777" w:rsidR="00EC15C8" w:rsidRPr="00B048BB" w:rsidRDefault="00EC15C8" w:rsidP="00B048BB">
            <w:pPr>
              <w:pStyle w:val="Tabel"/>
              <w:jc w:val="center"/>
              <w:rPr>
                <w:b/>
                <w:color w:val="FFFFFF" w:themeColor="background1"/>
              </w:rPr>
            </w:pPr>
          </w:p>
        </w:tc>
      </w:tr>
      <w:tr w:rsidR="00EC15C8" w14:paraId="68E9366A" w14:textId="77777777" w:rsidTr="00B048BB">
        <w:trPr>
          <w:trHeight w:val="283"/>
        </w:trPr>
        <w:tc>
          <w:tcPr>
            <w:tcW w:w="39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156E63F3" w14:textId="77777777" w:rsidR="00EC15C8" w:rsidRPr="0010573F" w:rsidRDefault="00EC15C8" w:rsidP="0029758E">
            <w:pPr>
              <w:pStyle w:val="Tabel"/>
              <w:rPr>
                <w:rStyle w:val="Strk"/>
              </w:rPr>
            </w:pPr>
            <w:r w:rsidRPr="0010573F">
              <w:rPr>
                <w:rStyle w:val="Strk"/>
              </w:rPr>
              <w:t>06. Mængdefortegnelse</w:t>
            </w:r>
          </w:p>
        </w:tc>
        <w:tc>
          <w:tcPr>
            <w:tcW w:w="22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46FD2011" w14:textId="77777777" w:rsidR="00EC15C8" w:rsidRPr="007F2805" w:rsidRDefault="00EC15C8" w:rsidP="00B048BB">
            <w:pPr>
              <w:pStyle w:val="Tabel"/>
              <w:rPr>
                <w:rStyle w:val="Strk"/>
                <w:b w:val="0"/>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0066"/>
            <w:vAlign w:val="center"/>
          </w:tcPr>
          <w:p w14:paraId="77C40E41" w14:textId="77777777" w:rsidR="00EC15C8" w:rsidRPr="00B048BB" w:rsidRDefault="00EC15C8" w:rsidP="00B048BB">
            <w:pPr>
              <w:pStyle w:val="Tabel"/>
              <w:jc w:val="center"/>
              <w:rPr>
                <w:b/>
                <w:color w:val="FFFFFF" w:themeColor="background1"/>
              </w:rPr>
            </w:pPr>
            <w:r w:rsidRPr="00B048BB">
              <w:rPr>
                <w:b/>
                <w:color w:val="FFFFFF" w:themeColor="background1"/>
              </w:rPr>
              <w:t>A</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0066"/>
            <w:vAlign w:val="center"/>
          </w:tcPr>
          <w:p w14:paraId="3763CAE6" w14:textId="77777777" w:rsidR="00EC15C8" w:rsidRPr="00B048BB" w:rsidRDefault="00EC15C8" w:rsidP="00B048BB">
            <w:pPr>
              <w:pStyle w:val="Tabel"/>
              <w:jc w:val="center"/>
              <w:rPr>
                <w:b/>
                <w:color w:val="FFFFFF" w:themeColor="background1"/>
              </w:rPr>
            </w:pPr>
            <w:r w:rsidRPr="00B048BB">
              <w:rPr>
                <w:b/>
                <w:color w:val="FFFFFF" w:themeColor="background1"/>
              </w:rPr>
              <w:t>B</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0066"/>
            <w:vAlign w:val="center"/>
          </w:tcPr>
          <w:p w14:paraId="0A6BB9FE" w14:textId="77777777" w:rsidR="00EC15C8" w:rsidRPr="00B048BB" w:rsidRDefault="00EC15C8" w:rsidP="00B048BB">
            <w:pPr>
              <w:pStyle w:val="Tabel"/>
              <w:jc w:val="center"/>
              <w:rPr>
                <w:b/>
                <w:color w:val="FFFFFF" w:themeColor="background1"/>
              </w:rPr>
            </w:pPr>
            <w:r w:rsidRPr="00B048BB">
              <w:rPr>
                <w:b/>
                <w:color w:val="FFFFFF" w:themeColor="background1"/>
              </w:rPr>
              <w:t>P</w:t>
            </w:r>
          </w:p>
        </w:tc>
        <w:tc>
          <w:tcPr>
            <w:tcW w:w="3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61CAEFFB" w14:textId="77777777" w:rsidR="00EC15C8" w:rsidRPr="00F1603A" w:rsidRDefault="00EC15C8" w:rsidP="0029758E">
            <w:pPr>
              <w:pStyle w:val="Tabel"/>
              <w:rPr>
                <w:color w:val="FFFFFF" w:themeColor="background1"/>
              </w:rPr>
            </w:pPr>
          </w:p>
        </w:tc>
        <w:tc>
          <w:tcPr>
            <w:tcW w:w="13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0066"/>
            <w:vAlign w:val="center"/>
          </w:tcPr>
          <w:p w14:paraId="41655E8E" w14:textId="77777777" w:rsidR="00EC15C8" w:rsidRPr="00B048BB" w:rsidRDefault="00EC15C8" w:rsidP="00B048BB">
            <w:pPr>
              <w:pStyle w:val="Tabel"/>
              <w:jc w:val="center"/>
              <w:rPr>
                <w:b/>
                <w:color w:val="FFFFFF" w:themeColor="background1"/>
              </w:rPr>
            </w:pPr>
          </w:p>
        </w:tc>
      </w:tr>
      <w:tr w:rsidR="00EC15C8" w14:paraId="2A89E3DF" w14:textId="77777777" w:rsidTr="00B048BB">
        <w:trPr>
          <w:trHeight w:val="283"/>
        </w:trPr>
        <w:tc>
          <w:tcPr>
            <w:tcW w:w="39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55D96FA0" w14:textId="77777777" w:rsidR="00EC15C8" w:rsidRPr="0010573F" w:rsidRDefault="00EC15C8" w:rsidP="0029758E">
            <w:pPr>
              <w:pStyle w:val="Tabel"/>
              <w:rPr>
                <w:rStyle w:val="Strk"/>
              </w:rPr>
            </w:pPr>
            <w:r w:rsidRPr="0010573F">
              <w:rPr>
                <w:rStyle w:val="Strk"/>
              </w:rPr>
              <w:t>07. Digital Aflevering</w:t>
            </w:r>
          </w:p>
        </w:tc>
        <w:tc>
          <w:tcPr>
            <w:tcW w:w="22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119C3547" w14:textId="77777777" w:rsidR="00EC15C8" w:rsidRPr="007F2805" w:rsidRDefault="00EC15C8" w:rsidP="00B048BB">
            <w:pPr>
              <w:pStyle w:val="Tabel"/>
              <w:rPr>
                <w:rStyle w:val="Strk"/>
                <w:b w:val="0"/>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90099"/>
            <w:vAlign w:val="center"/>
          </w:tcPr>
          <w:p w14:paraId="30B4AAB4" w14:textId="77777777" w:rsidR="00EC15C8" w:rsidRPr="00B048BB" w:rsidRDefault="00EC15C8" w:rsidP="00B048BB">
            <w:pPr>
              <w:pStyle w:val="Tabel"/>
              <w:jc w:val="center"/>
              <w:rPr>
                <w:b/>
                <w:color w:val="FFFFFF" w:themeColor="background1"/>
              </w:rPr>
            </w:pPr>
            <w:r w:rsidRPr="00B048BB">
              <w:rPr>
                <w:b/>
                <w:color w:val="FFFFFF" w:themeColor="background1"/>
              </w:rPr>
              <w:t>A</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90099"/>
            <w:vAlign w:val="center"/>
          </w:tcPr>
          <w:p w14:paraId="1E0580ED" w14:textId="77777777" w:rsidR="00EC15C8" w:rsidRPr="00B048BB" w:rsidRDefault="00EC15C8" w:rsidP="00B048BB">
            <w:pPr>
              <w:pStyle w:val="Tabel"/>
              <w:jc w:val="center"/>
              <w:rPr>
                <w:b/>
                <w:color w:val="FFFFFF" w:themeColor="background1"/>
              </w:rPr>
            </w:pPr>
            <w:r w:rsidRPr="00B048BB">
              <w:rPr>
                <w:b/>
                <w:color w:val="FFFFFF" w:themeColor="background1"/>
              </w:rPr>
              <w:t>B</w:t>
            </w: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90099"/>
            <w:vAlign w:val="center"/>
          </w:tcPr>
          <w:p w14:paraId="542FCD27" w14:textId="77777777" w:rsidR="00EC15C8" w:rsidRPr="00B048BB" w:rsidRDefault="00EC15C8" w:rsidP="00B048BB">
            <w:pPr>
              <w:pStyle w:val="Tabel"/>
              <w:jc w:val="center"/>
              <w:rPr>
                <w:b/>
                <w:color w:val="FFFFFF" w:themeColor="background1"/>
              </w:rPr>
            </w:pPr>
            <w:r w:rsidRPr="00B048BB">
              <w:rPr>
                <w:b/>
                <w:color w:val="FFFFFF" w:themeColor="background1"/>
              </w:rPr>
              <w:t>P</w:t>
            </w:r>
          </w:p>
        </w:tc>
        <w:tc>
          <w:tcPr>
            <w:tcW w:w="3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48DE2ED4" w14:textId="77777777" w:rsidR="00EC15C8" w:rsidRPr="00F1603A" w:rsidRDefault="00EC15C8" w:rsidP="0029758E">
            <w:pPr>
              <w:pStyle w:val="Tabel"/>
              <w:rPr>
                <w:color w:val="FFFFFF" w:themeColor="background1"/>
              </w:rPr>
            </w:pPr>
          </w:p>
        </w:tc>
        <w:tc>
          <w:tcPr>
            <w:tcW w:w="13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90099"/>
            <w:vAlign w:val="center"/>
          </w:tcPr>
          <w:p w14:paraId="0EB756CE" w14:textId="77777777" w:rsidR="00EC15C8" w:rsidRPr="00B048BB" w:rsidRDefault="00EC15C8" w:rsidP="00B048BB">
            <w:pPr>
              <w:pStyle w:val="Tabel"/>
              <w:jc w:val="center"/>
              <w:rPr>
                <w:b/>
                <w:color w:val="FFFFFF" w:themeColor="background1"/>
              </w:rPr>
            </w:pPr>
          </w:p>
        </w:tc>
      </w:tr>
      <w:tr w:rsidR="00EC15C8" w14:paraId="69008FF8" w14:textId="77777777" w:rsidTr="00B048BB">
        <w:trPr>
          <w:trHeight w:val="283"/>
        </w:trPr>
        <w:tc>
          <w:tcPr>
            <w:tcW w:w="39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06F79CFC" w14:textId="77777777" w:rsidR="00EC15C8" w:rsidRPr="0010573F" w:rsidRDefault="00EC15C8" w:rsidP="0029758E">
            <w:pPr>
              <w:pStyle w:val="Tabel"/>
              <w:rPr>
                <w:rStyle w:val="Strk"/>
              </w:rPr>
            </w:pPr>
            <w:r w:rsidRPr="0010573F">
              <w:rPr>
                <w:rStyle w:val="Strk"/>
              </w:rPr>
              <w:t>08. Digitalisering af eksisterende forhold</w:t>
            </w:r>
          </w:p>
        </w:tc>
        <w:tc>
          <w:tcPr>
            <w:tcW w:w="22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644E2126" w14:textId="77777777" w:rsidR="00EC15C8" w:rsidRPr="007F2805" w:rsidRDefault="00EC15C8" w:rsidP="00B048BB">
            <w:pPr>
              <w:pStyle w:val="Tabel"/>
              <w:rPr>
                <w:rStyle w:val="Strk"/>
                <w:b w:val="0"/>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245A9216" w14:textId="77777777" w:rsidR="00EC15C8" w:rsidRPr="00B048BB" w:rsidRDefault="00EC15C8" w:rsidP="00B048BB">
            <w:pPr>
              <w:pStyle w:val="Tabel"/>
              <w:jc w:val="center"/>
              <w:rPr>
                <w:b/>
                <w:color w:val="FFFFFF" w:themeColor="background1"/>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41A32352" w14:textId="77777777" w:rsidR="00EC15C8" w:rsidRPr="00B048BB" w:rsidRDefault="00EC15C8" w:rsidP="00B048BB">
            <w:pPr>
              <w:pStyle w:val="Tabel"/>
              <w:jc w:val="center"/>
              <w:rPr>
                <w:b/>
                <w:color w:val="FFFFFF" w:themeColor="background1"/>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600FF"/>
            <w:vAlign w:val="center"/>
          </w:tcPr>
          <w:p w14:paraId="2A8EC5A6" w14:textId="77777777" w:rsidR="00EC15C8" w:rsidRPr="00B048BB" w:rsidRDefault="00EC15C8" w:rsidP="00B048BB">
            <w:pPr>
              <w:pStyle w:val="Tabel"/>
              <w:jc w:val="center"/>
              <w:rPr>
                <w:b/>
                <w:color w:val="FFFFFF" w:themeColor="background1"/>
              </w:rPr>
            </w:pPr>
            <w:r w:rsidRPr="00B048BB">
              <w:rPr>
                <w:b/>
                <w:color w:val="FFFFFF" w:themeColor="background1"/>
              </w:rPr>
              <w:t>P</w:t>
            </w:r>
          </w:p>
        </w:tc>
        <w:tc>
          <w:tcPr>
            <w:tcW w:w="3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4241485F" w14:textId="77777777" w:rsidR="00EC15C8" w:rsidRPr="00F1603A" w:rsidRDefault="00EC15C8" w:rsidP="0029758E">
            <w:pPr>
              <w:pStyle w:val="Tabel"/>
              <w:rPr>
                <w:color w:val="FFFFFF" w:themeColor="background1"/>
              </w:rPr>
            </w:pPr>
          </w:p>
        </w:tc>
        <w:tc>
          <w:tcPr>
            <w:tcW w:w="13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600FF"/>
            <w:vAlign w:val="center"/>
          </w:tcPr>
          <w:p w14:paraId="5D8240E6" w14:textId="77777777" w:rsidR="00EC15C8" w:rsidRPr="00B048BB" w:rsidRDefault="00EC15C8" w:rsidP="00B048BB">
            <w:pPr>
              <w:pStyle w:val="Tabel"/>
              <w:jc w:val="center"/>
              <w:rPr>
                <w:b/>
                <w:color w:val="FFFFFF" w:themeColor="background1"/>
              </w:rPr>
            </w:pPr>
          </w:p>
        </w:tc>
      </w:tr>
      <w:tr w:rsidR="00EC15C8" w14:paraId="70EC3627" w14:textId="77777777" w:rsidTr="00B048BB">
        <w:trPr>
          <w:trHeight w:val="283"/>
        </w:trPr>
        <w:tc>
          <w:tcPr>
            <w:tcW w:w="39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55A003D2" w14:textId="77777777" w:rsidR="00EC15C8" w:rsidRPr="0010573F" w:rsidRDefault="00EC15C8" w:rsidP="0029758E">
            <w:pPr>
              <w:pStyle w:val="Tabel"/>
              <w:rPr>
                <w:rStyle w:val="Strk"/>
              </w:rPr>
            </w:pPr>
            <w:r w:rsidRPr="0010573F">
              <w:rPr>
                <w:rStyle w:val="Strk"/>
              </w:rPr>
              <w:t>09. Særlige visualiseringer</w:t>
            </w:r>
          </w:p>
        </w:tc>
        <w:tc>
          <w:tcPr>
            <w:tcW w:w="22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76BF6A40" w14:textId="77777777" w:rsidR="00EC15C8" w:rsidRPr="007F2805" w:rsidRDefault="00EC15C8" w:rsidP="00B048BB">
            <w:pPr>
              <w:pStyle w:val="Tabel"/>
              <w:rPr>
                <w:rStyle w:val="Strk"/>
                <w:b w:val="0"/>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285C06B9" w14:textId="77777777" w:rsidR="00EC15C8" w:rsidRPr="00B048BB" w:rsidRDefault="00EC15C8" w:rsidP="00B048BB">
            <w:pPr>
              <w:pStyle w:val="Tabel"/>
              <w:jc w:val="center"/>
              <w:rPr>
                <w:b/>
                <w:color w:val="FFFFFF" w:themeColor="background1"/>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6D7AA937" w14:textId="77777777" w:rsidR="00EC15C8" w:rsidRPr="00B048BB" w:rsidRDefault="00EC15C8" w:rsidP="00B048BB">
            <w:pPr>
              <w:pStyle w:val="Tabel"/>
              <w:jc w:val="center"/>
              <w:rPr>
                <w:b/>
                <w:color w:val="FFFFFF" w:themeColor="background1"/>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4080"/>
            <w:vAlign w:val="center"/>
          </w:tcPr>
          <w:p w14:paraId="15BAA429" w14:textId="77777777" w:rsidR="00EC15C8" w:rsidRPr="00B048BB" w:rsidRDefault="00EC15C8" w:rsidP="00B048BB">
            <w:pPr>
              <w:pStyle w:val="Tabel"/>
              <w:jc w:val="center"/>
              <w:rPr>
                <w:b/>
                <w:color w:val="FFFFFF" w:themeColor="background1"/>
              </w:rPr>
            </w:pPr>
            <w:r w:rsidRPr="00B048BB">
              <w:rPr>
                <w:b/>
                <w:color w:val="FFFFFF" w:themeColor="background1"/>
              </w:rPr>
              <w:t>P</w:t>
            </w:r>
          </w:p>
        </w:tc>
        <w:tc>
          <w:tcPr>
            <w:tcW w:w="3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34387211" w14:textId="77777777" w:rsidR="00EC15C8" w:rsidRPr="00F1603A" w:rsidRDefault="00EC15C8" w:rsidP="0029758E">
            <w:pPr>
              <w:pStyle w:val="Tabel"/>
              <w:rPr>
                <w:color w:val="FFFFFF" w:themeColor="background1"/>
              </w:rPr>
            </w:pPr>
          </w:p>
        </w:tc>
        <w:tc>
          <w:tcPr>
            <w:tcW w:w="13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4080"/>
            <w:vAlign w:val="center"/>
          </w:tcPr>
          <w:p w14:paraId="747CC05A" w14:textId="77777777" w:rsidR="00EC15C8" w:rsidRPr="00B048BB" w:rsidRDefault="00EC15C8" w:rsidP="00B048BB">
            <w:pPr>
              <w:pStyle w:val="Tabel"/>
              <w:jc w:val="center"/>
              <w:rPr>
                <w:b/>
                <w:color w:val="FFFFFF" w:themeColor="background1"/>
              </w:rPr>
            </w:pPr>
          </w:p>
        </w:tc>
      </w:tr>
      <w:tr w:rsidR="00EC15C8" w14:paraId="0170C45A" w14:textId="77777777" w:rsidTr="00B048BB">
        <w:trPr>
          <w:trHeight w:val="283"/>
        </w:trPr>
        <w:tc>
          <w:tcPr>
            <w:tcW w:w="39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30E660F1" w14:textId="77777777" w:rsidR="00EC15C8" w:rsidRPr="0010573F" w:rsidRDefault="00EC15C8" w:rsidP="0029758E">
            <w:pPr>
              <w:pStyle w:val="Tabel"/>
              <w:rPr>
                <w:rStyle w:val="Strk"/>
              </w:rPr>
            </w:pPr>
            <w:r w:rsidRPr="0010573F">
              <w:rPr>
                <w:rStyle w:val="Strk"/>
              </w:rPr>
              <w:t>10. Andre digitale ydelser</w:t>
            </w:r>
          </w:p>
        </w:tc>
        <w:tc>
          <w:tcPr>
            <w:tcW w:w="22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1121D140" w14:textId="77777777" w:rsidR="00EC15C8" w:rsidRPr="007F2805" w:rsidRDefault="00EC15C8" w:rsidP="00B048BB">
            <w:pPr>
              <w:pStyle w:val="Tabel"/>
              <w:rPr>
                <w:rStyle w:val="Strk"/>
                <w:b w:val="0"/>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5965339A" w14:textId="77777777" w:rsidR="00EC15C8" w:rsidRPr="00B048BB" w:rsidRDefault="00EC15C8" w:rsidP="00B048BB">
            <w:pPr>
              <w:pStyle w:val="Tabel"/>
              <w:jc w:val="center"/>
              <w:rPr>
                <w:b/>
                <w:color w:val="FFFFFF" w:themeColor="background1"/>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14:paraId="1A79935C" w14:textId="77777777" w:rsidR="00EC15C8" w:rsidRPr="00B048BB" w:rsidRDefault="00EC15C8" w:rsidP="00B048BB">
            <w:pPr>
              <w:pStyle w:val="Tabel"/>
              <w:jc w:val="center"/>
              <w:rPr>
                <w:b/>
                <w:color w:val="FFFFFF" w:themeColor="background1"/>
              </w:rPr>
            </w:pPr>
          </w:p>
        </w:tc>
        <w:tc>
          <w:tcPr>
            <w:tcW w:w="5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C3C3C"/>
            <w:vAlign w:val="center"/>
          </w:tcPr>
          <w:p w14:paraId="4516DFED" w14:textId="77777777" w:rsidR="00EC15C8" w:rsidRPr="00B048BB" w:rsidRDefault="00EC15C8" w:rsidP="00B048BB">
            <w:pPr>
              <w:pStyle w:val="Tabel"/>
              <w:jc w:val="center"/>
              <w:rPr>
                <w:b/>
                <w:color w:val="FFFFFF" w:themeColor="background1"/>
              </w:rPr>
            </w:pPr>
            <w:r w:rsidRPr="00B048BB">
              <w:rPr>
                <w:b/>
                <w:color w:val="FFFFFF" w:themeColor="background1"/>
              </w:rPr>
              <w:t>P</w:t>
            </w:r>
          </w:p>
        </w:tc>
        <w:tc>
          <w:tcPr>
            <w:tcW w:w="3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19996715" w14:textId="77777777" w:rsidR="00EC15C8" w:rsidRPr="00F1603A" w:rsidRDefault="00EC15C8" w:rsidP="0029758E">
            <w:pPr>
              <w:pStyle w:val="Tabel"/>
              <w:rPr>
                <w:color w:val="FFFFFF" w:themeColor="background1"/>
              </w:rPr>
            </w:pPr>
          </w:p>
        </w:tc>
        <w:tc>
          <w:tcPr>
            <w:tcW w:w="13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C3C3C"/>
            <w:vAlign w:val="center"/>
          </w:tcPr>
          <w:p w14:paraId="2D145E42" w14:textId="77777777" w:rsidR="00EC15C8" w:rsidRPr="00B048BB" w:rsidRDefault="00EC15C8" w:rsidP="00B048BB">
            <w:pPr>
              <w:pStyle w:val="Tabel"/>
              <w:jc w:val="center"/>
              <w:rPr>
                <w:b/>
                <w:color w:val="FFFFFF" w:themeColor="background1"/>
              </w:rPr>
            </w:pPr>
          </w:p>
        </w:tc>
      </w:tr>
    </w:tbl>
    <w:p w14:paraId="5E2950EA" w14:textId="77777777" w:rsidR="00EC15C8" w:rsidRPr="005430D6" w:rsidRDefault="00EC15C8" w:rsidP="00EC15C8">
      <w:pPr>
        <w:pStyle w:val="Leverence-Vejledning"/>
        <w:rPr>
          <w:sz w:val="4"/>
        </w:rPr>
      </w:pPr>
    </w:p>
    <w:p w14:paraId="7211FEE4" w14:textId="77777777" w:rsidR="00EC15C8" w:rsidRPr="00F1603A" w:rsidRDefault="00EC15C8" w:rsidP="0029758E">
      <w:pPr>
        <w:pStyle w:val="Overskrift3"/>
        <w:numPr>
          <w:ilvl w:val="0"/>
          <w:numId w:val="0"/>
        </w:numPr>
        <w:ind w:left="851" w:hanging="851"/>
      </w:pPr>
      <w:r w:rsidRPr="00F1603A">
        <w:t>Model A</w:t>
      </w:r>
    </w:p>
    <w:p w14:paraId="376C6CFC" w14:textId="123CDC9E" w:rsidR="00EC15C8" w:rsidRDefault="00EC15C8" w:rsidP="00EC15C8">
      <w:r>
        <w:t xml:space="preserve">Model A er en foruddefineret model, der bygger på de enkelte virksomheders praksis i branchen. Model A kan anvendes, hvor </w:t>
      </w:r>
      <w:r w:rsidR="005A4AAB" w:rsidRPr="005A4AAB">
        <w:rPr>
          <w:b/>
          <w:smallCaps/>
          <w:color w:val="8FD976" w:themeColor="accent3" w:themeTint="99"/>
        </w:rPr>
        <w:t>[Bygherre]</w:t>
      </w:r>
      <w:r>
        <w:t xml:space="preserve"> ikke har egne specifikke krav til IKT-ydelsen. Ved valg af model A overholder </w:t>
      </w:r>
      <w:r w:rsidR="005A4AAB" w:rsidRPr="005A4AAB">
        <w:rPr>
          <w:b/>
          <w:smallCaps/>
          <w:color w:val="8FD976" w:themeColor="accent3" w:themeTint="99"/>
        </w:rPr>
        <w:t>[Bygherre]</w:t>
      </w:r>
      <w:r>
        <w:t xml:space="preserve"> IKT-bekendtgørelsen. Der gives samtidig en høj grad af metodefrihed til </w:t>
      </w:r>
      <w:r w:rsidR="005A4AAB" w:rsidRPr="005A4AAB">
        <w:rPr>
          <w:b/>
          <w:smallCaps/>
          <w:color w:val="8A9DE2" w:themeColor="text2" w:themeTint="66"/>
        </w:rPr>
        <w:t>[Rådgiver]</w:t>
      </w:r>
      <w:r w:rsidR="005A4AAB">
        <w:t>.</w:t>
      </w:r>
    </w:p>
    <w:p w14:paraId="559DD8A3" w14:textId="77777777" w:rsidR="00EC15C8" w:rsidRDefault="00EC15C8" w:rsidP="0029758E">
      <w:pPr>
        <w:pStyle w:val="Overskrift3"/>
        <w:numPr>
          <w:ilvl w:val="0"/>
          <w:numId w:val="0"/>
        </w:numPr>
        <w:ind w:left="851" w:hanging="851"/>
      </w:pPr>
      <w:r>
        <w:t>Model B</w:t>
      </w:r>
    </w:p>
    <w:p w14:paraId="238CBDEF" w14:textId="77777777" w:rsidR="00EC15C8" w:rsidRDefault="00EC15C8" w:rsidP="00EC15C8">
      <w:r>
        <w:t xml:space="preserve">Model B er en foruddefineret model, der bygger på standarder og værktøjer fra </w:t>
      </w:r>
      <w:proofErr w:type="spellStart"/>
      <w:r>
        <w:t>Molio</w:t>
      </w:r>
      <w:proofErr w:type="spellEnd"/>
      <w:r>
        <w:t xml:space="preserve">, herunder både de facto standarder og andre publikationer. Der benyttes flest mulige foruddefinerede metoder i forhold til IKT. Ved valg af model B overholder bygherren IKT-bekendtgørelsen. </w:t>
      </w:r>
    </w:p>
    <w:p w14:paraId="695F2FB2" w14:textId="77777777" w:rsidR="00EC15C8" w:rsidRDefault="00EC15C8" w:rsidP="00EC15C8">
      <w:r>
        <w:t xml:space="preserve">Model B er den model, </w:t>
      </w:r>
      <w:proofErr w:type="spellStart"/>
      <w:r>
        <w:t>Molio</w:t>
      </w:r>
      <w:proofErr w:type="spellEnd"/>
      <w:r>
        <w:t xml:space="preserve"> anbefaler som udgangspunkt, da den sandsynligvis vil være den, som omfatter flest fælles implementerede standarder i branchen.</w:t>
      </w:r>
    </w:p>
    <w:p w14:paraId="03B5B083" w14:textId="77777777" w:rsidR="00EC15C8" w:rsidRDefault="00EC15C8" w:rsidP="0029758E">
      <w:pPr>
        <w:pStyle w:val="Overskrift3"/>
        <w:numPr>
          <w:ilvl w:val="0"/>
          <w:numId w:val="0"/>
        </w:numPr>
        <w:ind w:left="851" w:hanging="851"/>
      </w:pPr>
      <w:r>
        <w:t>Model P</w:t>
      </w:r>
    </w:p>
    <w:p w14:paraId="6C4133D4" w14:textId="1382C548" w:rsidR="00EC15C8" w:rsidRDefault="00EC15C8" w:rsidP="00EC15C8">
      <w:r>
        <w:t xml:space="preserve">Model P er en projektspecifik tilpasset model, som anvendes hvis </w:t>
      </w:r>
      <w:r w:rsidR="005A4AAB" w:rsidRPr="005A4AAB">
        <w:rPr>
          <w:b/>
          <w:smallCaps/>
          <w:color w:val="8FD976" w:themeColor="accent3" w:themeTint="99"/>
        </w:rPr>
        <w:t>[Bygherre]</w:t>
      </w:r>
      <w:r>
        <w:t xml:space="preserve"> har specifikke krav og ønsker til IKT-ydelsen. </w:t>
      </w:r>
      <w:r w:rsidR="005A4AAB" w:rsidRPr="005A4AAB">
        <w:rPr>
          <w:b/>
          <w:smallCaps/>
          <w:color w:val="8FD976" w:themeColor="accent3" w:themeTint="99"/>
        </w:rPr>
        <w:t>[Bygherre]</w:t>
      </w:r>
      <w:r w:rsidR="005A4AAB">
        <w:t xml:space="preserve"> </w:t>
      </w:r>
      <w:r>
        <w:t xml:space="preserve">skal da selv indarbejde krav til IKT-ydelsen i aftalegrundlaget. Dette gøres ved brug af ydelsens struktur, som i de foruddefinerede modeller. Der kan evt. tages udgangspunkt i en foruddefineret model A eller B, hvor der tilføjes eller fjernes indhold ift. </w:t>
      </w:r>
      <w:r w:rsidR="005A4AAB" w:rsidRPr="005A4AAB">
        <w:rPr>
          <w:b/>
          <w:smallCaps/>
          <w:color w:val="8FD976" w:themeColor="accent3" w:themeTint="99"/>
        </w:rPr>
        <w:t>[Bygherre]</w:t>
      </w:r>
      <w:r w:rsidR="005A4AAB" w:rsidRPr="005A4AAB">
        <w:rPr>
          <w:smallCaps/>
        </w:rPr>
        <w:t>’</w:t>
      </w:r>
      <w:r>
        <w:t xml:space="preserve">s krav og ønsker. Herefter skal IKT-specifikationen angives som en model P. </w:t>
      </w:r>
    </w:p>
    <w:p w14:paraId="1C6E4C98" w14:textId="409D867D" w:rsidR="00B566F3" w:rsidRDefault="00EC15C8" w:rsidP="00B566F3">
      <w:r>
        <w:t xml:space="preserve">Det er nødvendigt for ydelsens leverance, at </w:t>
      </w:r>
      <w:r w:rsidR="005A4AAB" w:rsidRPr="005A4AAB">
        <w:rPr>
          <w:b/>
          <w:smallCaps/>
          <w:color w:val="8FD976" w:themeColor="accent3" w:themeTint="99"/>
        </w:rPr>
        <w:t>[Bygherre]</w:t>
      </w:r>
      <w:r>
        <w:t xml:space="preserve"> tilvejebringer de nødvendige tekniske forudsætninger og specifikationer for de projektspecifikke krav og ønsker.</w:t>
      </w:r>
    </w:p>
    <w:p w14:paraId="4E7D315E" w14:textId="77777777" w:rsidR="00B566F3" w:rsidRDefault="00B566F3">
      <w:pPr>
        <w:spacing w:line="259" w:lineRule="auto"/>
      </w:pPr>
      <w:r>
        <w:br w:type="page"/>
      </w:r>
    </w:p>
    <w:p w14:paraId="33DBCE4C" w14:textId="77777777" w:rsidR="00AA2E27" w:rsidRPr="00050969" w:rsidRDefault="00B566F3" w:rsidP="00CC6329">
      <w:pPr>
        <w:pStyle w:val="Overskrift2"/>
        <w:numPr>
          <w:ilvl w:val="0"/>
          <w:numId w:val="0"/>
        </w:numPr>
        <w:ind w:left="851" w:hanging="851"/>
      </w:pPr>
      <w:bookmarkStart w:id="12" w:name="_Toc105501854"/>
      <w:bookmarkStart w:id="13" w:name="_Toc144109379"/>
      <w:r w:rsidRPr="00050969">
        <w:lastRenderedPageBreak/>
        <w:t>Opbygning</w:t>
      </w:r>
      <w:bookmarkEnd w:id="12"/>
      <w:bookmarkEnd w:id="13"/>
    </w:p>
    <w:p w14:paraId="128609B6" w14:textId="1871B31E" w:rsidR="005D7E4C" w:rsidRDefault="005D7E4C" w:rsidP="005D7E4C">
      <w:pPr>
        <w:pStyle w:val="Billedtekst"/>
        <w:keepNext/>
        <w:ind w:left="0"/>
      </w:pPr>
      <w:r>
        <w:t xml:space="preserve">Tabel </w:t>
      </w:r>
      <w:fldSimple w:instr=" SEQ Tabel \* ARABIC ">
        <w:r w:rsidR="00A17994">
          <w:rPr>
            <w:noProof/>
          </w:rPr>
          <w:t>2</w:t>
        </w:r>
      </w:fldSimple>
      <w:r>
        <w:t xml:space="preserve"> </w:t>
      </w:r>
      <w:r w:rsidRPr="0020604A">
        <w:t>Forklaring af leverance opsætning i IKT-specifikationen</w:t>
      </w:r>
    </w:p>
    <w:tbl>
      <w:tblPr>
        <w:tblStyle w:val="Tabel-Git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13"/>
        <w:gridCol w:w="1902"/>
        <w:gridCol w:w="3693"/>
        <w:gridCol w:w="2126"/>
      </w:tblGrid>
      <w:tr w:rsidR="00B566F3" w14:paraId="210070A2" w14:textId="77777777" w:rsidTr="00BE7FD0">
        <w:trPr>
          <w:trHeight w:val="283"/>
          <w:tblHeader/>
        </w:trPr>
        <w:tc>
          <w:tcPr>
            <w:tcW w:w="1913" w:type="dxa"/>
            <w:tcBorders>
              <w:top w:val="single" w:sz="12" w:space="0" w:color="FFFFFF" w:themeColor="background1"/>
              <w:left w:val="single" w:sz="12" w:space="0" w:color="FFFFFF" w:themeColor="background1"/>
              <w:right w:val="single" w:sz="12" w:space="0" w:color="FFFFFF" w:themeColor="background1"/>
            </w:tcBorders>
            <w:shd w:val="clear" w:color="auto" w:fill="3B8024" w:themeFill="accent3" w:themeFillShade="BF"/>
            <w:vAlign w:val="bottom"/>
          </w:tcPr>
          <w:p w14:paraId="3B2F4543" w14:textId="77777777" w:rsidR="00B566F3" w:rsidRPr="00B566F3" w:rsidRDefault="00B566F3" w:rsidP="0029758E">
            <w:pPr>
              <w:rPr>
                <w:rStyle w:val="Strk"/>
                <w:color w:val="FFFFFF" w:themeColor="background1"/>
              </w:rPr>
            </w:pPr>
            <w:r w:rsidRPr="00B566F3">
              <w:rPr>
                <w:rStyle w:val="Strk"/>
                <w:color w:val="FFFFFF" w:themeColor="background1"/>
              </w:rPr>
              <w:t>Leveranceområde</w:t>
            </w:r>
          </w:p>
        </w:tc>
        <w:tc>
          <w:tcPr>
            <w:tcW w:w="1902" w:type="dxa"/>
            <w:tcBorders>
              <w:top w:val="single" w:sz="12" w:space="0" w:color="FFFFFF" w:themeColor="background1"/>
              <w:left w:val="single" w:sz="12" w:space="0" w:color="FFFFFF" w:themeColor="background1"/>
              <w:right w:val="single" w:sz="12" w:space="0" w:color="FFFFFF" w:themeColor="background1"/>
            </w:tcBorders>
            <w:shd w:val="clear" w:color="auto" w:fill="3B8024" w:themeFill="accent3" w:themeFillShade="BF"/>
            <w:vAlign w:val="bottom"/>
          </w:tcPr>
          <w:p w14:paraId="1F80F362" w14:textId="77777777" w:rsidR="00B566F3" w:rsidRPr="00B566F3" w:rsidRDefault="00B566F3" w:rsidP="0029758E">
            <w:pPr>
              <w:rPr>
                <w:rStyle w:val="Strk"/>
                <w:color w:val="FFFFFF" w:themeColor="background1"/>
              </w:rPr>
            </w:pPr>
            <w:r w:rsidRPr="00B566F3">
              <w:rPr>
                <w:rStyle w:val="Strk"/>
                <w:color w:val="FFFFFF" w:themeColor="background1"/>
              </w:rPr>
              <w:t>Hovedleverance</w:t>
            </w:r>
          </w:p>
        </w:tc>
        <w:tc>
          <w:tcPr>
            <w:tcW w:w="3693" w:type="dxa"/>
            <w:tcBorders>
              <w:top w:val="single" w:sz="12" w:space="0" w:color="FFFFFF" w:themeColor="background1"/>
              <w:left w:val="single" w:sz="12" w:space="0" w:color="FFFFFF" w:themeColor="background1"/>
              <w:right w:val="single" w:sz="12" w:space="0" w:color="FFFFFF" w:themeColor="background1"/>
            </w:tcBorders>
            <w:shd w:val="clear" w:color="auto" w:fill="3B8024" w:themeFill="accent3" w:themeFillShade="BF"/>
            <w:vAlign w:val="bottom"/>
          </w:tcPr>
          <w:p w14:paraId="3105BA7D" w14:textId="77777777" w:rsidR="00B566F3" w:rsidRPr="00B566F3" w:rsidRDefault="00B566F3" w:rsidP="0029758E">
            <w:pPr>
              <w:rPr>
                <w:rStyle w:val="Strk"/>
                <w:color w:val="FFFFFF" w:themeColor="background1"/>
              </w:rPr>
            </w:pPr>
            <w:r w:rsidRPr="00B566F3">
              <w:rPr>
                <w:rStyle w:val="Strk"/>
                <w:color w:val="FFFFFF" w:themeColor="background1"/>
              </w:rPr>
              <w:t>Delleverance / Leverancebeskrivelse</w:t>
            </w:r>
          </w:p>
        </w:tc>
        <w:tc>
          <w:tcPr>
            <w:tcW w:w="2126" w:type="dxa"/>
            <w:tcBorders>
              <w:top w:val="single" w:sz="12" w:space="0" w:color="FFFFFF" w:themeColor="background1"/>
              <w:left w:val="single" w:sz="12" w:space="0" w:color="FFFFFF" w:themeColor="background1"/>
              <w:right w:val="single" w:sz="12" w:space="0" w:color="FFFFFF" w:themeColor="background1"/>
            </w:tcBorders>
            <w:shd w:val="clear" w:color="auto" w:fill="3B8024" w:themeFill="accent3" w:themeFillShade="BF"/>
            <w:vAlign w:val="bottom"/>
          </w:tcPr>
          <w:p w14:paraId="43D0169D" w14:textId="77777777" w:rsidR="00B566F3" w:rsidRPr="00B566F3" w:rsidRDefault="00B566F3" w:rsidP="0029758E">
            <w:pPr>
              <w:rPr>
                <w:rStyle w:val="Strk"/>
                <w:color w:val="FFFFFF" w:themeColor="background1"/>
              </w:rPr>
            </w:pPr>
            <w:r w:rsidRPr="00B566F3">
              <w:rPr>
                <w:rStyle w:val="Strk"/>
                <w:color w:val="FFFFFF" w:themeColor="background1"/>
              </w:rPr>
              <w:t>Leverancebeskrivelse</w:t>
            </w:r>
          </w:p>
        </w:tc>
      </w:tr>
      <w:tr w:rsidR="00B566F3" w14:paraId="134C3B36" w14:textId="77777777" w:rsidTr="00BE7FD0">
        <w:trPr>
          <w:trHeight w:val="170"/>
          <w:tblHeader/>
        </w:trPr>
        <w:tc>
          <w:tcPr>
            <w:tcW w:w="1913" w:type="dxa"/>
            <w:tcBorders>
              <w:left w:val="single" w:sz="12" w:space="0" w:color="FFFFFF" w:themeColor="background1"/>
            </w:tcBorders>
            <w:shd w:val="clear" w:color="auto" w:fill="FFFFFF" w:themeFill="background1"/>
            <w:vAlign w:val="center"/>
          </w:tcPr>
          <w:p w14:paraId="28EDCA66" w14:textId="77777777" w:rsidR="00B566F3" w:rsidRPr="00B566F3" w:rsidRDefault="00B566F3" w:rsidP="00B566F3">
            <w:pPr>
              <w:pStyle w:val="Tabel"/>
              <w:rPr>
                <w:rStyle w:val="Strk"/>
                <w:b w:val="0"/>
                <w:i/>
                <w:color w:val="auto"/>
                <w:sz w:val="18"/>
              </w:rPr>
            </w:pPr>
            <w:r w:rsidRPr="00B566F3">
              <w:rPr>
                <w:rStyle w:val="Strk"/>
                <w:b w:val="0"/>
                <w:i/>
                <w:color w:val="auto"/>
                <w:sz w:val="18"/>
              </w:rPr>
              <w:t>(niveau 1)</w:t>
            </w:r>
          </w:p>
        </w:tc>
        <w:tc>
          <w:tcPr>
            <w:tcW w:w="1902" w:type="dxa"/>
            <w:shd w:val="clear" w:color="auto" w:fill="FFFFFF" w:themeFill="background1"/>
            <w:vAlign w:val="center"/>
          </w:tcPr>
          <w:p w14:paraId="457A72D6" w14:textId="77777777" w:rsidR="00B566F3" w:rsidRPr="00B566F3" w:rsidRDefault="00B566F3" w:rsidP="00B566F3">
            <w:pPr>
              <w:pStyle w:val="Tabel"/>
              <w:rPr>
                <w:rStyle w:val="Strk"/>
                <w:b w:val="0"/>
                <w:i/>
                <w:color w:val="auto"/>
                <w:sz w:val="18"/>
              </w:rPr>
            </w:pPr>
            <w:r w:rsidRPr="00B566F3">
              <w:rPr>
                <w:rStyle w:val="Strk"/>
                <w:b w:val="0"/>
                <w:i/>
                <w:color w:val="auto"/>
                <w:sz w:val="18"/>
              </w:rPr>
              <w:t>(niveau 2)</w:t>
            </w:r>
          </w:p>
        </w:tc>
        <w:tc>
          <w:tcPr>
            <w:tcW w:w="3693" w:type="dxa"/>
            <w:shd w:val="clear" w:color="auto" w:fill="FFFFFF" w:themeFill="background1"/>
            <w:vAlign w:val="center"/>
          </w:tcPr>
          <w:p w14:paraId="05945609" w14:textId="77777777" w:rsidR="00B566F3" w:rsidRPr="00B566F3" w:rsidRDefault="00B566F3" w:rsidP="00B566F3">
            <w:pPr>
              <w:pStyle w:val="Tabel"/>
              <w:rPr>
                <w:rStyle w:val="Strk"/>
                <w:b w:val="0"/>
                <w:i/>
                <w:color w:val="auto"/>
                <w:sz w:val="18"/>
              </w:rPr>
            </w:pPr>
            <w:r w:rsidRPr="00B566F3">
              <w:rPr>
                <w:rStyle w:val="Strk"/>
                <w:b w:val="0"/>
                <w:i/>
                <w:color w:val="auto"/>
                <w:sz w:val="18"/>
              </w:rPr>
              <w:t>(niveau 3)</w:t>
            </w:r>
          </w:p>
        </w:tc>
        <w:tc>
          <w:tcPr>
            <w:tcW w:w="2126" w:type="dxa"/>
            <w:tcBorders>
              <w:right w:val="single" w:sz="12" w:space="0" w:color="FFFFFF" w:themeColor="background1"/>
            </w:tcBorders>
            <w:shd w:val="clear" w:color="auto" w:fill="FFFFFF" w:themeFill="background1"/>
            <w:vAlign w:val="center"/>
          </w:tcPr>
          <w:p w14:paraId="26B54607" w14:textId="77777777" w:rsidR="00B566F3" w:rsidRPr="00B566F3" w:rsidRDefault="00B566F3" w:rsidP="00B566F3">
            <w:pPr>
              <w:pStyle w:val="Tabel"/>
              <w:rPr>
                <w:rStyle w:val="Strk"/>
                <w:b w:val="0"/>
                <w:i/>
                <w:color w:val="auto"/>
                <w:sz w:val="18"/>
              </w:rPr>
            </w:pPr>
            <w:r w:rsidRPr="00B566F3">
              <w:rPr>
                <w:rStyle w:val="Strk"/>
                <w:b w:val="0"/>
                <w:i/>
                <w:color w:val="auto"/>
                <w:sz w:val="18"/>
              </w:rPr>
              <w:t>(niveau 4)</w:t>
            </w:r>
          </w:p>
        </w:tc>
      </w:tr>
      <w:tr w:rsidR="00B566F3" w14:paraId="79C22C8E" w14:textId="77777777" w:rsidTr="00BE7FD0">
        <w:trPr>
          <w:trHeight w:val="283"/>
        </w:trPr>
        <w:tc>
          <w:tcPr>
            <w:tcW w:w="9634" w:type="dxa"/>
            <w:gridSpan w:val="4"/>
            <w:tcBorders>
              <w:left w:val="single" w:sz="12" w:space="0" w:color="FFFFFF" w:themeColor="background1"/>
              <w:right w:val="single" w:sz="12" w:space="0" w:color="FFFFFF" w:themeColor="background1"/>
            </w:tcBorders>
            <w:shd w:val="clear" w:color="auto" w:fill="1D3175" w:themeFill="accent2"/>
            <w:vAlign w:val="center"/>
          </w:tcPr>
          <w:p w14:paraId="6E8830B9" w14:textId="77777777" w:rsidR="00B566F3" w:rsidRPr="00B566F3" w:rsidRDefault="00B566F3" w:rsidP="00BE7FD0">
            <w:pPr>
              <w:pStyle w:val="Tabel"/>
              <w:rPr>
                <w:rStyle w:val="Strk"/>
                <w:color w:val="FFFFFF" w:themeColor="background1"/>
              </w:rPr>
            </w:pPr>
            <w:r w:rsidRPr="00B566F3">
              <w:rPr>
                <w:rStyle w:val="Strk"/>
                <w:bCs w:val="0"/>
                <w:color w:val="FFFFFF" w:themeColor="background1"/>
              </w:rPr>
              <w:t>00. IKT-ledelse</w:t>
            </w:r>
          </w:p>
        </w:tc>
      </w:tr>
      <w:tr w:rsidR="00B566F3" w14:paraId="6DAB84ED" w14:textId="77777777" w:rsidTr="00FC03D2">
        <w:trPr>
          <w:trHeight w:val="283"/>
        </w:trPr>
        <w:tc>
          <w:tcPr>
            <w:tcW w:w="1913" w:type="dxa"/>
            <w:tcBorders>
              <w:left w:val="single" w:sz="12" w:space="0" w:color="FFFFFF" w:themeColor="background1"/>
            </w:tcBorders>
            <w:shd w:val="clear" w:color="auto" w:fill="FFFFFF" w:themeFill="background1"/>
            <w:vAlign w:val="center"/>
          </w:tcPr>
          <w:p w14:paraId="29342D76" w14:textId="77777777" w:rsidR="00B566F3" w:rsidRPr="00B566F3" w:rsidRDefault="00B566F3" w:rsidP="00BE7FD0">
            <w:pPr>
              <w:pStyle w:val="Tabel"/>
              <w:rPr>
                <w:rStyle w:val="Strk"/>
              </w:rPr>
            </w:pPr>
          </w:p>
        </w:tc>
        <w:tc>
          <w:tcPr>
            <w:tcW w:w="7721" w:type="dxa"/>
            <w:gridSpan w:val="3"/>
            <w:tcBorders>
              <w:bottom w:val="dashed" w:sz="2" w:space="0" w:color="1D3175" w:themeColor="text2"/>
              <w:right w:val="single" w:sz="12" w:space="0" w:color="FFFFFF" w:themeColor="background1"/>
            </w:tcBorders>
            <w:shd w:val="clear" w:color="auto" w:fill="FFFFFF" w:themeFill="background1"/>
            <w:vAlign w:val="center"/>
          </w:tcPr>
          <w:p w14:paraId="51C0D4AB" w14:textId="77777777" w:rsidR="00B566F3" w:rsidRPr="0055372D" w:rsidRDefault="00B566F3" w:rsidP="00BE7FD0">
            <w:pPr>
              <w:pStyle w:val="Tabel"/>
              <w:rPr>
                <w:rStyle w:val="Strk"/>
                <w:bCs w:val="0"/>
                <w:color w:val="0E183A" w:themeColor="text2" w:themeShade="80"/>
              </w:rPr>
            </w:pPr>
            <w:r w:rsidRPr="0055372D">
              <w:rPr>
                <w:rStyle w:val="Strk"/>
                <w:bCs w:val="0"/>
                <w:color w:val="0E183A" w:themeColor="text2" w:themeShade="80"/>
              </w:rPr>
              <w:t>00.01. Tilrettelæggelse af det digitale samarbejde</w:t>
            </w:r>
          </w:p>
        </w:tc>
      </w:tr>
      <w:tr w:rsidR="00B566F3" w14:paraId="016CE423" w14:textId="77777777" w:rsidTr="00FC03D2">
        <w:trPr>
          <w:trHeight w:val="283"/>
        </w:trPr>
        <w:tc>
          <w:tcPr>
            <w:tcW w:w="1913" w:type="dxa"/>
            <w:tcBorders>
              <w:left w:val="single" w:sz="12" w:space="0" w:color="FFFFFF" w:themeColor="background1"/>
            </w:tcBorders>
            <w:shd w:val="clear" w:color="auto" w:fill="FFFFFF" w:themeFill="background1"/>
            <w:vAlign w:val="center"/>
          </w:tcPr>
          <w:p w14:paraId="68176C02" w14:textId="77777777" w:rsidR="00B566F3" w:rsidRPr="00B566F3" w:rsidRDefault="00B566F3" w:rsidP="00BE7FD0">
            <w:pPr>
              <w:pStyle w:val="Tabel"/>
              <w:rPr>
                <w:rStyle w:val="Strk"/>
              </w:rPr>
            </w:pPr>
          </w:p>
        </w:tc>
        <w:tc>
          <w:tcPr>
            <w:tcW w:w="7721" w:type="dxa"/>
            <w:gridSpan w:val="3"/>
            <w:tcBorders>
              <w:top w:val="dashed" w:sz="2" w:space="0" w:color="1D3175" w:themeColor="text2"/>
              <w:bottom w:val="dashed" w:sz="2" w:space="0" w:color="1D3175" w:themeColor="text2"/>
              <w:right w:val="single" w:sz="12" w:space="0" w:color="FFFFFF" w:themeColor="background1"/>
            </w:tcBorders>
            <w:shd w:val="clear" w:color="auto" w:fill="FFFFFF" w:themeFill="background1"/>
            <w:vAlign w:val="center"/>
          </w:tcPr>
          <w:p w14:paraId="659788ED" w14:textId="77777777" w:rsidR="00B566F3" w:rsidRPr="0055372D" w:rsidRDefault="00B566F3" w:rsidP="00BE7FD0">
            <w:pPr>
              <w:pStyle w:val="Tabel"/>
              <w:rPr>
                <w:rStyle w:val="Strk"/>
                <w:bCs w:val="0"/>
                <w:color w:val="0E183A" w:themeColor="text2" w:themeShade="80"/>
              </w:rPr>
            </w:pPr>
            <w:r w:rsidRPr="0055372D">
              <w:rPr>
                <w:rStyle w:val="Strk"/>
                <w:bCs w:val="0"/>
                <w:color w:val="0E183A" w:themeColor="text2" w:themeShade="80"/>
              </w:rPr>
              <w:t>00.02. Projektering</w:t>
            </w:r>
          </w:p>
        </w:tc>
      </w:tr>
      <w:tr w:rsidR="00B566F3" w14:paraId="6DE2E677" w14:textId="77777777" w:rsidTr="00FC03D2">
        <w:trPr>
          <w:trHeight w:val="283"/>
        </w:trPr>
        <w:tc>
          <w:tcPr>
            <w:tcW w:w="1913" w:type="dxa"/>
            <w:tcBorders>
              <w:left w:val="single" w:sz="12" w:space="0" w:color="FFFFFF" w:themeColor="background1"/>
            </w:tcBorders>
            <w:shd w:val="clear" w:color="auto" w:fill="FFFFFF" w:themeFill="background1"/>
            <w:vAlign w:val="center"/>
          </w:tcPr>
          <w:p w14:paraId="4978C5BE" w14:textId="77777777" w:rsidR="00B566F3" w:rsidRPr="00B566F3" w:rsidRDefault="00B566F3" w:rsidP="00BE7FD0">
            <w:pPr>
              <w:pStyle w:val="Tabel"/>
              <w:rPr>
                <w:rStyle w:val="Strk"/>
              </w:rPr>
            </w:pPr>
          </w:p>
        </w:tc>
        <w:tc>
          <w:tcPr>
            <w:tcW w:w="7721" w:type="dxa"/>
            <w:gridSpan w:val="3"/>
            <w:tcBorders>
              <w:top w:val="dashed" w:sz="2" w:space="0" w:color="1D3175" w:themeColor="text2"/>
              <w:right w:val="single" w:sz="12" w:space="0" w:color="FFFFFF" w:themeColor="background1"/>
            </w:tcBorders>
            <w:shd w:val="clear" w:color="auto" w:fill="FFFFFF" w:themeFill="background1"/>
            <w:vAlign w:val="center"/>
          </w:tcPr>
          <w:p w14:paraId="3946D840" w14:textId="77777777" w:rsidR="00B566F3" w:rsidRPr="0055372D" w:rsidRDefault="00B566F3" w:rsidP="00BE7FD0">
            <w:pPr>
              <w:pStyle w:val="Tabel"/>
              <w:rPr>
                <w:rStyle w:val="Strk"/>
                <w:bCs w:val="0"/>
                <w:color w:val="0E183A" w:themeColor="text2" w:themeShade="80"/>
              </w:rPr>
            </w:pPr>
            <w:r w:rsidRPr="0055372D">
              <w:rPr>
                <w:rStyle w:val="Strk"/>
                <w:bCs w:val="0"/>
                <w:color w:val="0E183A" w:themeColor="text2" w:themeShade="80"/>
              </w:rPr>
              <w:t>00.03. Aflevering</w:t>
            </w:r>
          </w:p>
        </w:tc>
      </w:tr>
      <w:tr w:rsidR="00B566F3" w14:paraId="6A9C10D5" w14:textId="77777777" w:rsidTr="00BE7FD0">
        <w:trPr>
          <w:trHeight w:val="283"/>
        </w:trPr>
        <w:tc>
          <w:tcPr>
            <w:tcW w:w="9634" w:type="dxa"/>
            <w:gridSpan w:val="4"/>
            <w:tcBorders>
              <w:left w:val="single" w:sz="12" w:space="0" w:color="FFFFFF" w:themeColor="background1"/>
              <w:right w:val="single" w:sz="12" w:space="0" w:color="FFFFFF" w:themeColor="background1"/>
            </w:tcBorders>
            <w:shd w:val="clear" w:color="auto" w:fill="1D3175" w:themeFill="accent2"/>
            <w:vAlign w:val="center"/>
          </w:tcPr>
          <w:p w14:paraId="34B04D8E" w14:textId="77777777" w:rsidR="00B566F3" w:rsidRPr="00B566F3" w:rsidRDefault="00B566F3" w:rsidP="00BE7FD0">
            <w:pPr>
              <w:pStyle w:val="Tabel"/>
              <w:rPr>
                <w:rStyle w:val="Strk"/>
              </w:rPr>
            </w:pPr>
            <w:r w:rsidRPr="00B566F3">
              <w:rPr>
                <w:rStyle w:val="Strk"/>
                <w:bCs w:val="0"/>
                <w:color w:val="FFFFFF" w:themeColor="background1"/>
              </w:rPr>
              <w:t>04. Digital Projektering</w:t>
            </w:r>
          </w:p>
        </w:tc>
      </w:tr>
      <w:tr w:rsidR="00B566F3" w14:paraId="1D8DCDC7" w14:textId="77777777" w:rsidTr="00FC03D2">
        <w:trPr>
          <w:trHeight w:val="283"/>
        </w:trPr>
        <w:tc>
          <w:tcPr>
            <w:tcW w:w="1913" w:type="dxa"/>
            <w:tcBorders>
              <w:left w:val="single" w:sz="12" w:space="0" w:color="FFFFFF" w:themeColor="background1"/>
            </w:tcBorders>
            <w:shd w:val="clear" w:color="auto" w:fill="FFFFFF" w:themeFill="background1"/>
            <w:vAlign w:val="center"/>
          </w:tcPr>
          <w:p w14:paraId="003EA9D4" w14:textId="77777777" w:rsidR="00B566F3" w:rsidRPr="00B566F3" w:rsidRDefault="00B566F3" w:rsidP="00BE7FD0">
            <w:pPr>
              <w:pStyle w:val="Tabel"/>
              <w:rPr>
                <w:rStyle w:val="Strk"/>
              </w:rPr>
            </w:pPr>
          </w:p>
        </w:tc>
        <w:tc>
          <w:tcPr>
            <w:tcW w:w="7721" w:type="dxa"/>
            <w:gridSpan w:val="3"/>
            <w:tcBorders>
              <w:bottom w:val="dashed" w:sz="2" w:space="0" w:color="1D3175" w:themeColor="text2"/>
              <w:right w:val="single" w:sz="12" w:space="0" w:color="FFFFFF" w:themeColor="background1"/>
            </w:tcBorders>
            <w:shd w:val="clear" w:color="auto" w:fill="FFFFFF" w:themeFill="background1"/>
            <w:vAlign w:val="center"/>
          </w:tcPr>
          <w:p w14:paraId="7F05D373" w14:textId="77777777" w:rsidR="00B566F3" w:rsidRPr="00B566F3" w:rsidRDefault="00B566F3" w:rsidP="00BE7FD0">
            <w:pPr>
              <w:pStyle w:val="Tabel"/>
              <w:rPr>
                <w:rStyle w:val="Strk"/>
                <w:bCs w:val="0"/>
                <w:color w:val="auto"/>
              </w:rPr>
            </w:pPr>
            <w:r w:rsidRPr="0055372D">
              <w:rPr>
                <w:rStyle w:val="Strk"/>
                <w:bCs w:val="0"/>
                <w:color w:val="0E183A" w:themeColor="text2" w:themeShade="80"/>
              </w:rPr>
              <w:t>04.01. BIM-modeller</w:t>
            </w:r>
          </w:p>
        </w:tc>
      </w:tr>
      <w:tr w:rsidR="00B566F3" w14:paraId="61CBAC1F" w14:textId="77777777" w:rsidTr="00FC03D2">
        <w:trPr>
          <w:trHeight w:val="283"/>
        </w:trPr>
        <w:tc>
          <w:tcPr>
            <w:tcW w:w="1913" w:type="dxa"/>
            <w:tcBorders>
              <w:left w:val="single" w:sz="12" w:space="0" w:color="FFFFFF" w:themeColor="background1"/>
            </w:tcBorders>
            <w:shd w:val="clear" w:color="auto" w:fill="FFFFFF" w:themeFill="background1"/>
            <w:vAlign w:val="center"/>
          </w:tcPr>
          <w:p w14:paraId="641C1BD7" w14:textId="77777777" w:rsidR="00B566F3" w:rsidRPr="00B566F3" w:rsidRDefault="00B566F3" w:rsidP="00BE7FD0">
            <w:pPr>
              <w:pStyle w:val="Tabel"/>
              <w:rPr>
                <w:rStyle w:val="Strk"/>
              </w:rPr>
            </w:pPr>
          </w:p>
        </w:tc>
        <w:tc>
          <w:tcPr>
            <w:tcW w:w="1902" w:type="dxa"/>
            <w:tcBorders>
              <w:top w:val="dashed" w:sz="2" w:space="0" w:color="1D3175" w:themeColor="text2"/>
            </w:tcBorders>
            <w:shd w:val="clear" w:color="auto" w:fill="FFFFFF" w:themeFill="background1"/>
            <w:vAlign w:val="center"/>
          </w:tcPr>
          <w:p w14:paraId="2564EB10" w14:textId="77777777" w:rsidR="00B566F3" w:rsidRPr="00B566F3" w:rsidRDefault="00B566F3" w:rsidP="00BE7FD0">
            <w:pPr>
              <w:pStyle w:val="Tabel"/>
              <w:rPr>
                <w:rStyle w:val="Strk"/>
                <w:b w:val="0"/>
                <w:bCs w:val="0"/>
                <w:color w:val="auto"/>
              </w:rPr>
            </w:pPr>
          </w:p>
        </w:tc>
        <w:tc>
          <w:tcPr>
            <w:tcW w:w="5819" w:type="dxa"/>
            <w:gridSpan w:val="2"/>
            <w:tcBorders>
              <w:top w:val="dashed" w:sz="2" w:space="0" w:color="1D3175" w:themeColor="text2"/>
              <w:right w:val="single" w:sz="12" w:space="0" w:color="FFFFFF" w:themeColor="background1"/>
            </w:tcBorders>
            <w:shd w:val="clear" w:color="auto" w:fill="FFFFFF" w:themeFill="background1"/>
            <w:vAlign w:val="center"/>
          </w:tcPr>
          <w:p w14:paraId="2B9A8421" w14:textId="77777777" w:rsidR="00B566F3" w:rsidRPr="00BE7FD0" w:rsidRDefault="00B566F3" w:rsidP="00BE7FD0">
            <w:pPr>
              <w:pStyle w:val="Tabel"/>
              <w:rPr>
                <w:rStyle w:val="Strk"/>
                <w:b w:val="0"/>
                <w:bCs w:val="0"/>
                <w:color w:val="auto"/>
                <w:sz w:val="18"/>
              </w:rPr>
            </w:pPr>
            <w:r w:rsidRPr="00BE7FD0">
              <w:rPr>
                <w:rStyle w:val="Strk"/>
                <w:b w:val="0"/>
                <w:bCs w:val="0"/>
                <w:color w:val="auto"/>
                <w:sz w:val="18"/>
              </w:rPr>
              <w:t>Modellerings- og objektprincipper</w:t>
            </w:r>
          </w:p>
        </w:tc>
      </w:tr>
      <w:tr w:rsidR="00B566F3" w14:paraId="671CF4BA" w14:textId="77777777" w:rsidTr="00BE7FD0">
        <w:trPr>
          <w:trHeight w:val="283"/>
        </w:trPr>
        <w:tc>
          <w:tcPr>
            <w:tcW w:w="1913" w:type="dxa"/>
            <w:tcBorders>
              <w:left w:val="single" w:sz="12" w:space="0" w:color="FFFFFF" w:themeColor="background1"/>
            </w:tcBorders>
            <w:shd w:val="clear" w:color="auto" w:fill="FFFFFF" w:themeFill="background1"/>
            <w:vAlign w:val="center"/>
          </w:tcPr>
          <w:p w14:paraId="5D96FBB3" w14:textId="77777777" w:rsidR="00B566F3" w:rsidRPr="00B566F3" w:rsidRDefault="00B566F3" w:rsidP="00BE7FD0">
            <w:pPr>
              <w:pStyle w:val="Tabel"/>
              <w:rPr>
                <w:rStyle w:val="Strk"/>
              </w:rPr>
            </w:pPr>
          </w:p>
        </w:tc>
        <w:tc>
          <w:tcPr>
            <w:tcW w:w="1902" w:type="dxa"/>
            <w:shd w:val="clear" w:color="auto" w:fill="FFFFFF" w:themeFill="background1"/>
            <w:vAlign w:val="center"/>
          </w:tcPr>
          <w:p w14:paraId="0442E516" w14:textId="77777777" w:rsidR="00B566F3" w:rsidRPr="00B566F3" w:rsidRDefault="00B566F3" w:rsidP="00BE7FD0">
            <w:pPr>
              <w:pStyle w:val="Tabel"/>
              <w:rPr>
                <w:rStyle w:val="Strk"/>
                <w:b w:val="0"/>
                <w:bCs w:val="0"/>
                <w:color w:val="auto"/>
              </w:rPr>
            </w:pPr>
          </w:p>
        </w:tc>
        <w:tc>
          <w:tcPr>
            <w:tcW w:w="5819" w:type="dxa"/>
            <w:gridSpan w:val="2"/>
            <w:tcBorders>
              <w:right w:val="single" w:sz="12" w:space="0" w:color="FFFFFF" w:themeColor="background1"/>
            </w:tcBorders>
            <w:shd w:val="clear" w:color="auto" w:fill="FFFFFF" w:themeFill="background1"/>
            <w:vAlign w:val="center"/>
          </w:tcPr>
          <w:p w14:paraId="155B356B" w14:textId="77777777" w:rsidR="00B566F3" w:rsidRPr="00BE7FD0" w:rsidRDefault="00B566F3" w:rsidP="00BE7FD0">
            <w:pPr>
              <w:pStyle w:val="Tabel"/>
              <w:rPr>
                <w:rStyle w:val="Strk"/>
                <w:b w:val="0"/>
                <w:bCs w:val="0"/>
                <w:color w:val="auto"/>
                <w:sz w:val="18"/>
              </w:rPr>
            </w:pPr>
            <w:r w:rsidRPr="00BE7FD0">
              <w:rPr>
                <w:rStyle w:val="Strk"/>
                <w:b w:val="0"/>
                <w:bCs w:val="0"/>
                <w:color w:val="auto"/>
                <w:sz w:val="18"/>
              </w:rPr>
              <w:t>Egenskaber</w:t>
            </w:r>
          </w:p>
        </w:tc>
      </w:tr>
      <w:tr w:rsidR="00B566F3" w14:paraId="2E4D3400" w14:textId="77777777" w:rsidTr="00BE7FD0">
        <w:trPr>
          <w:trHeight w:val="283"/>
        </w:trPr>
        <w:tc>
          <w:tcPr>
            <w:tcW w:w="1913" w:type="dxa"/>
            <w:tcBorders>
              <w:left w:val="single" w:sz="12" w:space="0" w:color="FFFFFF" w:themeColor="background1"/>
            </w:tcBorders>
            <w:shd w:val="clear" w:color="auto" w:fill="FFFFFF" w:themeFill="background1"/>
            <w:vAlign w:val="center"/>
          </w:tcPr>
          <w:p w14:paraId="5CE57FE0" w14:textId="77777777" w:rsidR="00B566F3" w:rsidRPr="00B566F3" w:rsidRDefault="00B566F3" w:rsidP="00BE7FD0">
            <w:pPr>
              <w:pStyle w:val="Tabel"/>
              <w:rPr>
                <w:rStyle w:val="Strk"/>
              </w:rPr>
            </w:pPr>
          </w:p>
        </w:tc>
        <w:tc>
          <w:tcPr>
            <w:tcW w:w="1902" w:type="dxa"/>
            <w:shd w:val="clear" w:color="auto" w:fill="FFFFFF" w:themeFill="background1"/>
            <w:vAlign w:val="center"/>
          </w:tcPr>
          <w:p w14:paraId="6B679B53" w14:textId="77777777" w:rsidR="00B566F3" w:rsidRPr="00B566F3" w:rsidRDefault="00B566F3" w:rsidP="00BE7FD0">
            <w:pPr>
              <w:pStyle w:val="Tabel"/>
              <w:rPr>
                <w:rStyle w:val="Strk"/>
                <w:b w:val="0"/>
                <w:bCs w:val="0"/>
                <w:color w:val="auto"/>
              </w:rPr>
            </w:pPr>
          </w:p>
        </w:tc>
        <w:tc>
          <w:tcPr>
            <w:tcW w:w="5819" w:type="dxa"/>
            <w:gridSpan w:val="2"/>
            <w:tcBorders>
              <w:right w:val="single" w:sz="12" w:space="0" w:color="FFFFFF" w:themeColor="background1"/>
            </w:tcBorders>
            <w:shd w:val="clear" w:color="auto" w:fill="FFFFFF" w:themeFill="background1"/>
            <w:vAlign w:val="center"/>
          </w:tcPr>
          <w:p w14:paraId="00BEAF06" w14:textId="77777777" w:rsidR="00B566F3" w:rsidRPr="00BE7FD0" w:rsidRDefault="00B566F3" w:rsidP="00BE7FD0">
            <w:pPr>
              <w:pStyle w:val="Tabel"/>
              <w:rPr>
                <w:rStyle w:val="Strk"/>
                <w:b w:val="0"/>
                <w:bCs w:val="0"/>
                <w:color w:val="auto"/>
                <w:sz w:val="18"/>
              </w:rPr>
            </w:pPr>
            <w:r w:rsidRPr="00BE7FD0">
              <w:rPr>
                <w:rStyle w:val="Strk"/>
                <w:b w:val="0"/>
                <w:bCs w:val="0"/>
                <w:color w:val="auto"/>
                <w:sz w:val="18"/>
              </w:rPr>
              <w:t>Faser, modelindhold og anvendelse</w:t>
            </w:r>
          </w:p>
        </w:tc>
      </w:tr>
      <w:tr w:rsidR="00B566F3" w14:paraId="4C19BC51" w14:textId="77777777" w:rsidTr="00BE7FD0">
        <w:trPr>
          <w:trHeight w:val="283"/>
        </w:trPr>
        <w:tc>
          <w:tcPr>
            <w:tcW w:w="1913" w:type="dxa"/>
            <w:tcBorders>
              <w:left w:val="single" w:sz="12" w:space="0" w:color="FFFFFF" w:themeColor="background1"/>
            </w:tcBorders>
            <w:shd w:val="clear" w:color="auto" w:fill="FFFFFF" w:themeFill="background1"/>
            <w:vAlign w:val="center"/>
          </w:tcPr>
          <w:p w14:paraId="62D0AE07" w14:textId="77777777" w:rsidR="00B566F3" w:rsidRPr="00B566F3" w:rsidRDefault="00B566F3" w:rsidP="00BE7FD0">
            <w:pPr>
              <w:pStyle w:val="Tabel"/>
              <w:rPr>
                <w:rStyle w:val="Strk"/>
              </w:rPr>
            </w:pPr>
          </w:p>
        </w:tc>
        <w:tc>
          <w:tcPr>
            <w:tcW w:w="1902" w:type="dxa"/>
            <w:shd w:val="clear" w:color="auto" w:fill="FFFFFF" w:themeFill="background1"/>
            <w:vAlign w:val="center"/>
          </w:tcPr>
          <w:p w14:paraId="7AB13990" w14:textId="77777777" w:rsidR="00B566F3" w:rsidRPr="00B566F3" w:rsidRDefault="00B566F3" w:rsidP="00BE7FD0">
            <w:pPr>
              <w:pStyle w:val="Tabel"/>
              <w:rPr>
                <w:rStyle w:val="Strk"/>
                <w:b w:val="0"/>
                <w:bCs w:val="0"/>
                <w:color w:val="auto"/>
              </w:rPr>
            </w:pPr>
          </w:p>
        </w:tc>
        <w:tc>
          <w:tcPr>
            <w:tcW w:w="5819" w:type="dxa"/>
            <w:gridSpan w:val="2"/>
            <w:tcBorders>
              <w:right w:val="single" w:sz="12" w:space="0" w:color="FFFFFF" w:themeColor="background1"/>
            </w:tcBorders>
            <w:shd w:val="clear" w:color="auto" w:fill="FFFFFF" w:themeFill="background1"/>
            <w:vAlign w:val="center"/>
          </w:tcPr>
          <w:p w14:paraId="7BFA4AEF" w14:textId="77777777" w:rsidR="00B566F3" w:rsidRPr="00BE7FD0" w:rsidRDefault="00B566F3" w:rsidP="00BE7FD0">
            <w:pPr>
              <w:pStyle w:val="Tabel"/>
              <w:rPr>
                <w:rStyle w:val="Strk"/>
                <w:b w:val="0"/>
                <w:bCs w:val="0"/>
                <w:color w:val="auto"/>
                <w:sz w:val="18"/>
              </w:rPr>
            </w:pPr>
            <w:r w:rsidRPr="00BE7FD0">
              <w:rPr>
                <w:rStyle w:val="Strk"/>
                <w:b w:val="0"/>
                <w:bCs w:val="0"/>
                <w:color w:val="auto"/>
                <w:sz w:val="18"/>
              </w:rPr>
              <w:t>Udveksling af BIM-modeller</w:t>
            </w:r>
          </w:p>
        </w:tc>
      </w:tr>
      <w:tr w:rsidR="00B566F3" w14:paraId="5DEBEA5F" w14:textId="77777777" w:rsidTr="00BE7FD0">
        <w:trPr>
          <w:trHeight w:val="283"/>
        </w:trPr>
        <w:tc>
          <w:tcPr>
            <w:tcW w:w="1913" w:type="dxa"/>
            <w:tcBorders>
              <w:left w:val="single" w:sz="12" w:space="0" w:color="FFFFFF" w:themeColor="background1"/>
            </w:tcBorders>
            <w:shd w:val="clear" w:color="auto" w:fill="FFFFFF" w:themeFill="background1"/>
            <w:vAlign w:val="center"/>
          </w:tcPr>
          <w:p w14:paraId="125A5542" w14:textId="77777777" w:rsidR="00B566F3" w:rsidRPr="00B566F3" w:rsidRDefault="00B566F3" w:rsidP="00BE7FD0">
            <w:pPr>
              <w:pStyle w:val="Tabel"/>
              <w:rPr>
                <w:rStyle w:val="Strk"/>
              </w:rPr>
            </w:pPr>
          </w:p>
        </w:tc>
        <w:tc>
          <w:tcPr>
            <w:tcW w:w="1902" w:type="dxa"/>
            <w:shd w:val="clear" w:color="auto" w:fill="FFFFFF" w:themeFill="background1"/>
            <w:vAlign w:val="center"/>
          </w:tcPr>
          <w:p w14:paraId="2E8572AF" w14:textId="77777777" w:rsidR="00B566F3" w:rsidRPr="00B566F3" w:rsidRDefault="00B566F3" w:rsidP="00BE7FD0">
            <w:pPr>
              <w:pStyle w:val="Tabel"/>
              <w:rPr>
                <w:rStyle w:val="Strk"/>
                <w:b w:val="0"/>
                <w:bCs w:val="0"/>
                <w:color w:val="auto"/>
              </w:rPr>
            </w:pPr>
          </w:p>
        </w:tc>
        <w:tc>
          <w:tcPr>
            <w:tcW w:w="5819" w:type="dxa"/>
            <w:gridSpan w:val="2"/>
            <w:tcBorders>
              <w:right w:val="single" w:sz="12" w:space="0" w:color="FFFFFF" w:themeColor="background1"/>
            </w:tcBorders>
            <w:shd w:val="clear" w:color="auto" w:fill="FFFFFF" w:themeFill="background1"/>
            <w:vAlign w:val="center"/>
          </w:tcPr>
          <w:p w14:paraId="508D75C5" w14:textId="77777777" w:rsidR="00B566F3" w:rsidRPr="00BE7FD0" w:rsidRDefault="00B566F3" w:rsidP="00BE7FD0">
            <w:pPr>
              <w:pStyle w:val="Tabel"/>
              <w:rPr>
                <w:rStyle w:val="Strk"/>
                <w:b w:val="0"/>
                <w:bCs w:val="0"/>
                <w:color w:val="auto"/>
                <w:sz w:val="18"/>
              </w:rPr>
            </w:pPr>
            <w:r w:rsidRPr="00BE7FD0">
              <w:rPr>
                <w:rStyle w:val="Strk"/>
                <w:b w:val="0"/>
                <w:bCs w:val="0"/>
                <w:color w:val="auto"/>
                <w:sz w:val="18"/>
              </w:rPr>
              <w:t>Samling i fællesmodel</w:t>
            </w:r>
          </w:p>
        </w:tc>
      </w:tr>
      <w:tr w:rsidR="00B566F3" w14:paraId="27C03FC2" w14:textId="77777777" w:rsidTr="00FC03D2">
        <w:trPr>
          <w:trHeight w:val="283"/>
        </w:trPr>
        <w:tc>
          <w:tcPr>
            <w:tcW w:w="1913" w:type="dxa"/>
            <w:tcBorders>
              <w:left w:val="single" w:sz="12" w:space="0" w:color="FFFFFF" w:themeColor="background1"/>
            </w:tcBorders>
            <w:shd w:val="clear" w:color="auto" w:fill="FFFFFF" w:themeFill="background1"/>
            <w:vAlign w:val="center"/>
          </w:tcPr>
          <w:p w14:paraId="3E8B1641" w14:textId="77777777" w:rsidR="00B566F3" w:rsidRPr="00B566F3" w:rsidRDefault="00B566F3" w:rsidP="00BE7FD0">
            <w:pPr>
              <w:pStyle w:val="Tabel"/>
              <w:rPr>
                <w:rStyle w:val="Strk"/>
              </w:rPr>
            </w:pPr>
          </w:p>
        </w:tc>
        <w:tc>
          <w:tcPr>
            <w:tcW w:w="1902" w:type="dxa"/>
            <w:shd w:val="clear" w:color="auto" w:fill="FFFFFF" w:themeFill="background1"/>
            <w:vAlign w:val="center"/>
          </w:tcPr>
          <w:p w14:paraId="78E189FC" w14:textId="77777777" w:rsidR="00B566F3" w:rsidRPr="00B566F3" w:rsidRDefault="00B566F3" w:rsidP="00BE7FD0">
            <w:pPr>
              <w:pStyle w:val="Tabel"/>
              <w:rPr>
                <w:rStyle w:val="Strk"/>
                <w:b w:val="0"/>
                <w:bCs w:val="0"/>
                <w:color w:val="auto"/>
              </w:rPr>
            </w:pPr>
          </w:p>
        </w:tc>
        <w:tc>
          <w:tcPr>
            <w:tcW w:w="5819" w:type="dxa"/>
            <w:gridSpan w:val="2"/>
            <w:tcBorders>
              <w:right w:val="single" w:sz="12" w:space="0" w:color="FFFFFF" w:themeColor="background1"/>
            </w:tcBorders>
            <w:shd w:val="clear" w:color="auto" w:fill="FFFFFF" w:themeFill="background1"/>
            <w:vAlign w:val="center"/>
          </w:tcPr>
          <w:p w14:paraId="7F778899" w14:textId="77777777" w:rsidR="00B566F3" w:rsidRPr="00BE7FD0" w:rsidRDefault="00B566F3" w:rsidP="00BE7FD0">
            <w:pPr>
              <w:pStyle w:val="Tabel"/>
              <w:rPr>
                <w:rStyle w:val="Strk"/>
                <w:b w:val="0"/>
                <w:bCs w:val="0"/>
                <w:color w:val="auto"/>
                <w:sz w:val="18"/>
              </w:rPr>
            </w:pPr>
            <w:r w:rsidRPr="00BE7FD0">
              <w:rPr>
                <w:rStyle w:val="Strk"/>
                <w:b w:val="0"/>
                <w:bCs w:val="0"/>
                <w:color w:val="auto"/>
                <w:sz w:val="18"/>
              </w:rPr>
              <w:t>Kvalitetssikring</w:t>
            </w:r>
          </w:p>
        </w:tc>
      </w:tr>
      <w:tr w:rsidR="00B566F3" w14:paraId="25413ECE" w14:textId="77777777" w:rsidTr="00FC03D2">
        <w:trPr>
          <w:trHeight w:val="283"/>
        </w:trPr>
        <w:tc>
          <w:tcPr>
            <w:tcW w:w="1913" w:type="dxa"/>
            <w:tcBorders>
              <w:left w:val="single" w:sz="12" w:space="0" w:color="FFFFFF" w:themeColor="background1"/>
            </w:tcBorders>
            <w:shd w:val="clear" w:color="auto" w:fill="FFFFFF" w:themeFill="background1"/>
            <w:vAlign w:val="center"/>
          </w:tcPr>
          <w:p w14:paraId="155AB7CB" w14:textId="77777777" w:rsidR="00B566F3" w:rsidRPr="00B566F3" w:rsidRDefault="00B566F3" w:rsidP="00BE7FD0">
            <w:pPr>
              <w:pStyle w:val="Tabel"/>
              <w:rPr>
                <w:rStyle w:val="Strk"/>
              </w:rPr>
            </w:pPr>
          </w:p>
        </w:tc>
        <w:tc>
          <w:tcPr>
            <w:tcW w:w="7721" w:type="dxa"/>
            <w:gridSpan w:val="3"/>
            <w:tcBorders>
              <w:bottom w:val="dashed" w:sz="2" w:space="0" w:color="1D3175" w:themeColor="text2"/>
              <w:right w:val="single" w:sz="12" w:space="0" w:color="FFFFFF" w:themeColor="background1"/>
            </w:tcBorders>
            <w:shd w:val="clear" w:color="auto" w:fill="FFFFFF" w:themeFill="background1"/>
            <w:vAlign w:val="center"/>
          </w:tcPr>
          <w:p w14:paraId="544990B4" w14:textId="77777777" w:rsidR="00B566F3" w:rsidRPr="0055372D" w:rsidRDefault="00B566F3" w:rsidP="00BE7FD0">
            <w:pPr>
              <w:pStyle w:val="Tabel"/>
              <w:rPr>
                <w:rStyle w:val="Strk"/>
                <w:bCs w:val="0"/>
                <w:color w:val="0E183A" w:themeColor="text2" w:themeShade="80"/>
              </w:rPr>
            </w:pPr>
            <w:r w:rsidRPr="0055372D">
              <w:rPr>
                <w:rStyle w:val="Strk"/>
                <w:bCs w:val="0"/>
                <w:color w:val="0E183A" w:themeColor="text2" w:themeShade="80"/>
              </w:rPr>
              <w:t>04.03. Koordinat-, højde- og modulsystem</w:t>
            </w:r>
          </w:p>
        </w:tc>
      </w:tr>
      <w:tr w:rsidR="00B566F3" w14:paraId="53C466A8" w14:textId="77777777" w:rsidTr="00FC03D2">
        <w:trPr>
          <w:trHeight w:val="283"/>
        </w:trPr>
        <w:tc>
          <w:tcPr>
            <w:tcW w:w="1913" w:type="dxa"/>
            <w:tcBorders>
              <w:left w:val="single" w:sz="12" w:space="0" w:color="FFFFFF" w:themeColor="background1"/>
            </w:tcBorders>
            <w:shd w:val="clear" w:color="auto" w:fill="FFFFFF" w:themeFill="background1"/>
            <w:vAlign w:val="center"/>
          </w:tcPr>
          <w:p w14:paraId="53133083" w14:textId="77777777" w:rsidR="00B566F3" w:rsidRPr="00B566F3" w:rsidRDefault="00B566F3" w:rsidP="00BE7FD0">
            <w:pPr>
              <w:pStyle w:val="Tabel"/>
              <w:rPr>
                <w:rStyle w:val="Strk"/>
              </w:rPr>
            </w:pPr>
          </w:p>
        </w:tc>
        <w:tc>
          <w:tcPr>
            <w:tcW w:w="1902" w:type="dxa"/>
            <w:tcBorders>
              <w:top w:val="dashed" w:sz="2" w:space="0" w:color="1D3175" w:themeColor="text2"/>
            </w:tcBorders>
            <w:shd w:val="clear" w:color="auto" w:fill="FFFFFF" w:themeFill="background1"/>
            <w:vAlign w:val="center"/>
          </w:tcPr>
          <w:p w14:paraId="2238FCF7" w14:textId="77777777" w:rsidR="00B566F3" w:rsidRPr="00B566F3" w:rsidRDefault="00B566F3" w:rsidP="00BE7FD0">
            <w:pPr>
              <w:pStyle w:val="Tabel"/>
              <w:rPr>
                <w:rStyle w:val="Strk"/>
                <w:b w:val="0"/>
                <w:bCs w:val="0"/>
                <w:color w:val="auto"/>
              </w:rPr>
            </w:pPr>
          </w:p>
        </w:tc>
        <w:tc>
          <w:tcPr>
            <w:tcW w:w="5819" w:type="dxa"/>
            <w:gridSpan w:val="2"/>
            <w:tcBorders>
              <w:top w:val="dashed" w:sz="2" w:space="0" w:color="1D3175" w:themeColor="text2"/>
              <w:right w:val="single" w:sz="12" w:space="0" w:color="FFFFFF" w:themeColor="background1"/>
            </w:tcBorders>
            <w:shd w:val="clear" w:color="auto" w:fill="FFFFFF" w:themeFill="background1"/>
            <w:vAlign w:val="center"/>
          </w:tcPr>
          <w:p w14:paraId="7F4D4E5E" w14:textId="77777777" w:rsidR="00B566F3" w:rsidRPr="00BE7FD0" w:rsidRDefault="00B566F3" w:rsidP="00BE7FD0">
            <w:pPr>
              <w:pStyle w:val="Tabel"/>
              <w:rPr>
                <w:rStyle w:val="Strk"/>
                <w:b w:val="0"/>
                <w:bCs w:val="0"/>
                <w:color w:val="auto"/>
                <w:sz w:val="18"/>
              </w:rPr>
            </w:pPr>
            <w:r w:rsidRPr="00BE7FD0">
              <w:rPr>
                <w:rStyle w:val="Strk"/>
                <w:b w:val="0"/>
                <w:bCs w:val="0"/>
                <w:color w:val="auto"/>
                <w:sz w:val="18"/>
              </w:rPr>
              <w:t>Koordinat- og højdesystem</w:t>
            </w:r>
          </w:p>
        </w:tc>
      </w:tr>
      <w:tr w:rsidR="00B566F3" w14:paraId="3F155A69" w14:textId="77777777" w:rsidTr="00BE7FD0">
        <w:trPr>
          <w:trHeight w:val="283"/>
        </w:trPr>
        <w:tc>
          <w:tcPr>
            <w:tcW w:w="1913" w:type="dxa"/>
            <w:tcBorders>
              <w:left w:val="single" w:sz="12" w:space="0" w:color="FFFFFF" w:themeColor="background1"/>
            </w:tcBorders>
            <w:shd w:val="clear" w:color="auto" w:fill="FFFFFF" w:themeFill="background1"/>
            <w:vAlign w:val="center"/>
          </w:tcPr>
          <w:p w14:paraId="30A31446" w14:textId="77777777" w:rsidR="00B566F3" w:rsidRPr="00B566F3" w:rsidRDefault="00B566F3" w:rsidP="00BE7FD0">
            <w:pPr>
              <w:pStyle w:val="Tabel"/>
              <w:rPr>
                <w:rStyle w:val="Strk"/>
              </w:rPr>
            </w:pPr>
          </w:p>
        </w:tc>
        <w:tc>
          <w:tcPr>
            <w:tcW w:w="1902" w:type="dxa"/>
            <w:shd w:val="clear" w:color="auto" w:fill="FFFFFF" w:themeFill="background1"/>
            <w:vAlign w:val="center"/>
          </w:tcPr>
          <w:p w14:paraId="7B4D81B7" w14:textId="77777777" w:rsidR="00B566F3" w:rsidRPr="00B566F3" w:rsidRDefault="00B566F3" w:rsidP="00BE7FD0">
            <w:pPr>
              <w:pStyle w:val="Tabel"/>
              <w:rPr>
                <w:rStyle w:val="Strk"/>
                <w:b w:val="0"/>
                <w:bCs w:val="0"/>
                <w:color w:val="auto"/>
              </w:rPr>
            </w:pPr>
          </w:p>
        </w:tc>
        <w:tc>
          <w:tcPr>
            <w:tcW w:w="5819" w:type="dxa"/>
            <w:gridSpan w:val="2"/>
            <w:tcBorders>
              <w:right w:val="single" w:sz="12" w:space="0" w:color="FFFFFF" w:themeColor="background1"/>
            </w:tcBorders>
            <w:shd w:val="clear" w:color="auto" w:fill="FFFFFF" w:themeFill="background1"/>
            <w:vAlign w:val="center"/>
          </w:tcPr>
          <w:p w14:paraId="677643D6" w14:textId="77777777" w:rsidR="00B566F3" w:rsidRPr="00BE7FD0" w:rsidRDefault="00B566F3" w:rsidP="00BE7FD0">
            <w:pPr>
              <w:pStyle w:val="Tabel"/>
              <w:rPr>
                <w:rStyle w:val="Strk"/>
                <w:b w:val="0"/>
                <w:bCs w:val="0"/>
                <w:color w:val="auto"/>
                <w:sz w:val="18"/>
              </w:rPr>
            </w:pPr>
            <w:r w:rsidRPr="00BE7FD0">
              <w:rPr>
                <w:rStyle w:val="Strk"/>
                <w:b w:val="0"/>
                <w:bCs w:val="0"/>
                <w:color w:val="auto"/>
                <w:sz w:val="18"/>
              </w:rPr>
              <w:t>Projektspecifikt koordinatsystem</w:t>
            </w:r>
          </w:p>
        </w:tc>
      </w:tr>
      <w:tr w:rsidR="00B566F3" w14:paraId="7F6524AE" w14:textId="77777777" w:rsidTr="00BE7FD0">
        <w:trPr>
          <w:trHeight w:val="283"/>
        </w:trPr>
        <w:tc>
          <w:tcPr>
            <w:tcW w:w="1913" w:type="dxa"/>
            <w:tcBorders>
              <w:left w:val="single" w:sz="12" w:space="0" w:color="FFFFFF" w:themeColor="background1"/>
            </w:tcBorders>
            <w:shd w:val="clear" w:color="auto" w:fill="FFFFFF" w:themeFill="background1"/>
            <w:vAlign w:val="center"/>
          </w:tcPr>
          <w:p w14:paraId="313A36AD" w14:textId="77777777" w:rsidR="00B566F3" w:rsidRPr="00B566F3" w:rsidRDefault="00B566F3" w:rsidP="00BE7FD0">
            <w:pPr>
              <w:pStyle w:val="Tabel"/>
              <w:rPr>
                <w:rStyle w:val="Strk"/>
              </w:rPr>
            </w:pPr>
          </w:p>
        </w:tc>
        <w:tc>
          <w:tcPr>
            <w:tcW w:w="1902" w:type="dxa"/>
            <w:shd w:val="clear" w:color="auto" w:fill="FFFFFF" w:themeFill="background1"/>
            <w:vAlign w:val="center"/>
          </w:tcPr>
          <w:p w14:paraId="21505E18" w14:textId="77777777" w:rsidR="00B566F3" w:rsidRPr="00B566F3" w:rsidRDefault="00B566F3" w:rsidP="00BE7FD0">
            <w:pPr>
              <w:pStyle w:val="Tabel"/>
              <w:rPr>
                <w:rStyle w:val="Strk"/>
                <w:b w:val="0"/>
                <w:bCs w:val="0"/>
                <w:color w:val="auto"/>
              </w:rPr>
            </w:pPr>
          </w:p>
        </w:tc>
        <w:tc>
          <w:tcPr>
            <w:tcW w:w="5819" w:type="dxa"/>
            <w:gridSpan w:val="2"/>
            <w:tcBorders>
              <w:right w:val="single" w:sz="12" w:space="0" w:color="FFFFFF" w:themeColor="background1"/>
            </w:tcBorders>
            <w:shd w:val="clear" w:color="auto" w:fill="FFFFFF" w:themeFill="background1"/>
            <w:vAlign w:val="center"/>
          </w:tcPr>
          <w:p w14:paraId="233690FE" w14:textId="77777777" w:rsidR="00B566F3" w:rsidRPr="00BE7FD0" w:rsidRDefault="00B566F3" w:rsidP="00BE7FD0">
            <w:pPr>
              <w:pStyle w:val="Tabel"/>
              <w:rPr>
                <w:rStyle w:val="Strk"/>
                <w:b w:val="0"/>
                <w:bCs w:val="0"/>
                <w:color w:val="auto"/>
                <w:sz w:val="18"/>
              </w:rPr>
            </w:pPr>
            <w:r w:rsidRPr="00BE7FD0">
              <w:rPr>
                <w:rStyle w:val="Strk"/>
                <w:b w:val="0"/>
                <w:bCs w:val="0"/>
                <w:color w:val="auto"/>
                <w:sz w:val="18"/>
              </w:rPr>
              <w:t>Modulnet</w:t>
            </w:r>
          </w:p>
        </w:tc>
      </w:tr>
      <w:tr w:rsidR="00B566F3" w14:paraId="7EC9CFD6" w14:textId="77777777" w:rsidTr="00BE7FD0">
        <w:trPr>
          <w:trHeight w:val="283"/>
        </w:trPr>
        <w:tc>
          <w:tcPr>
            <w:tcW w:w="1913" w:type="dxa"/>
            <w:tcBorders>
              <w:left w:val="single" w:sz="12" w:space="0" w:color="FFFFFF" w:themeColor="background1"/>
            </w:tcBorders>
            <w:shd w:val="clear" w:color="auto" w:fill="FFFFFF" w:themeFill="background1"/>
            <w:vAlign w:val="center"/>
          </w:tcPr>
          <w:p w14:paraId="663D2131" w14:textId="77777777" w:rsidR="00B566F3" w:rsidRPr="00B566F3" w:rsidRDefault="00B566F3" w:rsidP="00BE7FD0">
            <w:pPr>
              <w:pStyle w:val="Tabel"/>
              <w:rPr>
                <w:rStyle w:val="Strk"/>
              </w:rPr>
            </w:pPr>
          </w:p>
        </w:tc>
        <w:tc>
          <w:tcPr>
            <w:tcW w:w="1902" w:type="dxa"/>
            <w:shd w:val="clear" w:color="auto" w:fill="FFFFFF" w:themeFill="background1"/>
            <w:vAlign w:val="center"/>
          </w:tcPr>
          <w:p w14:paraId="522F49EA" w14:textId="77777777" w:rsidR="00B566F3" w:rsidRPr="00B566F3" w:rsidRDefault="00B566F3" w:rsidP="00BE7FD0">
            <w:pPr>
              <w:pStyle w:val="Tabel"/>
              <w:rPr>
                <w:rStyle w:val="Strk"/>
                <w:b w:val="0"/>
                <w:bCs w:val="0"/>
                <w:color w:val="auto"/>
              </w:rPr>
            </w:pPr>
          </w:p>
        </w:tc>
        <w:tc>
          <w:tcPr>
            <w:tcW w:w="5819" w:type="dxa"/>
            <w:gridSpan w:val="2"/>
            <w:tcBorders>
              <w:right w:val="single" w:sz="12" w:space="0" w:color="FFFFFF" w:themeColor="background1"/>
            </w:tcBorders>
            <w:shd w:val="clear" w:color="auto" w:fill="FFFFFF" w:themeFill="background1"/>
            <w:vAlign w:val="center"/>
          </w:tcPr>
          <w:p w14:paraId="7B336C2C" w14:textId="77777777" w:rsidR="00B566F3" w:rsidRPr="00BE7FD0" w:rsidRDefault="00B566F3" w:rsidP="00BE7FD0">
            <w:pPr>
              <w:pStyle w:val="Tabel"/>
              <w:rPr>
                <w:rStyle w:val="Strk"/>
                <w:b w:val="0"/>
                <w:bCs w:val="0"/>
                <w:color w:val="auto"/>
                <w:sz w:val="18"/>
              </w:rPr>
            </w:pPr>
            <w:r w:rsidRPr="00BE7FD0">
              <w:rPr>
                <w:rStyle w:val="Strk"/>
                <w:b w:val="0"/>
                <w:bCs w:val="0"/>
                <w:color w:val="auto"/>
                <w:sz w:val="18"/>
              </w:rPr>
              <w:t>Indsættelsespunkt</w:t>
            </w:r>
          </w:p>
        </w:tc>
      </w:tr>
      <w:tr w:rsidR="00B566F3" w14:paraId="669BC893" w14:textId="77777777" w:rsidTr="00BE7FD0">
        <w:trPr>
          <w:trHeight w:val="283"/>
        </w:trPr>
        <w:tc>
          <w:tcPr>
            <w:tcW w:w="1913" w:type="dxa"/>
            <w:tcBorders>
              <w:left w:val="single" w:sz="12" w:space="0" w:color="FFFFFF" w:themeColor="background1"/>
            </w:tcBorders>
            <w:shd w:val="clear" w:color="auto" w:fill="FFFFFF" w:themeFill="background1"/>
            <w:vAlign w:val="center"/>
          </w:tcPr>
          <w:p w14:paraId="1F374EB0" w14:textId="77777777" w:rsidR="00B566F3" w:rsidRPr="00B566F3" w:rsidRDefault="00B566F3" w:rsidP="00BE7FD0">
            <w:pPr>
              <w:pStyle w:val="Tabel"/>
              <w:rPr>
                <w:rStyle w:val="Strk"/>
              </w:rPr>
            </w:pPr>
          </w:p>
        </w:tc>
        <w:tc>
          <w:tcPr>
            <w:tcW w:w="1902" w:type="dxa"/>
            <w:shd w:val="clear" w:color="auto" w:fill="FFFFFF" w:themeFill="background1"/>
            <w:vAlign w:val="center"/>
          </w:tcPr>
          <w:p w14:paraId="27D278DA" w14:textId="77777777" w:rsidR="00B566F3" w:rsidRPr="00B566F3" w:rsidRDefault="00B566F3" w:rsidP="00BE7FD0">
            <w:pPr>
              <w:pStyle w:val="Tabel"/>
              <w:rPr>
                <w:rStyle w:val="Strk"/>
                <w:b w:val="0"/>
                <w:bCs w:val="0"/>
                <w:color w:val="auto"/>
              </w:rPr>
            </w:pPr>
          </w:p>
        </w:tc>
        <w:tc>
          <w:tcPr>
            <w:tcW w:w="5819" w:type="dxa"/>
            <w:gridSpan w:val="2"/>
            <w:tcBorders>
              <w:right w:val="single" w:sz="12" w:space="0" w:color="FFFFFF" w:themeColor="background1"/>
            </w:tcBorders>
            <w:shd w:val="clear" w:color="auto" w:fill="FFFFFF" w:themeFill="background1"/>
            <w:vAlign w:val="center"/>
          </w:tcPr>
          <w:p w14:paraId="5072FE8A" w14:textId="77777777" w:rsidR="00B566F3" w:rsidRPr="00BE7FD0" w:rsidRDefault="00B566F3" w:rsidP="00BE7FD0">
            <w:pPr>
              <w:pStyle w:val="Tabel"/>
              <w:rPr>
                <w:rStyle w:val="Strk"/>
                <w:b w:val="0"/>
                <w:bCs w:val="0"/>
                <w:color w:val="auto"/>
                <w:sz w:val="18"/>
              </w:rPr>
            </w:pPr>
            <w:r w:rsidRPr="00BE7FD0">
              <w:rPr>
                <w:rStyle w:val="Strk"/>
                <w:b w:val="0"/>
                <w:bCs w:val="0"/>
                <w:color w:val="auto"/>
                <w:sz w:val="18"/>
              </w:rPr>
              <w:t>Enhedssystem</w:t>
            </w:r>
          </w:p>
        </w:tc>
      </w:tr>
      <w:tr w:rsidR="00B566F3" w14:paraId="7333523F" w14:textId="77777777" w:rsidTr="00BE7FD0">
        <w:trPr>
          <w:trHeight w:val="283"/>
        </w:trPr>
        <w:tc>
          <w:tcPr>
            <w:tcW w:w="9634" w:type="dxa"/>
            <w:gridSpan w:val="4"/>
            <w:tcBorders>
              <w:left w:val="single" w:sz="12" w:space="0" w:color="FFFFFF" w:themeColor="background1"/>
              <w:right w:val="single" w:sz="12" w:space="0" w:color="FFFFFF" w:themeColor="background1"/>
            </w:tcBorders>
            <w:shd w:val="clear" w:color="auto" w:fill="1D3175" w:themeFill="accent2"/>
            <w:vAlign w:val="center"/>
          </w:tcPr>
          <w:p w14:paraId="016AA472" w14:textId="77777777" w:rsidR="00B566F3" w:rsidRPr="00B566F3" w:rsidRDefault="00B566F3" w:rsidP="00BE7FD0">
            <w:pPr>
              <w:pStyle w:val="Tabel"/>
              <w:rPr>
                <w:rStyle w:val="Strk"/>
              </w:rPr>
            </w:pPr>
            <w:r w:rsidRPr="00B566F3">
              <w:rPr>
                <w:rStyle w:val="Strk"/>
                <w:bCs w:val="0"/>
                <w:color w:val="FFFFFF" w:themeColor="background1"/>
              </w:rPr>
              <w:t>07. Digital Aflevering</w:t>
            </w:r>
          </w:p>
        </w:tc>
      </w:tr>
      <w:tr w:rsidR="00B566F3" w14:paraId="24125B59" w14:textId="77777777" w:rsidTr="00FC03D2">
        <w:trPr>
          <w:trHeight w:val="283"/>
        </w:trPr>
        <w:tc>
          <w:tcPr>
            <w:tcW w:w="1913" w:type="dxa"/>
            <w:tcBorders>
              <w:left w:val="single" w:sz="12" w:space="0" w:color="FFFFFF" w:themeColor="background1"/>
            </w:tcBorders>
            <w:shd w:val="clear" w:color="auto" w:fill="FFFFFF" w:themeFill="background1"/>
            <w:vAlign w:val="center"/>
          </w:tcPr>
          <w:p w14:paraId="12E73ADE" w14:textId="77777777" w:rsidR="00B566F3" w:rsidRPr="00B566F3" w:rsidRDefault="00B566F3" w:rsidP="00BE7FD0">
            <w:pPr>
              <w:pStyle w:val="Tabel"/>
              <w:rPr>
                <w:rStyle w:val="Strk"/>
              </w:rPr>
            </w:pPr>
          </w:p>
        </w:tc>
        <w:tc>
          <w:tcPr>
            <w:tcW w:w="7721" w:type="dxa"/>
            <w:gridSpan w:val="3"/>
            <w:tcBorders>
              <w:bottom w:val="dashed" w:sz="2" w:space="0" w:color="1D3175" w:themeColor="text2"/>
              <w:right w:val="single" w:sz="12" w:space="0" w:color="FFFFFF" w:themeColor="background1"/>
            </w:tcBorders>
            <w:shd w:val="clear" w:color="auto" w:fill="FFFFFF" w:themeFill="background1"/>
            <w:vAlign w:val="center"/>
          </w:tcPr>
          <w:p w14:paraId="4BCA1EF4" w14:textId="77777777" w:rsidR="00B566F3" w:rsidRPr="0055372D" w:rsidRDefault="00B566F3" w:rsidP="00BE7FD0">
            <w:pPr>
              <w:pStyle w:val="Tabel"/>
              <w:rPr>
                <w:rStyle w:val="Strk"/>
                <w:bCs w:val="0"/>
                <w:color w:val="0E183A" w:themeColor="text2" w:themeShade="80"/>
              </w:rPr>
            </w:pPr>
            <w:r w:rsidRPr="0055372D">
              <w:rPr>
                <w:rStyle w:val="Strk"/>
                <w:bCs w:val="0"/>
                <w:color w:val="0E183A" w:themeColor="text2" w:themeShade="80"/>
              </w:rPr>
              <w:t>07.01. Projektmateriale</w:t>
            </w:r>
          </w:p>
        </w:tc>
      </w:tr>
      <w:tr w:rsidR="00B566F3" w14:paraId="5103538E" w14:textId="77777777" w:rsidTr="00FC03D2">
        <w:trPr>
          <w:trHeight w:val="283"/>
        </w:trPr>
        <w:tc>
          <w:tcPr>
            <w:tcW w:w="1913" w:type="dxa"/>
            <w:tcBorders>
              <w:left w:val="single" w:sz="12" w:space="0" w:color="FFFFFF" w:themeColor="background1"/>
            </w:tcBorders>
            <w:shd w:val="clear" w:color="auto" w:fill="FFFFFF" w:themeFill="background1"/>
            <w:vAlign w:val="center"/>
          </w:tcPr>
          <w:p w14:paraId="6F471D9A" w14:textId="77777777" w:rsidR="00B566F3" w:rsidRPr="00B566F3" w:rsidRDefault="00B566F3" w:rsidP="00BE7FD0">
            <w:pPr>
              <w:pStyle w:val="Tabel"/>
              <w:rPr>
                <w:rStyle w:val="Strk"/>
              </w:rPr>
            </w:pPr>
          </w:p>
        </w:tc>
        <w:tc>
          <w:tcPr>
            <w:tcW w:w="7721" w:type="dxa"/>
            <w:gridSpan w:val="3"/>
            <w:tcBorders>
              <w:top w:val="dashed" w:sz="2" w:space="0" w:color="1D3175" w:themeColor="text2"/>
              <w:bottom w:val="dashed" w:sz="2" w:space="0" w:color="1D3175" w:themeColor="text2"/>
              <w:right w:val="single" w:sz="12" w:space="0" w:color="FFFFFF" w:themeColor="background1"/>
            </w:tcBorders>
            <w:shd w:val="clear" w:color="auto" w:fill="FFFFFF" w:themeFill="background1"/>
            <w:vAlign w:val="center"/>
          </w:tcPr>
          <w:p w14:paraId="16478699" w14:textId="77777777" w:rsidR="00B566F3" w:rsidRPr="0055372D" w:rsidRDefault="00B566F3" w:rsidP="00BE7FD0">
            <w:pPr>
              <w:pStyle w:val="Tabel"/>
              <w:rPr>
                <w:rStyle w:val="Strk"/>
                <w:bCs w:val="0"/>
                <w:color w:val="0E183A" w:themeColor="text2" w:themeShade="80"/>
              </w:rPr>
            </w:pPr>
            <w:r w:rsidRPr="0055372D">
              <w:rPr>
                <w:rStyle w:val="Strk"/>
                <w:bCs w:val="0"/>
                <w:color w:val="0E183A" w:themeColor="text2" w:themeShade="80"/>
              </w:rPr>
              <w:t>07.02. ’Som udført’-materiale</w:t>
            </w:r>
          </w:p>
        </w:tc>
      </w:tr>
      <w:tr w:rsidR="00B566F3" w14:paraId="24414B10" w14:textId="77777777" w:rsidTr="00FC03D2">
        <w:trPr>
          <w:trHeight w:val="283"/>
        </w:trPr>
        <w:tc>
          <w:tcPr>
            <w:tcW w:w="1913" w:type="dxa"/>
            <w:tcBorders>
              <w:left w:val="single" w:sz="12" w:space="0" w:color="FFFFFF" w:themeColor="background1"/>
            </w:tcBorders>
            <w:shd w:val="clear" w:color="auto" w:fill="FFFFFF" w:themeFill="background1"/>
            <w:vAlign w:val="center"/>
          </w:tcPr>
          <w:p w14:paraId="07A93C5E" w14:textId="77777777" w:rsidR="00B566F3" w:rsidRPr="00B566F3" w:rsidRDefault="00B566F3" w:rsidP="00BE7FD0">
            <w:pPr>
              <w:pStyle w:val="Tabel"/>
              <w:rPr>
                <w:rStyle w:val="Strk"/>
              </w:rPr>
            </w:pPr>
          </w:p>
        </w:tc>
        <w:tc>
          <w:tcPr>
            <w:tcW w:w="7721" w:type="dxa"/>
            <w:gridSpan w:val="3"/>
            <w:tcBorders>
              <w:top w:val="dashed" w:sz="2" w:space="0" w:color="1D3175" w:themeColor="text2"/>
              <w:bottom w:val="dashed" w:sz="2" w:space="0" w:color="1D3175" w:themeColor="text2"/>
              <w:right w:val="single" w:sz="12" w:space="0" w:color="FFFFFF" w:themeColor="background1"/>
            </w:tcBorders>
            <w:shd w:val="clear" w:color="auto" w:fill="FFFFFF" w:themeFill="background1"/>
            <w:vAlign w:val="center"/>
          </w:tcPr>
          <w:p w14:paraId="027D8418" w14:textId="0C509EAF" w:rsidR="00B566F3" w:rsidRPr="0055372D" w:rsidRDefault="001C5A77" w:rsidP="001C5A77">
            <w:pPr>
              <w:pStyle w:val="Tabel"/>
              <w:rPr>
                <w:rStyle w:val="Strk"/>
                <w:bCs w:val="0"/>
                <w:color w:val="0E183A" w:themeColor="text2" w:themeShade="80"/>
              </w:rPr>
            </w:pPr>
            <w:r>
              <w:rPr>
                <w:rStyle w:val="Strk"/>
                <w:bCs w:val="0"/>
                <w:color w:val="0E183A" w:themeColor="text2" w:themeShade="80"/>
              </w:rPr>
              <w:t>07.03. Aflevering til drift</w:t>
            </w:r>
          </w:p>
        </w:tc>
      </w:tr>
      <w:tr w:rsidR="00B566F3" w14:paraId="19445A03" w14:textId="77777777" w:rsidTr="00FC03D2">
        <w:trPr>
          <w:trHeight w:val="283"/>
        </w:trPr>
        <w:tc>
          <w:tcPr>
            <w:tcW w:w="1913" w:type="dxa"/>
            <w:tcBorders>
              <w:left w:val="single" w:sz="12" w:space="0" w:color="FFFFFF" w:themeColor="background1"/>
              <w:bottom w:val="single" w:sz="12" w:space="0" w:color="FFFFFF" w:themeColor="background1"/>
            </w:tcBorders>
            <w:shd w:val="clear" w:color="auto" w:fill="FFFFFF" w:themeFill="background1"/>
            <w:vAlign w:val="center"/>
          </w:tcPr>
          <w:p w14:paraId="493BAE54" w14:textId="77777777" w:rsidR="00B566F3" w:rsidRPr="00B566F3" w:rsidRDefault="00B566F3" w:rsidP="00BE7FD0">
            <w:pPr>
              <w:pStyle w:val="Tabel"/>
              <w:rPr>
                <w:rStyle w:val="Strk"/>
              </w:rPr>
            </w:pPr>
          </w:p>
        </w:tc>
        <w:tc>
          <w:tcPr>
            <w:tcW w:w="7721" w:type="dxa"/>
            <w:gridSpan w:val="3"/>
            <w:tcBorders>
              <w:top w:val="dashed" w:sz="2" w:space="0" w:color="1D3175" w:themeColor="text2"/>
              <w:bottom w:val="single" w:sz="12" w:space="0" w:color="FFFFFF" w:themeColor="background1"/>
              <w:right w:val="single" w:sz="12" w:space="0" w:color="FFFFFF" w:themeColor="background1"/>
            </w:tcBorders>
            <w:shd w:val="clear" w:color="auto" w:fill="FFFFFF" w:themeFill="background1"/>
            <w:vAlign w:val="center"/>
          </w:tcPr>
          <w:p w14:paraId="119B98DF" w14:textId="5CB6F4E7" w:rsidR="00B566F3" w:rsidRPr="0055372D" w:rsidRDefault="001C5A77" w:rsidP="00BE7FD0">
            <w:pPr>
              <w:pStyle w:val="Tabel"/>
              <w:rPr>
                <w:rStyle w:val="Strk"/>
                <w:bCs w:val="0"/>
                <w:color w:val="0E183A" w:themeColor="text2" w:themeShade="80"/>
              </w:rPr>
            </w:pPr>
            <w:r>
              <w:rPr>
                <w:rStyle w:val="Strk"/>
                <w:bCs w:val="0"/>
                <w:color w:val="0E183A" w:themeColor="text2" w:themeShade="80"/>
              </w:rPr>
              <w:t>07.04</w:t>
            </w:r>
            <w:r w:rsidR="00B566F3" w:rsidRPr="0055372D">
              <w:rPr>
                <w:rStyle w:val="Strk"/>
                <w:bCs w:val="0"/>
                <w:color w:val="0E183A" w:themeColor="text2" w:themeShade="80"/>
              </w:rPr>
              <w:t>. Digitale mangellister</w:t>
            </w:r>
          </w:p>
        </w:tc>
      </w:tr>
    </w:tbl>
    <w:p w14:paraId="6E3DE500" w14:textId="77777777" w:rsidR="00B566F3" w:rsidRPr="003E21C5" w:rsidRDefault="00B566F3" w:rsidP="0065573D">
      <w:pPr>
        <w:pStyle w:val="Overskrift3"/>
        <w:numPr>
          <w:ilvl w:val="0"/>
          <w:numId w:val="0"/>
        </w:numPr>
        <w:spacing w:before="0" w:after="0"/>
        <w:ind w:left="851" w:hanging="851"/>
        <w:rPr>
          <w:rStyle w:val="Strk"/>
          <w:rFonts w:ascii="Arial Narrow" w:hAnsi="Arial Narrow"/>
          <w:b/>
          <w:bCs w:val="0"/>
        </w:rPr>
      </w:pPr>
      <w:r>
        <w:t>Leveranceområde (</w:t>
      </w:r>
      <w:r>
        <w:rPr>
          <w:i/>
        </w:rPr>
        <w:t>n</w:t>
      </w:r>
      <w:r w:rsidRPr="004B41A6">
        <w:rPr>
          <w:i/>
        </w:rPr>
        <w:t>iveau 1</w:t>
      </w:r>
      <w:r>
        <w:t>)</w:t>
      </w:r>
    </w:p>
    <w:p w14:paraId="57872EE1" w14:textId="56B380A0" w:rsidR="00B566F3" w:rsidRDefault="00B566F3" w:rsidP="00B566F3">
      <w:r w:rsidRPr="003E21C5">
        <w:rPr>
          <w:bCs/>
        </w:rPr>
        <w:t>Niveau 1</w:t>
      </w:r>
      <w:r>
        <w:rPr>
          <w:rStyle w:val="Strk"/>
        </w:rPr>
        <w:t xml:space="preserve"> </w:t>
      </w:r>
      <w:r w:rsidRPr="00D0073A">
        <w:t>beskriver leveranceområder, hvor IKT-specifikationen som projektparad</w:t>
      </w:r>
      <w:r>
        <w:t>igme primært indeholder kapitlerne 00. IKT-Ledelse til 10. Andre digitale ydelser, som er udarbejdet iht. Ydelsesbeskrivelse for Byggeri og Anlæg 2018. Ved en total afvigelse af et leverance områderne, må leveranceområdet ikke fjernes i IKT-specifikationen, men angives som ”ikke relevant”. I tabellen jf.</w:t>
      </w:r>
      <w:r w:rsidR="005D7E4C">
        <w:t xml:space="preserve"> </w:t>
      </w:r>
      <w:r w:rsidR="005D7E4C">
        <w:fldChar w:fldCharType="begin"/>
      </w:r>
      <w:r w:rsidR="005D7E4C">
        <w:instrText xml:space="preserve"> REF _Ref87529570 \h </w:instrText>
      </w:r>
      <w:r w:rsidR="005D7E4C">
        <w:fldChar w:fldCharType="separate"/>
      </w:r>
      <w:r w:rsidR="00A17994">
        <w:t xml:space="preserve">Tabel </w:t>
      </w:r>
      <w:r w:rsidR="00A17994">
        <w:rPr>
          <w:noProof/>
        </w:rPr>
        <w:t>1</w:t>
      </w:r>
      <w:r w:rsidR="005D7E4C">
        <w:fldChar w:fldCharType="end"/>
      </w:r>
      <w:r>
        <w:t xml:space="preserve">, angives leveranceområdet med bindestreg </w:t>
      </w:r>
      <w:r w:rsidRPr="0079377C">
        <w:t>(</w:t>
      </w:r>
      <w:r w:rsidRPr="0079377C">
        <w:rPr>
          <w:b/>
        </w:rPr>
        <w:t>-</w:t>
      </w:r>
      <w:r w:rsidRPr="0079377C">
        <w:t>)</w:t>
      </w:r>
      <w:r>
        <w:t>, såfremt leveranceområdet i IKT-specifikationen er angivet som ”ikke relevant”.</w:t>
      </w:r>
    </w:p>
    <w:p w14:paraId="781E4D92" w14:textId="77777777" w:rsidR="00B566F3" w:rsidRPr="003E21C5" w:rsidRDefault="00B566F3" w:rsidP="0065573D">
      <w:pPr>
        <w:pStyle w:val="Overskrift3"/>
        <w:numPr>
          <w:ilvl w:val="0"/>
          <w:numId w:val="0"/>
        </w:numPr>
        <w:spacing w:before="0" w:after="0"/>
        <w:ind w:left="851" w:hanging="851"/>
        <w:rPr>
          <w:rStyle w:val="Strk"/>
          <w:rFonts w:ascii="Arial Narrow" w:hAnsi="Arial Narrow"/>
          <w:b/>
          <w:bCs w:val="0"/>
        </w:rPr>
      </w:pPr>
      <w:r>
        <w:t>Hovedleverance (</w:t>
      </w:r>
      <w:r>
        <w:rPr>
          <w:i/>
        </w:rPr>
        <w:t>n</w:t>
      </w:r>
      <w:r w:rsidRPr="004B41A6">
        <w:rPr>
          <w:i/>
        </w:rPr>
        <w:t>iveau 2</w:t>
      </w:r>
      <w:r>
        <w:t>)</w:t>
      </w:r>
    </w:p>
    <w:p w14:paraId="3D92C018" w14:textId="072DBD70" w:rsidR="00B566F3" w:rsidRDefault="00B566F3" w:rsidP="00B566F3">
      <w:r>
        <w:t xml:space="preserve">Niveau 2 beskriver den primære leverance inden for </w:t>
      </w:r>
      <w:r w:rsidR="00C07409">
        <w:t>IKT</w:t>
      </w:r>
      <w:r>
        <w:t xml:space="preserve">-specifikationens leveranceområdet. Det er som udgangspunkt det laveste leverance niveau, såfremt det for </w:t>
      </w:r>
      <w:r w:rsidR="005A4AAB" w:rsidRPr="005A4AAB">
        <w:rPr>
          <w:b/>
          <w:smallCaps/>
          <w:color w:val="8FD976" w:themeColor="accent3" w:themeTint="99"/>
        </w:rPr>
        <w:t>[Bygherre]</w:t>
      </w:r>
      <w:r>
        <w:t xml:space="preserve"> ikke har været nødvendigt at præcisere IKT-specifikationens hovedleverance med delleverancer.</w:t>
      </w:r>
    </w:p>
    <w:p w14:paraId="41E01B7B" w14:textId="77777777" w:rsidR="00B566F3" w:rsidRPr="003E21C5" w:rsidRDefault="00B566F3" w:rsidP="0065573D">
      <w:pPr>
        <w:pStyle w:val="Overskrift3"/>
        <w:numPr>
          <w:ilvl w:val="0"/>
          <w:numId w:val="0"/>
        </w:numPr>
        <w:spacing w:before="0" w:after="0"/>
        <w:ind w:left="851" w:hanging="851"/>
        <w:rPr>
          <w:rStyle w:val="Strk"/>
          <w:rFonts w:ascii="Arial Narrow" w:hAnsi="Arial Narrow"/>
          <w:b/>
          <w:bCs w:val="0"/>
        </w:rPr>
      </w:pPr>
      <w:r>
        <w:t>Delleverance (</w:t>
      </w:r>
      <w:r>
        <w:rPr>
          <w:i/>
        </w:rPr>
        <w:t>n</w:t>
      </w:r>
      <w:r w:rsidRPr="004B41A6">
        <w:rPr>
          <w:i/>
        </w:rPr>
        <w:t>iveau 3</w:t>
      </w:r>
      <w:r>
        <w:t>)</w:t>
      </w:r>
    </w:p>
    <w:p w14:paraId="4D8B1174" w14:textId="4DC3D829" w:rsidR="00B566F3" w:rsidRDefault="00B566F3" w:rsidP="00B566F3">
      <w:r>
        <w:t>Niveau 3 er med for at kunne inddele</w:t>
      </w:r>
      <w:r w:rsidR="00240601">
        <w:t xml:space="preserve"> </w:t>
      </w:r>
      <w:r w:rsidR="00C07409">
        <w:t>I</w:t>
      </w:r>
      <w:r w:rsidR="00D259E0">
        <w:t>KT</w:t>
      </w:r>
      <w:r>
        <w:t xml:space="preserve">-specifikationens hovedleverancer i delleverancer, såfremt der under den enkelte hovedleverance er op til flere leverancer. Så det er med til at danne et bedre overblik over leverancerne, og på den måde skabe en bedre forståelse mellem </w:t>
      </w:r>
      <w:r w:rsidR="005A4AAB" w:rsidRPr="005A4AAB">
        <w:rPr>
          <w:b/>
          <w:smallCaps/>
          <w:color w:val="8FD976" w:themeColor="accent3" w:themeTint="99"/>
        </w:rPr>
        <w:t>[Bygherre]</w:t>
      </w:r>
      <w:r>
        <w:t xml:space="preserve"> og </w:t>
      </w:r>
      <w:r w:rsidR="005A4AAB" w:rsidRPr="005A4AAB">
        <w:rPr>
          <w:b/>
          <w:smallCaps/>
          <w:color w:val="8A9DE2" w:themeColor="text2" w:themeTint="66"/>
        </w:rPr>
        <w:t>[Rådgiver]</w:t>
      </w:r>
      <w:r>
        <w:t>.</w:t>
      </w:r>
    </w:p>
    <w:p w14:paraId="6B296BD3" w14:textId="77777777" w:rsidR="00B566F3" w:rsidRDefault="00B566F3" w:rsidP="0065573D">
      <w:pPr>
        <w:pStyle w:val="Overskrift3"/>
        <w:numPr>
          <w:ilvl w:val="0"/>
          <w:numId w:val="0"/>
        </w:numPr>
        <w:spacing w:before="0" w:after="0"/>
        <w:rPr>
          <w:rStyle w:val="Strk"/>
          <w:rFonts w:ascii="Arial Narrow" w:hAnsi="Arial Narrow"/>
          <w:b/>
          <w:bCs w:val="0"/>
          <w:color w:val="FFFFFF" w:themeColor="background1"/>
        </w:rPr>
      </w:pPr>
      <w:r w:rsidRPr="00111811">
        <w:rPr>
          <w:rStyle w:val="Strk"/>
          <w:rFonts w:ascii="Arial Narrow" w:hAnsi="Arial Narrow"/>
          <w:b/>
          <w:bCs w:val="0"/>
        </w:rPr>
        <w:t>Leverancebeskrivelse (niveau 3</w:t>
      </w:r>
      <w:r>
        <w:rPr>
          <w:rStyle w:val="Strk"/>
          <w:rFonts w:ascii="Arial Narrow" w:hAnsi="Arial Narrow"/>
          <w:b/>
          <w:bCs w:val="0"/>
          <w:color w:val="FFFFFF" w:themeColor="background1"/>
        </w:rPr>
        <w:t>/</w:t>
      </w:r>
      <w:r w:rsidRPr="00111811">
        <w:rPr>
          <w:rStyle w:val="Strk"/>
          <w:rFonts w:ascii="Arial Narrow" w:hAnsi="Arial Narrow"/>
          <w:b/>
          <w:bCs w:val="0"/>
        </w:rPr>
        <w:t>4)</w:t>
      </w:r>
    </w:p>
    <w:p w14:paraId="77743856" w14:textId="77777777" w:rsidR="00141353" w:rsidRDefault="00B566F3" w:rsidP="006C65FC">
      <w:r>
        <w:t>Niveau 3/4 er med for at kunne beskrive hoved- og/eller delleverancen (niveau 2 og niveau 3). Det er en beskrivende tekst og er i IKT-sp</w:t>
      </w:r>
      <w:r w:rsidR="00141353">
        <w:t>ecifikationen angivet med;</w:t>
      </w:r>
    </w:p>
    <w:p w14:paraId="36BD7E0E" w14:textId="566E2CB5" w:rsidR="00141353" w:rsidRPr="00141353" w:rsidRDefault="00141353" w:rsidP="00141353">
      <w:pPr>
        <w:pStyle w:val="Leverance-Beskrivelse"/>
        <w:rPr>
          <w:i/>
        </w:rPr>
      </w:pPr>
      <w:r w:rsidRPr="00141353">
        <w:rPr>
          <w:i/>
        </w:rPr>
        <w:t>Og her angives den beskrivende del af leverancen</w:t>
      </w:r>
    </w:p>
    <w:p w14:paraId="18F2DA0B" w14:textId="77777777" w:rsidR="00642E5E" w:rsidRDefault="00B566F3" w:rsidP="00141353">
      <w:r>
        <w:t>På den måde er det nemmere at henvise til den enkelte leverancebeskrivelse i IKT-specifikationen.</w:t>
      </w:r>
    </w:p>
    <w:p w14:paraId="1C06D359" w14:textId="72341E11" w:rsidR="00362056" w:rsidRDefault="00E8153F" w:rsidP="00362056">
      <w:pPr>
        <w:pStyle w:val="Overskrift2"/>
        <w:numPr>
          <w:ilvl w:val="0"/>
          <w:numId w:val="0"/>
        </w:numPr>
        <w:ind w:left="851" w:hanging="851"/>
      </w:pPr>
      <w:bookmarkStart w:id="14" w:name="_Ref122419061"/>
      <w:bookmarkStart w:id="15" w:name="_Toc144109380"/>
      <w:r>
        <w:lastRenderedPageBreak/>
        <w:t>Angivelse af f</w:t>
      </w:r>
      <w:r w:rsidR="00362056">
        <w:t>ravigelse</w:t>
      </w:r>
      <w:r>
        <w:t>r</w:t>
      </w:r>
      <w:r w:rsidR="00362056">
        <w:t xml:space="preserve"> fra standard specifikation</w:t>
      </w:r>
      <w:bookmarkEnd w:id="14"/>
      <w:bookmarkEnd w:id="15"/>
    </w:p>
    <w:p w14:paraId="2DAED5AF" w14:textId="2F270DBC" w:rsidR="00642E5E" w:rsidRPr="00642E5E" w:rsidRDefault="00642E5E" w:rsidP="00362056">
      <w:pPr>
        <w:pStyle w:val="Leverence-Vejledning"/>
        <w:spacing w:before="240"/>
      </w:pPr>
      <w:r>
        <w:t>Der er ikke nogle; leveranceområder, hovedleverancer, delleverancer eller leverancebeskrivelser der må slettes</w:t>
      </w:r>
      <w:r w:rsidR="00E8153F">
        <w:t xml:space="preserve"> eller er slette</w:t>
      </w:r>
      <w:r>
        <w:t xml:space="preserve"> i denne standard specifikation. Såfremt det er nødvendigt at fravige noget fra standardspecifikationen, </w:t>
      </w:r>
      <w:r w:rsidR="00E8153F">
        <w:t>skal</w:t>
      </w:r>
      <w:r>
        <w:t xml:space="preserve"> den </w:t>
      </w:r>
      <w:proofErr w:type="spellStart"/>
      <w:r>
        <w:t>fraviget</w:t>
      </w:r>
      <w:proofErr w:type="spellEnd"/>
      <w:r>
        <w:t xml:space="preserve"> leverance markeres med grå, således at den stadig vil fremstå i specifikationen ved udbud mv.</w:t>
      </w:r>
    </w:p>
    <w:p w14:paraId="612342AD" w14:textId="7DB67EE3" w:rsidR="00642E5E" w:rsidRPr="00642E5E" w:rsidRDefault="00642E5E" w:rsidP="00642E5E">
      <w:pPr>
        <w:pStyle w:val="Leverence-Vejledning"/>
        <w:rPr>
          <w:b/>
        </w:rPr>
      </w:pPr>
      <w:r w:rsidRPr="00642E5E">
        <w:rPr>
          <w:b/>
        </w:rPr>
        <w:t>Eksempel</w:t>
      </w:r>
      <w:r>
        <w:rPr>
          <w:b/>
        </w:rPr>
        <w:t xml:space="preserve"> for at en hovedleverance fraviges</w:t>
      </w:r>
      <w:r w:rsidRPr="00642E5E">
        <w:rPr>
          <w:b/>
        </w:rPr>
        <w:t>:</w:t>
      </w:r>
    </w:p>
    <w:p w14:paraId="51ED7BD5" w14:textId="76539EA5" w:rsidR="00642E5E" w:rsidRPr="00362056" w:rsidRDefault="00642E5E" w:rsidP="00642E5E">
      <w:pPr>
        <w:pStyle w:val="Leverence-Vejledning"/>
        <w:rPr>
          <w:b/>
          <w:color w:val="CCD6DA" w:themeColor="background2"/>
          <w:sz w:val="18"/>
          <w:u w:val="single"/>
        </w:rPr>
      </w:pPr>
      <w:r w:rsidRPr="00362056">
        <w:rPr>
          <w:b/>
          <w:color w:val="CCD6DA" w:themeColor="background2"/>
          <w:sz w:val="20"/>
          <w:u w:val="single"/>
        </w:rPr>
        <w:t>00.01      Hele denne hovedleverance fraviges fra specifikationen</w:t>
      </w:r>
    </w:p>
    <w:p w14:paraId="0B544019" w14:textId="243E8FA7" w:rsidR="00642E5E" w:rsidRPr="00362056" w:rsidRDefault="00642E5E" w:rsidP="00642E5E">
      <w:pPr>
        <w:pStyle w:val="Leverance-Beskrivelse"/>
        <w:numPr>
          <w:ilvl w:val="3"/>
          <w:numId w:val="46"/>
        </w:numPr>
        <w:rPr>
          <w:color w:val="CCD6DA" w:themeColor="background2"/>
          <w:sz w:val="18"/>
        </w:rPr>
      </w:pPr>
      <w:r w:rsidRPr="00362056">
        <w:rPr>
          <w:color w:val="CCD6DA" w:themeColor="background2"/>
          <w:sz w:val="18"/>
        </w:rPr>
        <w:t>Alt i dette hovedleverance afsnit fraviges</w:t>
      </w:r>
    </w:p>
    <w:p w14:paraId="3A2BB3FB" w14:textId="290CF538" w:rsidR="00642E5E" w:rsidRPr="00362056" w:rsidRDefault="00642E5E" w:rsidP="00642E5E">
      <w:pPr>
        <w:pStyle w:val="Leverance-Beskrivelse"/>
        <w:rPr>
          <w:color w:val="CCD6DA" w:themeColor="background2"/>
          <w:sz w:val="18"/>
        </w:rPr>
      </w:pPr>
      <w:r w:rsidRPr="00362056">
        <w:rPr>
          <w:color w:val="CCD6DA" w:themeColor="background2"/>
          <w:sz w:val="18"/>
        </w:rPr>
        <w:t xml:space="preserve">Alle </w:t>
      </w:r>
      <w:r w:rsidR="00362056" w:rsidRPr="00362056">
        <w:rPr>
          <w:color w:val="CCD6DA" w:themeColor="background2"/>
          <w:sz w:val="18"/>
        </w:rPr>
        <w:t>leverancebeskrivelser</w:t>
      </w:r>
      <w:r w:rsidRPr="00362056">
        <w:rPr>
          <w:color w:val="CCD6DA" w:themeColor="background2"/>
          <w:sz w:val="18"/>
        </w:rPr>
        <w:t xml:space="preserve"> og overskrifter markeres derfor med grå</w:t>
      </w:r>
    </w:p>
    <w:p w14:paraId="20947C7B" w14:textId="19E1AB3F" w:rsidR="00642E5E" w:rsidRPr="00362056" w:rsidRDefault="00642E5E" w:rsidP="00642E5E">
      <w:pPr>
        <w:pStyle w:val="Leverance-Beskrivelse"/>
        <w:rPr>
          <w:sz w:val="18"/>
        </w:rPr>
      </w:pPr>
      <w:r w:rsidRPr="00362056">
        <w:rPr>
          <w:color w:val="CCD6DA" w:themeColor="background2"/>
          <w:sz w:val="18"/>
        </w:rPr>
        <w:t>Fremstår stadig i specifikationen, men den bydende/tilbudsgivende skal ikke forholde sig til de</w:t>
      </w:r>
      <w:r w:rsidR="00362056" w:rsidRPr="00362056">
        <w:rPr>
          <w:color w:val="CCD6DA" w:themeColor="background2"/>
          <w:sz w:val="18"/>
        </w:rPr>
        <w:t>nne leverancebeskrivelse eller hovedleverance</w:t>
      </w:r>
    </w:p>
    <w:p w14:paraId="1EF5530C" w14:textId="56E6FA08" w:rsidR="00642E5E" w:rsidRDefault="00642E5E" w:rsidP="00642E5E">
      <w:pPr>
        <w:pStyle w:val="Leverence-Vejledning"/>
        <w:rPr>
          <w:b/>
        </w:rPr>
      </w:pPr>
      <w:r w:rsidRPr="00642E5E">
        <w:rPr>
          <w:b/>
        </w:rPr>
        <w:t>Eksempel</w:t>
      </w:r>
      <w:r>
        <w:rPr>
          <w:b/>
        </w:rPr>
        <w:t xml:space="preserve"> for at én eller flere leverancer fraviges i et hovedleverance afsnit</w:t>
      </w:r>
      <w:r w:rsidRPr="00642E5E">
        <w:rPr>
          <w:b/>
        </w:rPr>
        <w:t>:</w:t>
      </w:r>
    </w:p>
    <w:p w14:paraId="4D0B7F41" w14:textId="3803AC0D" w:rsidR="00642E5E" w:rsidRPr="00362056" w:rsidRDefault="00642E5E" w:rsidP="00642E5E">
      <w:pPr>
        <w:pStyle w:val="Leverence-Vejledning"/>
        <w:rPr>
          <w:b/>
          <w:color w:val="1D3175" w:themeColor="text2"/>
          <w:sz w:val="18"/>
          <w:u w:val="single"/>
        </w:rPr>
      </w:pPr>
      <w:r w:rsidRPr="00362056">
        <w:rPr>
          <w:b/>
          <w:color w:val="1D3175" w:themeColor="text2"/>
          <w:sz w:val="20"/>
          <w:u w:val="single"/>
        </w:rPr>
        <w:t>00.01      Hovedleverance afsnittet beholdes ved fravigelse af enkelte leverancebeskrivelser</w:t>
      </w:r>
    </w:p>
    <w:p w14:paraId="4D1DCE9C" w14:textId="3E1A8134" w:rsidR="00642E5E" w:rsidRPr="00362056" w:rsidRDefault="00642E5E" w:rsidP="00595454">
      <w:pPr>
        <w:pStyle w:val="Leverance-Beskrivelse"/>
      </w:pPr>
      <w:r w:rsidRPr="00362056">
        <w:t>Denne leverancebeskrivelse beholdes i specifikationen</w:t>
      </w:r>
    </w:p>
    <w:p w14:paraId="0B8C0307" w14:textId="585A7691" w:rsidR="00642E5E" w:rsidRPr="00362056" w:rsidRDefault="00642E5E" w:rsidP="00642E5E">
      <w:pPr>
        <w:pStyle w:val="Leverance-Beskrivelse"/>
        <w:rPr>
          <w:sz w:val="18"/>
        </w:rPr>
      </w:pPr>
      <w:r w:rsidRPr="00362056">
        <w:rPr>
          <w:sz w:val="18"/>
        </w:rPr>
        <w:t>Leverancebeskrivelser som beholdes i specifikationen skal forblive markeret med sort tekst, og skal derfor ikke markeres med grå</w:t>
      </w:r>
    </w:p>
    <w:p w14:paraId="155CDA8B" w14:textId="2BA03C6A" w:rsidR="00642E5E" w:rsidRPr="00362056" w:rsidRDefault="00362056" w:rsidP="00642E5E">
      <w:pPr>
        <w:pStyle w:val="Leverance-Beskrivelse"/>
        <w:rPr>
          <w:sz w:val="18"/>
        </w:rPr>
      </w:pPr>
      <w:r w:rsidRPr="00362056">
        <w:rPr>
          <w:color w:val="CCD6DA" w:themeColor="background2"/>
          <w:sz w:val="18"/>
        </w:rPr>
        <w:t>Denne leverancebeskrivelse fraviges for dette projekt, og er derfor den eneste der markeres med grå.</w:t>
      </w:r>
    </w:p>
    <w:p w14:paraId="50D09119" w14:textId="77777777" w:rsidR="00E8153F" w:rsidRDefault="00E8153F">
      <w:pPr>
        <w:spacing w:line="259" w:lineRule="auto"/>
      </w:pPr>
      <w:bookmarkStart w:id="16" w:name="_Toc105501855"/>
    </w:p>
    <w:p w14:paraId="756C6263" w14:textId="18C64E0C" w:rsidR="00642E5E" w:rsidRDefault="00E8153F">
      <w:pPr>
        <w:spacing w:line="259" w:lineRule="auto"/>
        <w:rPr>
          <w:rFonts w:eastAsiaTheme="majorEastAsia" w:cstheme="majorBidi"/>
          <w:b/>
          <w:color w:val="FFFFFF" w:themeColor="background1"/>
          <w:sz w:val="28"/>
          <w:szCs w:val="32"/>
        </w:rPr>
      </w:pPr>
      <w:r>
        <w:t xml:space="preserve">Dermed skal rådgiver kun forholde sig til leverancebeskrivelser som ikke er markeret med </w:t>
      </w:r>
      <w:r w:rsidRPr="00E8153F">
        <w:rPr>
          <w:b/>
        </w:rPr>
        <w:t>grå</w:t>
      </w:r>
      <w:r>
        <w:t xml:space="preserve"> som i eksemplerne herover.</w:t>
      </w:r>
      <w:r w:rsidR="00642E5E">
        <w:br w:type="page"/>
      </w:r>
    </w:p>
    <w:p w14:paraId="249200CC" w14:textId="69477550" w:rsidR="006C65FC" w:rsidRPr="006C65FC" w:rsidRDefault="006C65FC" w:rsidP="00CC6329">
      <w:pPr>
        <w:pStyle w:val="Overskrift1"/>
        <w:numPr>
          <w:ilvl w:val="0"/>
          <w:numId w:val="31"/>
        </w:numPr>
      </w:pPr>
      <w:bookmarkStart w:id="17" w:name="_Toc144109381"/>
      <w:r>
        <w:lastRenderedPageBreak/>
        <w:t>IKT-ledelse</w:t>
      </w:r>
      <w:r>
        <w:tab/>
        <w:t>- Model P</w:t>
      </w:r>
      <w:bookmarkEnd w:id="16"/>
      <w:bookmarkEnd w:id="17"/>
    </w:p>
    <w:p w14:paraId="10354836" w14:textId="77777777" w:rsidR="000F3B85" w:rsidRPr="00050969" w:rsidRDefault="005D7E4C" w:rsidP="00E63F8B">
      <w:pPr>
        <w:pStyle w:val="Overskrift2"/>
      </w:pPr>
      <w:bookmarkStart w:id="18" w:name="_Toc84783434"/>
      <w:bookmarkStart w:id="19" w:name="_Toc84783488"/>
      <w:bookmarkStart w:id="20" w:name="_Toc85998427"/>
      <w:bookmarkStart w:id="21" w:name="_Toc92728945"/>
      <w:bookmarkStart w:id="22" w:name="_Toc105501856"/>
      <w:bookmarkStart w:id="23" w:name="_Toc144109382"/>
      <w:r w:rsidRPr="00E63F8B">
        <w:t>Tilrettelæggelse</w:t>
      </w:r>
      <w:r w:rsidRPr="00050969">
        <w:t xml:space="preserve"> af det digitale samarbejde</w:t>
      </w:r>
      <w:bookmarkEnd w:id="18"/>
      <w:bookmarkEnd w:id="19"/>
      <w:bookmarkEnd w:id="20"/>
      <w:bookmarkEnd w:id="21"/>
      <w:bookmarkEnd w:id="22"/>
      <w:bookmarkEnd w:id="23"/>
    </w:p>
    <w:p w14:paraId="509267D2" w14:textId="71B9EC9D" w:rsidR="0097358A" w:rsidRPr="003E58B6" w:rsidRDefault="005A4AAB" w:rsidP="00CC6329">
      <w:pPr>
        <w:pStyle w:val="Leverance-Beskrivelse"/>
        <w:numPr>
          <w:ilvl w:val="3"/>
          <w:numId w:val="26"/>
        </w:numPr>
      </w:pPr>
      <w:r w:rsidRPr="005A4AAB">
        <w:rPr>
          <w:b/>
          <w:smallCaps/>
          <w:color w:val="8FD976" w:themeColor="accent3" w:themeTint="99"/>
        </w:rPr>
        <w:t>[Bygherre]</w:t>
      </w:r>
      <w:r w:rsidR="0055562A">
        <w:t>’</w:t>
      </w:r>
      <w:r w:rsidR="005D7E4C" w:rsidRPr="003E58B6">
        <w:t xml:space="preserve">s IKT-leder er ansvarlig for den IKT-ledelsen (Lederen af IKT-ledelsen), og står for endelig </w:t>
      </w:r>
      <w:r w:rsidR="005D7E4C" w:rsidRPr="00784FD2">
        <w:t>godkendelse</w:t>
      </w:r>
      <w:r w:rsidR="005D7E4C" w:rsidRPr="003E58B6">
        <w:t xml:space="preserve"> af</w:t>
      </w:r>
      <w:r w:rsidR="005D7E4C" w:rsidRPr="005A4AAB">
        <w:t xml:space="preserve"> aftaler </w:t>
      </w:r>
      <w:r w:rsidR="005D7E4C" w:rsidRPr="003E58B6">
        <w:t>hidrørende IKT/</w:t>
      </w:r>
      <w:r w:rsidR="00AB5B34">
        <w:t xml:space="preserve">BIM mellem </w:t>
      </w:r>
      <w:r w:rsidRPr="005A4AAB">
        <w:rPr>
          <w:b/>
          <w:smallCaps/>
          <w:color w:val="8FD976" w:themeColor="accent3" w:themeTint="99"/>
        </w:rPr>
        <w:t>[Bygherre]</w:t>
      </w:r>
      <w:r w:rsidR="00AB5B34">
        <w:t xml:space="preserve"> og </w:t>
      </w:r>
      <w:r w:rsidRPr="005A4AAB">
        <w:rPr>
          <w:b/>
          <w:smallCaps/>
          <w:color w:val="8A9DE2" w:themeColor="text2" w:themeTint="66"/>
        </w:rPr>
        <w:t>[Rådgiver]</w:t>
      </w:r>
      <w:r w:rsidR="00AB5B34">
        <w:t xml:space="preserve">. </w:t>
      </w:r>
    </w:p>
    <w:p w14:paraId="6D088A89" w14:textId="1C4BCB98" w:rsidR="00D53AE4" w:rsidRPr="003E58B6" w:rsidRDefault="005A4AAB" w:rsidP="00D53AE4">
      <w:pPr>
        <w:pStyle w:val="Leverance-Beskrivelse"/>
      </w:pPr>
      <w:r w:rsidRPr="005A4AAB">
        <w:rPr>
          <w:b/>
          <w:smallCaps/>
          <w:color w:val="8A9DE2" w:themeColor="text2" w:themeTint="66"/>
        </w:rPr>
        <w:t>[Rådgiver]</w:t>
      </w:r>
      <w:r w:rsidR="00D53AE4">
        <w:t xml:space="preserve"> skal inde for &lt;xxx&gt; arbejdsdage efter IKT-opstartsmøde have udarbejdet en IKT-projektorganisationsdiagram, som angiver; hvem der på projektet har de enkelte roller/funktioner.</w:t>
      </w:r>
    </w:p>
    <w:p w14:paraId="544F0FF1" w14:textId="60DDC16A" w:rsidR="00AB5B34" w:rsidRDefault="005A4AAB" w:rsidP="00102FC3">
      <w:pPr>
        <w:pStyle w:val="Leverance-Beskrivelse"/>
      </w:pPr>
      <w:r w:rsidRPr="005A4AAB">
        <w:rPr>
          <w:b/>
          <w:smallCaps/>
          <w:color w:val="8A9DE2" w:themeColor="text2" w:themeTint="66"/>
        </w:rPr>
        <w:t>[Rådgiver]</w:t>
      </w:r>
      <w:r w:rsidR="00AB5B34">
        <w:t xml:space="preserve"> skal inden for &lt;xxx&gt; arbejdsdage efter IKT-opstartsmøde have udarbejdet et </w:t>
      </w:r>
      <w:r w:rsidR="00D53AE4">
        <w:t>IKT-projektrolle skema</w:t>
      </w:r>
      <w:r w:rsidR="00AB5B34">
        <w:t>, som angiver</w:t>
      </w:r>
      <w:r w:rsidR="00D53AE4">
        <w:t>;</w:t>
      </w:r>
      <w:r w:rsidR="00AB5B34">
        <w:t xml:space="preserve"> </w:t>
      </w:r>
      <w:r w:rsidR="00D53AE4">
        <w:t>de enkelte IKT/BIM opgaver under projektet (fra projektering til aflevering), og supplere med hvem der har ansvaret for den enkelte opgave.</w:t>
      </w:r>
    </w:p>
    <w:p w14:paraId="6362FF53" w14:textId="5D398AF2" w:rsidR="00D53AE4" w:rsidRDefault="00D53AE4" w:rsidP="00102FC3">
      <w:pPr>
        <w:pStyle w:val="Leverance-Beskrivelse"/>
      </w:pPr>
      <w:r>
        <w:t xml:space="preserve">Der skal være sammenhæng mellem IKT-projektrolle skemaet og IKT-projektorganisationsdiagrammet, og disse skal udføres jf. </w:t>
      </w:r>
      <w:proofErr w:type="spellStart"/>
      <w:r>
        <w:t>Molios</w:t>
      </w:r>
      <w:proofErr w:type="spellEnd"/>
      <w:r>
        <w:t xml:space="preserve"> A305 IKT-projektroller.</w:t>
      </w:r>
    </w:p>
    <w:p w14:paraId="408EEA13" w14:textId="000E5A59" w:rsidR="005D7E4C" w:rsidRPr="003E58B6" w:rsidRDefault="007F2709" w:rsidP="00CC6329">
      <w:pPr>
        <w:pStyle w:val="Leverance-Beskrivelse"/>
        <w:numPr>
          <w:ilvl w:val="3"/>
          <w:numId w:val="26"/>
        </w:numPr>
      </w:pPr>
      <w:r>
        <w:t>IKT-projektrolle skemaet og IKT-projektorganisationsdiagrammet</w:t>
      </w:r>
      <w:r w:rsidRPr="003E58B6">
        <w:t xml:space="preserve"> </w:t>
      </w:r>
      <w:r w:rsidR="005D7E4C" w:rsidRPr="003E58B6">
        <w:t xml:space="preserve">er efter godkendelse mellem </w:t>
      </w:r>
      <w:r w:rsidR="005A4AAB" w:rsidRPr="005A4AAB">
        <w:rPr>
          <w:b/>
          <w:smallCaps/>
          <w:color w:val="8FD976" w:themeColor="accent3" w:themeTint="99"/>
        </w:rPr>
        <w:t>[Bygherre]</w:t>
      </w:r>
      <w:r w:rsidR="005D7E4C" w:rsidRPr="003E58B6">
        <w:t xml:space="preserve"> og </w:t>
      </w:r>
      <w:r w:rsidR="005A4AAB" w:rsidRPr="005A4AAB">
        <w:rPr>
          <w:b/>
          <w:smallCaps/>
          <w:color w:val="8A9DE2" w:themeColor="text2" w:themeTint="66"/>
        </w:rPr>
        <w:t>[Rådgiver]</w:t>
      </w:r>
      <w:r w:rsidR="005D7E4C" w:rsidRPr="003E58B6">
        <w:t>, en del af det endelige kontraktgrundlag.</w:t>
      </w:r>
    </w:p>
    <w:p w14:paraId="45B6AE99" w14:textId="1BD2F8AF" w:rsidR="005D7E4C" w:rsidRPr="003E58B6" w:rsidRDefault="005A4AAB" w:rsidP="00CC6329">
      <w:pPr>
        <w:pStyle w:val="Leverance-Beskrivelse"/>
        <w:numPr>
          <w:ilvl w:val="3"/>
          <w:numId w:val="26"/>
        </w:numPr>
      </w:pPr>
      <w:r w:rsidRPr="005A4AAB">
        <w:rPr>
          <w:b/>
          <w:smallCaps/>
          <w:color w:val="8A9DE2" w:themeColor="text2" w:themeTint="66"/>
        </w:rPr>
        <w:t>[Rådgiver]</w:t>
      </w:r>
      <w:r w:rsidR="005D7E4C" w:rsidRPr="003E58B6">
        <w:t xml:space="preserve"> skal løbende holde </w:t>
      </w:r>
      <w:r w:rsidR="007F2709">
        <w:t>IKT-projektrolle skemaet og IKT-projektorganisationsdiagrammet</w:t>
      </w:r>
      <w:r w:rsidR="007F2709" w:rsidRPr="003E58B6">
        <w:t xml:space="preserve"> </w:t>
      </w:r>
      <w:r w:rsidR="005D7E4C" w:rsidRPr="003E58B6">
        <w:t xml:space="preserve">ajour/opdateret på kommunikationsplatformen. </w:t>
      </w:r>
    </w:p>
    <w:p w14:paraId="0C54F94E" w14:textId="21924055" w:rsidR="00784FD2" w:rsidRDefault="005A4AAB" w:rsidP="00CC6329">
      <w:pPr>
        <w:pStyle w:val="Leverance-Beskrivelse"/>
        <w:numPr>
          <w:ilvl w:val="3"/>
          <w:numId w:val="26"/>
        </w:numPr>
      </w:pPr>
      <w:r w:rsidRPr="005A4AAB">
        <w:rPr>
          <w:b/>
          <w:smallCaps/>
          <w:color w:val="8FD976" w:themeColor="accent3" w:themeTint="99"/>
        </w:rPr>
        <w:t>[Bygherre]</w:t>
      </w:r>
      <w:r w:rsidR="005D7E4C" w:rsidRPr="003E58B6">
        <w:t xml:space="preserve"> skal orienteres om revision af dokument</w:t>
      </w:r>
      <w:r w:rsidR="00407312">
        <w:t>et</w:t>
      </w:r>
      <w:r w:rsidR="005D7E4C" w:rsidRPr="003E58B6">
        <w:t xml:space="preserve">, og have klar besked om relevante ændringer i </w:t>
      </w:r>
      <w:r w:rsidR="007F2709">
        <w:t>IKT-projektrolle skemaet og IKT-projektorganisationsdiagrammet</w:t>
      </w:r>
      <w:r w:rsidR="005D7E4C" w:rsidRPr="003E58B6">
        <w:t>. Herefter skal dette godkendes mellem de respektive parter, og være en del af det revideret kontraktgrundlag.</w:t>
      </w:r>
    </w:p>
    <w:p w14:paraId="6ED8245B" w14:textId="172DF7AE" w:rsidR="001C7902" w:rsidRDefault="001C7902" w:rsidP="001C7902">
      <w:pPr>
        <w:pStyle w:val="Leverance-Beskrivelse"/>
        <w:numPr>
          <w:ilvl w:val="3"/>
          <w:numId w:val="26"/>
        </w:numPr>
      </w:pPr>
      <w:r w:rsidRPr="005A4AAB">
        <w:rPr>
          <w:b/>
          <w:smallCaps/>
          <w:color w:val="8FD976" w:themeColor="accent3" w:themeTint="99"/>
        </w:rPr>
        <w:t>[Bygherre]</w:t>
      </w:r>
      <w:r>
        <w:t>’s IKT-leder er ansvarlig for en nærmere introduktion af IKT-specifikationens bilag.</w:t>
      </w:r>
    </w:p>
    <w:p w14:paraId="59839937" w14:textId="178E3BCB" w:rsidR="001C7902" w:rsidRDefault="001C7902" w:rsidP="001C7902">
      <w:pPr>
        <w:pStyle w:val="Leverance-Beskrivelse"/>
      </w:pPr>
      <w:r w:rsidRPr="005A4AAB">
        <w:rPr>
          <w:b/>
          <w:smallCaps/>
          <w:color w:val="8A9DE2" w:themeColor="text2" w:themeTint="66"/>
        </w:rPr>
        <w:t>[Rådgiver]</w:t>
      </w:r>
      <w:r>
        <w:t xml:space="preserve"> er ansvarlig for at introducere alle andre parter uden for </w:t>
      </w:r>
      <w:r w:rsidRPr="005A4AAB">
        <w:rPr>
          <w:b/>
          <w:smallCaps/>
          <w:color w:val="8FD976" w:themeColor="accent3" w:themeTint="99"/>
        </w:rPr>
        <w:t>[Bygherre]</w:t>
      </w:r>
      <w:r w:rsidRPr="001C7902">
        <w:rPr>
          <w:smallCaps/>
        </w:rPr>
        <w:t>’</w:t>
      </w:r>
      <w:r>
        <w:t>s organisation</w:t>
      </w:r>
      <w:r w:rsidR="00C137A6">
        <w:t>,</w:t>
      </w:r>
      <w:r>
        <w:t xml:space="preserve"> om IKT-specifikationen og tilhørende bilag, og hertil ansvaret for at disse overholdes</w:t>
      </w:r>
      <w:r w:rsidR="00C137A6">
        <w:t xml:space="preserve"> og følges</w:t>
      </w:r>
      <w:r>
        <w:t>.</w:t>
      </w:r>
    </w:p>
    <w:p w14:paraId="4698A78C" w14:textId="0BFBEAAA" w:rsidR="00C137A6" w:rsidRPr="003E58B6" w:rsidRDefault="00C137A6" w:rsidP="001C7902">
      <w:pPr>
        <w:pStyle w:val="Leverance-Beskrivelse"/>
      </w:pPr>
      <w:r w:rsidRPr="005A4AAB">
        <w:rPr>
          <w:b/>
          <w:smallCaps/>
          <w:color w:val="8A9DE2" w:themeColor="text2" w:themeTint="66"/>
        </w:rPr>
        <w:t>[Rådgiver]</w:t>
      </w:r>
      <w:r>
        <w:t xml:space="preserve"> er ansvarlig for løbende at opdatere IKT-leverancespecifikationerne, såfremt det er nødvendigt at tilføje yderligere informationer (evt. i forbindelse med </w:t>
      </w:r>
      <w:r w:rsidR="00560FBC">
        <w:t xml:space="preserve">udarbejdelse/opdatering af </w:t>
      </w:r>
      <w:r>
        <w:t>IKT-procesmanual) – leverancespecifikationerne skal ses som værende et dynamisk systematisk værktøj fra projektering til aflevering.</w:t>
      </w:r>
    </w:p>
    <w:p w14:paraId="32ECD105" w14:textId="77777777" w:rsidR="005D7E4C" w:rsidRPr="00050969" w:rsidRDefault="005D7E4C" w:rsidP="00E63F8B">
      <w:pPr>
        <w:pStyle w:val="Overskrift2"/>
      </w:pPr>
      <w:bookmarkStart w:id="24" w:name="_Toc84783435"/>
      <w:bookmarkStart w:id="25" w:name="_Toc84783489"/>
      <w:bookmarkStart w:id="26" w:name="_Toc85998428"/>
      <w:bookmarkStart w:id="27" w:name="_Toc92728946"/>
      <w:bookmarkStart w:id="28" w:name="_Toc105501857"/>
      <w:bookmarkStart w:id="29" w:name="_Toc144109383"/>
      <w:r w:rsidRPr="00050969">
        <w:t>Projektering</w:t>
      </w:r>
      <w:bookmarkEnd w:id="24"/>
      <w:bookmarkEnd w:id="25"/>
      <w:bookmarkEnd w:id="26"/>
      <w:bookmarkEnd w:id="27"/>
      <w:bookmarkEnd w:id="28"/>
      <w:bookmarkEnd w:id="29"/>
    </w:p>
    <w:p w14:paraId="7FC3C629" w14:textId="4F5D3CD4" w:rsidR="009F1D79" w:rsidRPr="00C137A6" w:rsidRDefault="009F1D79" w:rsidP="009F1D79">
      <w:pPr>
        <w:pStyle w:val="Leverance-Beskrivelse"/>
      </w:pPr>
      <w:r w:rsidRPr="005A4AAB">
        <w:rPr>
          <w:b/>
          <w:smallCaps/>
          <w:color w:val="8A9DE2" w:themeColor="text2" w:themeTint="66"/>
        </w:rPr>
        <w:t>[Rådgiver]</w:t>
      </w:r>
      <w:r>
        <w:rPr>
          <w:b/>
          <w:smallCaps/>
          <w:color w:val="8A9DE2" w:themeColor="text2" w:themeTint="66"/>
        </w:rPr>
        <w:t xml:space="preserve"> </w:t>
      </w:r>
      <w:r>
        <w:t>skal udarbejde en IKT-procesmanual som skal udveksles</w:t>
      </w:r>
      <w:r w:rsidR="00D15893">
        <w:t xml:space="preserve"> til, og godkendes af </w:t>
      </w:r>
      <w:r w:rsidR="00D15893" w:rsidRPr="005A4AAB">
        <w:rPr>
          <w:b/>
          <w:smallCaps/>
          <w:color w:val="8FD976" w:themeColor="accent3" w:themeTint="99"/>
        </w:rPr>
        <w:t>[Bygherre]</w:t>
      </w:r>
      <w:r w:rsidR="00D15893" w:rsidRPr="00D15893">
        <w:rPr>
          <w:smallCaps/>
        </w:rPr>
        <w:t>.</w:t>
      </w:r>
    </w:p>
    <w:p w14:paraId="08D76959" w14:textId="08F4C531" w:rsidR="00C137A6" w:rsidRDefault="00C137A6" w:rsidP="00C137A6">
      <w:pPr>
        <w:pStyle w:val="Leverance-Beskrivelse"/>
      </w:pPr>
      <w:bookmarkStart w:id="30" w:name="_Toc84783436"/>
      <w:bookmarkStart w:id="31" w:name="_Toc84783490"/>
      <w:bookmarkStart w:id="32" w:name="_Toc85998429"/>
      <w:bookmarkStart w:id="33" w:name="_Toc92728947"/>
      <w:bookmarkStart w:id="34" w:name="_Toc105501858"/>
      <w:r>
        <w:t xml:space="preserve">Under projekteringen og udførelsen er det </w:t>
      </w:r>
      <w:r w:rsidRPr="005A4AAB">
        <w:rPr>
          <w:b/>
          <w:smallCaps/>
          <w:color w:val="8A9DE2" w:themeColor="text2" w:themeTint="66"/>
        </w:rPr>
        <w:t>[Rådgiver]</w:t>
      </w:r>
      <w:r w:rsidRPr="0055562A">
        <w:rPr>
          <w:smallCaps/>
        </w:rPr>
        <w:t>’</w:t>
      </w:r>
      <w:r>
        <w:t>s IKT-leders</w:t>
      </w:r>
      <w:r w:rsidRPr="003E58B6">
        <w:t xml:space="preserve"> rolle, at alt </w:t>
      </w:r>
      <w:r>
        <w:t xml:space="preserve">modelleres og afleveres </w:t>
      </w:r>
      <w:r w:rsidRPr="003E58B6">
        <w:t xml:space="preserve">jf. IKT-specifikationen og tilhørende bilag, samt yderligere projektmateriale/-dokumentation, hvor der stilles krav til </w:t>
      </w:r>
      <w:r>
        <w:t xml:space="preserve">løbende </w:t>
      </w:r>
      <w:r w:rsidRPr="003E58B6">
        <w:t>aflevering af dokumenter, data mm.</w:t>
      </w:r>
    </w:p>
    <w:p w14:paraId="3471538F" w14:textId="5D98920C" w:rsidR="005D7E4C" w:rsidRPr="00050969" w:rsidRDefault="005D7E4C" w:rsidP="00E63F8B">
      <w:pPr>
        <w:pStyle w:val="Overskrift2"/>
      </w:pPr>
      <w:bookmarkStart w:id="35" w:name="_Toc144109384"/>
      <w:r w:rsidRPr="00050969">
        <w:t>Aflevering</w:t>
      </w:r>
      <w:bookmarkEnd w:id="30"/>
      <w:bookmarkEnd w:id="31"/>
      <w:bookmarkEnd w:id="32"/>
      <w:bookmarkEnd w:id="33"/>
      <w:bookmarkEnd w:id="34"/>
      <w:bookmarkEnd w:id="35"/>
    </w:p>
    <w:p w14:paraId="4F958222" w14:textId="6356BBC9" w:rsidR="00784FD2" w:rsidRDefault="005D7E4C" w:rsidP="00CC6329">
      <w:pPr>
        <w:pStyle w:val="Leverance-Beskrivelse"/>
        <w:numPr>
          <w:ilvl w:val="3"/>
          <w:numId w:val="26"/>
        </w:numPr>
      </w:pPr>
      <w:r w:rsidRPr="003E58B6">
        <w:t>Ved aflevering af projektmateriale og ”som udført</w:t>
      </w:r>
      <w:r w:rsidR="001C5A77">
        <w:t xml:space="preserve">”, er det </w:t>
      </w:r>
      <w:r w:rsidR="005A4AAB" w:rsidRPr="005A4AAB">
        <w:rPr>
          <w:b/>
          <w:smallCaps/>
          <w:color w:val="8A9DE2" w:themeColor="text2" w:themeTint="66"/>
        </w:rPr>
        <w:t>[Rådgiver]</w:t>
      </w:r>
      <w:r w:rsidR="0055562A" w:rsidRPr="0055562A">
        <w:rPr>
          <w:smallCaps/>
        </w:rPr>
        <w:t>’</w:t>
      </w:r>
      <w:r w:rsidR="001C5A77">
        <w:t>s IKT-leders</w:t>
      </w:r>
      <w:r w:rsidRPr="003E58B6">
        <w:t xml:space="preserve"> rolle, at alt afleveres jf. IKT-specifikationen og tilhørende bilag, samt yderligere projektmateriale/-dokumentation, hvor der stilles krav til aflevering af dokumenter, data mm.</w:t>
      </w:r>
    </w:p>
    <w:p w14:paraId="35AE3F60" w14:textId="77777777" w:rsidR="00F65B01" w:rsidRDefault="00F65B01" w:rsidP="00F65B01">
      <w:pPr>
        <w:pStyle w:val="Overskrift2"/>
      </w:pPr>
      <w:bookmarkStart w:id="36" w:name="_Toc105501859"/>
      <w:bookmarkStart w:id="37" w:name="_Toc144109385"/>
      <w:r>
        <w:t>Møder</w:t>
      </w:r>
      <w:bookmarkEnd w:id="36"/>
      <w:bookmarkEnd w:id="37"/>
    </w:p>
    <w:p w14:paraId="462E505B" w14:textId="77777777" w:rsidR="00F65B01" w:rsidRDefault="00F65B01" w:rsidP="00F65B01">
      <w:pPr>
        <w:pStyle w:val="Overskrift3"/>
      </w:pPr>
      <w:r>
        <w:t>Opstartsmøde</w:t>
      </w:r>
    </w:p>
    <w:p w14:paraId="79CD9489" w14:textId="6AE38500" w:rsidR="00240601" w:rsidRDefault="00F65B01" w:rsidP="00240601">
      <w:pPr>
        <w:pStyle w:val="Leverance-Beskrivelse"/>
      </w:pPr>
      <w:r>
        <w:t>Inden påbegyndelse af projekteringen</w:t>
      </w:r>
      <w:r w:rsidR="00695CF9">
        <w:t xml:space="preserve"> efter endt udbud og tilbud</w:t>
      </w:r>
      <w:r>
        <w:t xml:space="preserve">, skal der afholdes et IKT-opstartsmøde. </w:t>
      </w:r>
      <w:r w:rsidR="005A4AAB" w:rsidRPr="005A4AAB">
        <w:rPr>
          <w:b/>
          <w:smallCaps/>
          <w:color w:val="8A9DE2" w:themeColor="text2" w:themeTint="66"/>
        </w:rPr>
        <w:t>[Rådgiver]</w:t>
      </w:r>
      <w:r w:rsidR="0055562A" w:rsidRPr="0055562A">
        <w:rPr>
          <w:smallCaps/>
        </w:rPr>
        <w:t>’</w:t>
      </w:r>
      <w:r w:rsidR="0055562A">
        <w:t>s</w:t>
      </w:r>
      <w:r>
        <w:t xml:space="preserve"> IKT-leder skal indkalde alle relevante parter</w:t>
      </w:r>
      <w:r w:rsidR="00240601">
        <w:t>, senest 5 arbejdsdage inden afholdelse</w:t>
      </w:r>
      <w:r w:rsidR="00695CF9">
        <w:t>n</w:t>
      </w:r>
      <w:r w:rsidR="00240601">
        <w:t>.</w:t>
      </w:r>
    </w:p>
    <w:p w14:paraId="5EC85809" w14:textId="7A82ED96" w:rsidR="00240601" w:rsidRDefault="00240601" w:rsidP="00240601">
      <w:pPr>
        <w:pStyle w:val="Leverance-Beskrivelse"/>
      </w:pPr>
      <w:r>
        <w:lastRenderedPageBreak/>
        <w:t xml:space="preserve">Dagsordenen skal minimum indeholde følgende, og kan suppleres med yderligere punkter fra </w:t>
      </w:r>
      <w:r w:rsidR="005A4AAB" w:rsidRPr="00D15893">
        <w:rPr>
          <w:rStyle w:val="RdgiverTegn"/>
        </w:rPr>
        <w:t>[Rådgiver]</w:t>
      </w:r>
      <w:r>
        <w:t>;</w:t>
      </w:r>
    </w:p>
    <w:p w14:paraId="46E62C4F" w14:textId="21319283" w:rsidR="00D5086F" w:rsidRDefault="005A4AAB" w:rsidP="00240601">
      <w:pPr>
        <w:pStyle w:val="Listeafsnit"/>
      </w:pPr>
      <w:r w:rsidRPr="005A4AAB">
        <w:rPr>
          <w:b/>
          <w:smallCaps/>
          <w:color w:val="8FD976" w:themeColor="accent3" w:themeTint="99"/>
        </w:rPr>
        <w:t>[Bygherre]</w:t>
      </w:r>
      <w:r w:rsidR="0055562A">
        <w:t>’</w:t>
      </w:r>
      <w:r w:rsidR="0055562A" w:rsidRPr="003E58B6">
        <w:t>s</w:t>
      </w:r>
      <w:r w:rsidR="00240601">
        <w:t xml:space="preserve"> gennemgang af</w:t>
      </w:r>
      <w:r w:rsidR="00D5086F">
        <w:t>;</w:t>
      </w:r>
    </w:p>
    <w:p w14:paraId="073EA0C7" w14:textId="77777777" w:rsidR="00240601" w:rsidRDefault="00695CF9" w:rsidP="00D5086F">
      <w:pPr>
        <w:pStyle w:val="Listeafsnit"/>
        <w:numPr>
          <w:ilvl w:val="1"/>
          <w:numId w:val="3"/>
        </w:numPr>
      </w:pPr>
      <w:r>
        <w:t>IKT</w:t>
      </w:r>
      <w:r w:rsidR="00240601">
        <w:t>-specifikationen</w:t>
      </w:r>
      <w:r w:rsidR="00D5086F">
        <w:t xml:space="preserve"> inkl. opmærksomhedspunkter</w:t>
      </w:r>
    </w:p>
    <w:p w14:paraId="08AAB01D" w14:textId="76A26564" w:rsidR="00D5086F" w:rsidRDefault="001C7902" w:rsidP="00D5086F">
      <w:pPr>
        <w:pStyle w:val="Listeafsnit"/>
        <w:numPr>
          <w:ilvl w:val="1"/>
          <w:numId w:val="3"/>
        </w:numPr>
      </w:pPr>
      <w:r>
        <w:t xml:space="preserve">Kort introduktion </w:t>
      </w:r>
      <w:r w:rsidR="00C137A6">
        <w:t>til leverancespecifikationer</w:t>
      </w:r>
    </w:p>
    <w:p w14:paraId="4F189F85" w14:textId="67066FBB" w:rsidR="00C137A6" w:rsidRDefault="00C137A6" w:rsidP="00D5086F">
      <w:pPr>
        <w:pStyle w:val="Listeafsnit"/>
        <w:numPr>
          <w:ilvl w:val="1"/>
          <w:numId w:val="3"/>
        </w:numPr>
      </w:pPr>
      <w:r>
        <w:t>Kort introduktion til filnavngivning og mappestruktur</w:t>
      </w:r>
    </w:p>
    <w:p w14:paraId="7CF95636" w14:textId="2895996F" w:rsidR="00C137A6" w:rsidRDefault="00C137A6" w:rsidP="00D5086F">
      <w:pPr>
        <w:pStyle w:val="Listeafsnit"/>
        <w:numPr>
          <w:ilvl w:val="1"/>
          <w:numId w:val="3"/>
        </w:numPr>
      </w:pPr>
      <w:r>
        <w:t>Kort introduktion til klassifikation og identifikation</w:t>
      </w:r>
    </w:p>
    <w:p w14:paraId="1732F665" w14:textId="195CFEAE" w:rsidR="00D5086F" w:rsidRDefault="00127FF4" w:rsidP="00D5086F">
      <w:pPr>
        <w:pStyle w:val="Listeafsnit"/>
        <w:numPr>
          <w:ilvl w:val="1"/>
          <w:numId w:val="3"/>
        </w:numPr>
      </w:pPr>
      <w:r>
        <w:t>Aftale omkring dato for diverse introduktioner til systemer/værktøjer</w:t>
      </w:r>
    </w:p>
    <w:p w14:paraId="1FA3165B" w14:textId="59BE88DA" w:rsidR="00127FF4" w:rsidRDefault="00127FF4" w:rsidP="00D5086F">
      <w:pPr>
        <w:pStyle w:val="Listeafsnit"/>
        <w:numPr>
          <w:ilvl w:val="1"/>
          <w:numId w:val="3"/>
        </w:numPr>
      </w:pPr>
      <w:r>
        <w:t>…</w:t>
      </w:r>
    </w:p>
    <w:p w14:paraId="19233A77" w14:textId="681CC323" w:rsidR="00D5086F" w:rsidRDefault="005A4AAB" w:rsidP="00D5086F">
      <w:pPr>
        <w:pStyle w:val="Listeafsnit"/>
      </w:pPr>
      <w:r w:rsidRPr="005A4AAB">
        <w:rPr>
          <w:b/>
          <w:smallCaps/>
          <w:color w:val="8A9DE2" w:themeColor="text2" w:themeTint="66"/>
        </w:rPr>
        <w:t>[Rådgiver]</w:t>
      </w:r>
      <w:r w:rsidR="0055562A" w:rsidRPr="0055562A">
        <w:rPr>
          <w:smallCaps/>
        </w:rPr>
        <w:t>’</w:t>
      </w:r>
      <w:r w:rsidR="0055562A">
        <w:t>s</w:t>
      </w:r>
      <w:r w:rsidR="00695CF9">
        <w:t xml:space="preserve"> gennemgang af;</w:t>
      </w:r>
    </w:p>
    <w:p w14:paraId="77869C6D" w14:textId="4A6EF339" w:rsidR="00240601" w:rsidRDefault="00695CF9" w:rsidP="00695CF9">
      <w:pPr>
        <w:pStyle w:val="Listeafsnit"/>
        <w:numPr>
          <w:ilvl w:val="1"/>
          <w:numId w:val="3"/>
        </w:numPr>
      </w:pPr>
      <w:r>
        <w:t>…</w:t>
      </w:r>
    </w:p>
    <w:p w14:paraId="1D75A1F6" w14:textId="696EDA33" w:rsidR="007F2709" w:rsidRDefault="005A4AAB" w:rsidP="007F2709">
      <w:pPr>
        <w:pStyle w:val="Leverance-Beskrivelse"/>
      </w:pPr>
      <w:r w:rsidRPr="005A4AAB">
        <w:rPr>
          <w:b/>
          <w:smallCaps/>
          <w:color w:val="8A9DE2" w:themeColor="text2" w:themeTint="66"/>
        </w:rPr>
        <w:t>[Rådgiver]</w:t>
      </w:r>
      <w:r w:rsidR="007F2709">
        <w:t xml:space="preserve"> står for indkaldelse til øvrige IKT-møder under projekteringen og udførelsen, hvor møderne kan afholdes med bestemte intervaller eller efter behov (aftales ved første IKT-møde), og </w:t>
      </w:r>
      <w:r w:rsidRPr="005A4AAB">
        <w:rPr>
          <w:b/>
          <w:smallCaps/>
          <w:color w:val="8A9DE2" w:themeColor="text2" w:themeTint="66"/>
        </w:rPr>
        <w:t>[Rådgiver]</w:t>
      </w:r>
      <w:r w:rsidR="007F2709">
        <w:t xml:space="preserve"> står for at tage referat af de enkelte møder, som herefter skal foreligge på kommunikationsplatformen inden 3 arbejdsdage.</w:t>
      </w:r>
    </w:p>
    <w:p w14:paraId="4064D3E1" w14:textId="3C2F47E4" w:rsidR="004175E5" w:rsidRDefault="004175E5">
      <w:pPr>
        <w:spacing w:line="259" w:lineRule="auto"/>
      </w:pPr>
      <w:r>
        <w:br w:type="page"/>
      </w:r>
    </w:p>
    <w:p w14:paraId="731946CA" w14:textId="65E9EA0C" w:rsidR="006C65FC" w:rsidRDefault="006C65FC" w:rsidP="00CC6329">
      <w:pPr>
        <w:pStyle w:val="Overskrift1"/>
        <w:numPr>
          <w:ilvl w:val="0"/>
          <w:numId w:val="29"/>
        </w:numPr>
      </w:pPr>
      <w:bookmarkStart w:id="38" w:name="_Toc105501870"/>
      <w:bookmarkStart w:id="39" w:name="_Toc333657525"/>
      <w:bookmarkStart w:id="40" w:name="_Toc11841648"/>
      <w:bookmarkStart w:id="41" w:name="_Toc84783438"/>
      <w:bookmarkStart w:id="42" w:name="_Toc84783492"/>
      <w:bookmarkStart w:id="43" w:name="_Toc85998431"/>
      <w:bookmarkStart w:id="44" w:name="_Toc92728959"/>
      <w:bookmarkStart w:id="45" w:name="_Toc144109386"/>
      <w:r>
        <w:lastRenderedPageBreak/>
        <w:t>Klassifikation og identifikation</w:t>
      </w:r>
      <w:r>
        <w:tab/>
        <w:t>- Model P</w:t>
      </w:r>
      <w:bookmarkEnd w:id="38"/>
      <w:bookmarkEnd w:id="45"/>
    </w:p>
    <w:p w14:paraId="2BBD9BE9" w14:textId="77777777" w:rsidR="003E58B6" w:rsidRPr="00050969" w:rsidRDefault="003E58B6" w:rsidP="00E63F8B">
      <w:pPr>
        <w:pStyle w:val="Overskrift2"/>
      </w:pPr>
      <w:bookmarkStart w:id="46" w:name="_Toc105501871"/>
      <w:bookmarkStart w:id="47" w:name="_Toc144109387"/>
      <w:r w:rsidRPr="00050969">
        <w:t>Formål med brug af klassifikation og identifikation</w:t>
      </w:r>
      <w:bookmarkEnd w:id="39"/>
      <w:bookmarkEnd w:id="40"/>
      <w:bookmarkEnd w:id="41"/>
      <w:bookmarkEnd w:id="42"/>
      <w:bookmarkEnd w:id="43"/>
      <w:bookmarkEnd w:id="44"/>
      <w:bookmarkEnd w:id="46"/>
      <w:bookmarkEnd w:id="47"/>
    </w:p>
    <w:p w14:paraId="4DE45759" w14:textId="06EC8110" w:rsidR="003E58B6" w:rsidRPr="003E58B6" w:rsidRDefault="003E58B6" w:rsidP="00CC6329">
      <w:pPr>
        <w:pStyle w:val="Leverance-Beskrivelse"/>
        <w:numPr>
          <w:ilvl w:val="3"/>
          <w:numId w:val="26"/>
        </w:numPr>
      </w:pPr>
      <w:r w:rsidRPr="003E58B6">
        <w:t xml:space="preserve">Klassifikation skal skabe sammenhæng i </w:t>
      </w:r>
      <w:r w:rsidR="0022463D">
        <w:t xml:space="preserve">projektmaterialet </w:t>
      </w:r>
      <w:r w:rsidRPr="003E58B6">
        <w:t xml:space="preserve">jf. </w:t>
      </w:r>
      <w:r w:rsidRPr="003E58B6">
        <w:fldChar w:fldCharType="begin"/>
      </w:r>
      <w:r w:rsidRPr="003E58B6">
        <w:instrText xml:space="preserve"> REF _Ref86390312 \w \h \d " " </w:instrText>
      </w:r>
      <w:r w:rsidRPr="003E58B6">
        <w:fldChar w:fldCharType="separate"/>
      </w:r>
      <w:r w:rsidR="00A17994">
        <w:t>01.02. Stk. 01</w:t>
      </w:r>
      <w:r w:rsidRPr="003E58B6">
        <w:fldChar w:fldCharType="end"/>
      </w:r>
      <w:r w:rsidRPr="003E58B6">
        <w:t xml:space="preserve"> </w:t>
      </w:r>
      <w:proofErr w:type="spellStart"/>
      <w:r w:rsidRPr="003E58B6">
        <w:t>ifm</w:t>
      </w:r>
      <w:proofErr w:type="spellEnd"/>
      <w:r w:rsidRPr="003E58B6">
        <w:t>. udførelsesfasen, ved aflevering og i den efterfølgende drift.</w:t>
      </w:r>
    </w:p>
    <w:p w14:paraId="4BF7BDC2" w14:textId="7663901F" w:rsidR="003E58B6" w:rsidRPr="003E58B6" w:rsidRDefault="003E58B6" w:rsidP="00CC6329">
      <w:pPr>
        <w:pStyle w:val="Leverance-Beskrivelse"/>
        <w:numPr>
          <w:ilvl w:val="3"/>
          <w:numId w:val="26"/>
        </w:numPr>
      </w:pPr>
      <w:r w:rsidRPr="003E58B6">
        <w:t xml:space="preserve">Identifikation skal skabe sammenhæng i </w:t>
      </w:r>
      <w:r w:rsidR="0022463D">
        <w:t xml:space="preserve">projektmaterialet </w:t>
      </w:r>
      <w:r w:rsidRPr="003E58B6">
        <w:t xml:space="preserve">jf. </w:t>
      </w:r>
      <w:r w:rsidRPr="003E58B6">
        <w:fldChar w:fldCharType="begin"/>
      </w:r>
      <w:r w:rsidRPr="003E58B6">
        <w:instrText xml:space="preserve"> REF _Ref86390334 \w \h \d " " </w:instrText>
      </w:r>
      <w:r w:rsidRPr="003E58B6">
        <w:fldChar w:fldCharType="separate"/>
      </w:r>
      <w:r w:rsidR="00A17994">
        <w:t>01.02. Stk. 02</w:t>
      </w:r>
      <w:r w:rsidRPr="003E58B6">
        <w:fldChar w:fldCharType="end"/>
      </w:r>
      <w:r w:rsidRPr="003E58B6">
        <w:t xml:space="preserve"> </w:t>
      </w:r>
      <w:proofErr w:type="spellStart"/>
      <w:r w:rsidRPr="003E58B6">
        <w:t>ifm</w:t>
      </w:r>
      <w:proofErr w:type="spellEnd"/>
      <w:r w:rsidR="00A110B2">
        <w:t xml:space="preserve">. projekteringsfasen, i udbuds-, </w:t>
      </w:r>
      <w:r w:rsidRPr="003E58B6">
        <w:t>udførelsesprojektet</w:t>
      </w:r>
      <w:r w:rsidR="00A110B2">
        <w:t xml:space="preserve"> og ved aflevering,</w:t>
      </w:r>
      <w:r w:rsidRPr="003E58B6">
        <w:t xml:space="preserve"> samt i den efterfølgende drift.</w:t>
      </w:r>
    </w:p>
    <w:p w14:paraId="7A379FCD" w14:textId="77777777" w:rsidR="003E58B6" w:rsidRPr="00050969" w:rsidRDefault="003E58B6" w:rsidP="00E63F8B">
      <w:pPr>
        <w:pStyle w:val="Overskrift2"/>
      </w:pPr>
      <w:bookmarkStart w:id="48" w:name="_Toc333657526"/>
      <w:bookmarkStart w:id="49" w:name="_Toc11841649"/>
      <w:bookmarkStart w:id="50" w:name="_Toc84783439"/>
      <w:bookmarkStart w:id="51" w:name="_Toc84783493"/>
      <w:bookmarkStart w:id="52" w:name="_Toc85998432"/>
      <w:bookmarkStart w:id="53" w:name="_Toc92728960"/>
      <w:bookmarkStart w:id="54" w:name="_Toc105501872"/>
      <w:bookmarkStart w:id="55" w:name="_Toc144109388"/>
      <w:r w:rsidRPr="00050969">
        <w:t>Omfang af klassifikation og identifikation</w:t>
      </w:r>
      <w:bookmarkEnd w:id="48"/>
      <w:bookmarkEnd w:id="49"/>
      <w:bookmarkEnd w:id="50"/>
      <w:bookmarkEnd w:id="51"/>
      <w:bookmarkEnd w:id="52"/>
      <w:bookmarkEnd w:id="53"/>
      <w:bookmarkEnd w:id="54"/>
      <w:bookmarkEnd w:id="55"/>
    </w:p>
    <w:p w14:paraId="1FA67F51" w14:textId="76402935" w:rsidR="003E58B6" w:rsidRPr="003E58B6" w:rsidRDefault="003E58B6" w:rsidP="00CC6329">
      <w:pPr>
        <w:pStyle w:val="Leverance-Beskrivelse"/>
        <w:numPr>
          <w:ilvl w:val="3"/>
          <w:numId w:val="26"/>
        </w:numPr>
      </w:pPr>
      <w:bookmarkStart w:id="56" w:name="_Ref86390312"/>
      <w:r w:rsidRPr="003E58B6">
        <w:t>Klassifikationen skal fremgå af og anvendes i følgende projektmateriale</w:t>
      </w:r>
      <w:bookmarkEnd w:id="56"/>
      <w:r w:rsidRPr="003E58B6">
        <w:t>:</w:t>
      </w:r>
    </w:p>
    <w:p w14:paraId="516F0A4F" w14:textId="77777777" w:rsidR="003E58B6" w:rsidRDefault="003E58B6" w:rsidP="00CC6329">
      <w:pPr>
        <w:pStyle w:val="Listeafsnit"/>
        <w:numPr>
          <w:ilvl w:val="0"/>
          <w:numId w:val="4"/>
        </w:numPr>
      </w:pPr>
      <w:r>
        <w:t>BIM-modeller (alle udvekslings- og originalformater)</w:t>
      </w:r>
    </w:p>
    <w:p w14:paraId="2BEB6845" w14:textId="4D2986EF" w:rsidR="003E58B6" w:rsidRPr="003E58B6" w:rsidRDefault="003E58B6" w:rsidP="00CC6329">
      <w:pPr>
        <w:pStyle w:val="Leverance-Beskrivelse"/>
        <w:numPr>
          <w:ilvl w:val="3"/>
          <w:numId w:val="26"/>
        </w:numPr>
      </w:pPr>
      <w:bookmarkStart w:id="57" w:name="_Ref86390334"/>
      <w:bookmarkStart w:id="58" w:name="_Ref144103828"/>
      <w:r w:rsidRPr="003E58B6">
        <w:t xml:space="preserve">Identifikationen skal fremgå af og anvendes i </w:t>
      </w:r>
      <w:r w:rsidR="003B18B6">
        <w:t>nedestående</w:t>
      </w:r>
      <w:r w:rsidRPr="003E58B6">
        <w:t xml:space="preserve"> projekt</w:t>
      </w:r>
      <w:r w:rsidR="0008560B">
        <w:t>- og drifts</w:t>
      </w:r>
      <w:r w:rsidRPr="003E58B6">
        <w:t>materiale</w:t>
      </w:r>
      <w:bookmarkEnd w:id="57"/>
      <w:r w:rsidR="003B18B6">
        <w:t xml:space="preserve"> jf. </w:t>
      </w:r>
      <w:r w:rsidR="003B18B6">
        <w:fldChar w:fldCharType="begin"/>
      </w:r>
      <w:r w:rsidR="003B18B6">
        <w:instrText xml:space="preserve"> REF _Ref142553730 \h </w:instrText>
      </w:r>
      <w:r w:rsidR="003B18B6">
        <w:fldChar w:fldCharType="separate"/>
      </w:r>
      <w:r w:rsidR="00A17994">
        <w:t xml:space="preserve">Tabel </w:t>
      </w:r>
      <w:r w:rsidR="00A17994">
        <w:rPr>
          <w:noProof/>
        </w:rPr>
        <w:t>3</w:t>
      </w:r>
      <w:r w:rsidR="003B18B6">
        <w:fldChar w:fldCharType="end"/>
      </w:r>
      <w:r w:rsidR="00106F59">
        <w:t xml:space="preserve"> - Identifikationstyper der benyttes på det pågældende projekt, er nærmere defineret i afsnit </w:t>
      </w:r>
      <w:r w:rsidR="00106F59">
        <w:fldChar w:fldCharType="begin"/>
      </w:r>
      <w:r w:rsidR="00106F59">
        <w:instrText xml:space="preserve"> REF _Ref142553944 \r \h </w:instrText>
      </w:r>
      <w:r w:rsidR="00106F59">
        <w:fldChar w:fldCharType="separate"/>
      </w:r>
      <w:r w:rsidR="00A17994">
        <w:t>01.04</w:t>
      </w:r>
      <w:r w:rsidR="00106F59">
        <w:fldChar w:fldCharType="end"/>
      </w:r>
      <w:r w:rsidRPr="003E58B6">
        <w:t>:</w:t>
      </w:r>
      <w:bookmarkEnd w:id="58"/>
    </w:p>
    <w:p w14:paraId="059EDCAD" w14:textId="70BAF44B" w:rsidR="003B18B6" w:rsidRDefault="003B18B6" w:rsidP="003B18B6">
      <w:pPr>
        <w:pStyle w:val="Billedtekst"/>
        <w:keepNext/>
      </w:pPr>
      <w:bookmarkStart w:id="59" w:name="_Ref142553730"/>
      <w:bookmarkStart w:id="60" w:name="_Ref144103794"/>
      <w:r>
        <w:t xml:space="preserve">Tabel </w:t>
      </w:r>
      <w:fldSimple w:instr=" SEQ Tabel \* ARABIC ">
        <w:r w:rsidR="00A17994">
          <w:rPr>
            <w:noProof/>
          </w:rPr>
          <w:t>3</w:t>
        </w:r>
      </w:fldSimple>
      <w:bookmarkEnd w:id="59"/>
      <w:r>
        <w:t xml:space="preserve"> Omfang af identifikationstyper der benyttes i de enkelte typer af projekt</w:t>
      </w:r>
      <w:r w:rsidR="0008560B">
        <w:t>- og drifts</w:t>
      </w:r>
      <w:r>
        <w:t>materiale</w:t>
      </w:r>
      <w:bookmarkEnd w:id="60"/>
    </w:p>
    <w:tbl>
      <w:tblPr>
        <w:tblStyle w:val="Tabel-Gitter"/>
        <w:tblW w:w="0" w:type="auto"/>
        <w:tblInd w:w="851" w:type="dxa"/>
        <w:tblLook w:val="04A0" w:firstRow="1" w:lastRow="0" w:firstColumn="1" w:lastColumn="0" w:noHBand="0" w:noVBand="1"/>
      </w:tblPr>
      <w:tblGrid>
        <w:gridCol w:w="1802"/>
        <w:gridCol w:w="1160"/>
        <w:gridCol w:w="1161"/>
        <w:gridCol w:w="1161"/>
        <w:gridCol w:w="1161"/>
        <w:gridCol w:w="1161"/>
        <w:gridCol w:w="1161"/>
      </w:tblGrid>
      <w:tr w:rsidR="003B18B6" w:rsidRPr="0029758E" w14:paraId="7417600D" w14:textId="77777777" w:rsidTr="00106F59">
        <w:trPr>
          <w:trHeight w:val="567"/>
        </w:trPr>
        <w:tc>
          <w:tcPr>
            <w:tcW w:w="1802" w:type="dxa"/>
            <w:vMerge w:val="restart"/>
            <w:tcBorders>
              <w:top w:val="single" w:sz="8" w:space="0" w:color="1D3175" w:themeColor="text2"/>
              <w:left w:val="single" w:sz="8" w:space="0" w:color="1D3175" w:themeColor="text2"/>
              <w:bottom w:val="single" w:sz="8" w:space="0" w:color="1D3175" w:themeColor="text2"/>
              <w:right w:val="single" w:sz="8" w:space="0" w:color="1D3175" w:themeColor="text2"/>
            </w:tcBorders>
            <w:shd w:val="clear" w:color="auto" w:fill="1D3175" w:themeFill="text2"/>
            <w:vAlign w:val="bottom"/>
          </w:tcPr>
          <w:p w14:paraId="69270160" w14:textId="34673CDA" w:rsidR="003B18B6" w:rsidRPr="003B18B6" w:rsidRDefault="003B18B6" w:rsidP="003B18B6">
            <w:pPr>
              <w:pStyle w:val="Tabel"/>
              <w:rPr>
                <w:b/>
                <w:color w:val="FFFFFF" w:themeColor="background1"/>
              </w:rPr>
            </w:pPr>
            <w:r w:rsidRPr="003B18B6">
              <w:rPr>
                <w:b/>
                <w:color w:val="FFFFFF" w:themeColor="background1"/>
              </w:rPr>
              <w:t>Projektmateriale</w:t>
            </w:r>
          </w:p>
        </w:tc>
        <w:tc>
          <w:tcPr>
            <w:tcW w:w="1160" w:type="dxa"/>
            <w:tcBorders>
              <w:top w:val="single" w:sz="8" w:space="0" w:color="1D3175" w:themeColor="text2"/>
              <w:left w:val="single" w:sz="8" w:space="0" w:color="1D3175" w:themeColor="text2"/>
              <w:bottom w:val="single" w:sz="8" w:space="0" w:color="1D3175" w:themeColor="text2"/>
              <w:right w:val="nil"/>
            </w:tcBorders>
            <w:shd w:val="clear" w:color="auto" w:fill="1D3175" w:themeFill="text2"/>
            <w:vAlign w:val="bottom"/>
          </w:tcPr>
          <w:p w14:paraId="2120FE13" w14:textId="275453FE" w:rsidR="003B18B6" w:rsidRPr="003B18B6" w:rsidRDefault="003B18B6" w:rsidP="003B18B6">
            <w:pPr>
              <w:pStyle w:val="Tabel"/>
              <w:jc w:val="center"/>
              <w:rPr>
                <w:b/>
                <w:color w:val="FFFFFF" w:themeColor="background1"/>
              </w:rPr>
            </w:pPr>
            <w:r w:rsidRPr="003B18B6">
              <w:rPr>
                <w:b/>
                <w:color w:val="FFFFFF" w:themeColor="background1"/>
              </w:rPr>
              <w:t>Type-ID</w:t>
            </w:r>
          </w:p>
        </w:tc>
        <w:tc>
          <w:tcPr>
            <w:tcW w:w="1161" w:type="dxa"/>
            <w:tcBorders>
              <w:top w:val="single" w:sz="8" w:space="0" w:color="1D3175" w:themeColor="text2"/>
              <w:left w:val="nil"/>
              <w:bottom w:val="single" w:sz="8" w:space="0" w:color="1D3175" w:themeColor="text2"/>
              <w:right w:val="nil"/>
            </w:tcBorders>
            <w:shd w:val="clear" w:color="auto" w:fill="1D3175" w:themeFill="text2"/>
            <w:vAlign w:val="bottom"/>
          </w:tcPr>
          <w:p w14:paraId="09BFDD65" w14:textId="77777777" w:rsidR="003B18B6" w:rsidRPr="003B18B6" w:rsidRDefault="003B18B6" w:rsidP="003B18B6">
            <w:pPr>
              <w:pStyle w:val="Tabel"/>
              <w:jc w:val="center"/>
              <w:rPr>
                <w:b/>
                <w:color w:val="FFFFFF" w:themeColor="background1"/>
              </w:rPr>
            </w:pPr>
            <w:r w:rsidRPr="003B18B6">
              <w:rPr>
                <w:b/>
                <w:color w:val="FFFFFF" w:themeColor="background1"/>
              </w:rPr>
              <w:t>Sammensat Type-ID</w:t>
            </w:r>
          </w:p>
        </w:tc>
        <w:tc>
          <w:tcPr>
            <w:tcW w:w="1161" w:type="dxa"/>
            <w:tcBorders>
              <w:top w:val="single" w:sz="8" w:space="0" w:color="1D3175" w:themeColor="text2"/>
              <w:left w:val="nil"/>
              <w:bottom w:val="single" w:sz="8" w:space="0" w:color="1D3175" w:themeColor="text2"/>
              <w:right w:val="nil"/>
            </w:tcBorders>
            <w:shd w:val="clear" w:color="auto" w:fill="1D3175" w:themeFill="text2"/>
            <w:vAlign w:val="bottom"/>
          </w:tcPr>
          <w:p w14:paraId="209D31E7" w14:textId="77777777" w:rsidR="003B18B6" w:rsidRPr="003B18B6" w:rsidRDefault="003B18B6" w:rsidP="003B18B6">
            <w:pPr>
              <w:pStyle w:val="Tabel"/>
              <w:jc w:val="center"/>
              <w:rPr>
                <w:b/>
                <w:color w:val="FFFFFF" w:themeColor="background1"/>
              </w:rPr>
            </w:pPr>
            <w:r w:rsidRPr="003B18B6">
              <w:rPr>
                <w:b/>
                <w:color w:val="FFFFFF" w:themeColor="background1"/>
              </w:rPr>
              <w:t>Produkt-ID</w:t>
            </w:r>
          </w:p>
        </w:tc>
        <w:tc>
          <w:tcPr>
            <w:tcW w:w="1161" w:type="dxa"/>
            <w:tcBorders>
              <w:top w:val="single" w:sz="8" w:space="0" w:color="1D3175" w:themeColor="text2"/>
              <w:left w:val="nil"/>
              <w:bottom w:val="single" w:sz="8" w:space="0" w:color="1D3175" w:themeColor="text2"/>
              <w:right w:val="nil"/>
            </w:tcBorders>
            <w:shd w:val="clear" w:color="auto" w:fill="1D3175" w:themeFill="text2"/>
            <w:vAlign w:val="bottom"/>
          </w:tcPr>
          <w:p w14:paraId="499025F6" w14:textId="77777777" w:rsidR="003B18B6" w:rsidRPr="003B18B6" w:rsidRDefault="003B18B6" w:rsidP="003B18B6">
            <w:pPr>
              <w:pStyle w:val="Tabel"/>
              <w:jc w:val="center"/>
              <w:rPr>
                <w:b/>
                <w:color w:val="FFFFFF" w:themeColor="background1"/>
              </w:rPr>
            </w:pPr>
            <w:r w:rsidRPr="003B18B6">
              <w:rPr>
                <w:b/>
                <w:color w:val="FFFFFF" w:themeColor="background1"/>
              </w:rPr>
              <w:t>Sammensat Produkt-ID</w:t>
            </w:r>
          </w:p>
        </w:tc>
        <w:tc>
          <w:tcPr>
            <w:tcW w:w="1161" w:type="dxa"/>
            <w:tcBorders>
              <w:top w:val="single" w:sz="8" w:space="0" w:color="1D3175" w:themeColor="text2"/>
              <w:left w:val="nil"/>
              <w:bottom w:val="single" w:sz="8" w:space="0" w:color="1D3175" w:themeColor="text2"/>
              <w:right w:val="nil"/>
            </w:tcBorders>
            <w:shd w:val="clear" w:color="auto" w:fill="1D3175" w:themeFill="text2"/>
            <w:vAlign w:val="bottom"/>
          </w:tcPr>
          <w:p w14:paraId="3A0D2D4D" w14:textId="77777777" w:rsidR="003B18B6" w:rsidRPr="003B18B6" w:rsidRDefault="003B18B6" w:rsidP="003B18B6">
            <w:pPr>
              <w:pStyle w:val="Tabel"/>
              <w:jc w:val="center"/>
              <w:rPr>
                <w:b/>
                <w:color w:val="FFFFFF" w:themeColor="background1"/>
              </w:rPr>
            </w:pPr>
            <w:r w:rsidRPr="003B18B6">
              <w:rPr>
                <w:b/>
                <w:color w:val="FFFFFF" w:themeColor="background1"/>
              </w:rPr>
              <w:t>Placerings-ID</w:t>
            </w:r>
          </w:p>
        </w:tc>
        <w:tc>
          <w:tcPr>
            <w:tcW w:w="1161" w:type="dxa"/>
            <w:tcBorders>
              <w:top w:val="single" w:sz="8" w:space="0" w:color="1D3175" w:themeColor="text2"/>
              <w:left w:val="nil"/>
              <w:bottom w:val="single" w:sz="8" w:space="0" w:color="1D3175" w:themeColor="text2"/>
              <w:right w:val="single" w:sz="8" w:space="0" w:color="1D3175" w:themeColor="text2"/>
            </w:tcBorders>
            <w:shd w:val="clear" w:color="auto" w:fill="1D3175" w:themeFill="text2"/>
            <w:vAlign w:val="bottom"/>
          </w:tcPr>
          <w:p w14:paraId="268FC222" w14:textId="77777777" w:rsidR="003B18B6" w:rsidRPr="003B18B6" w:rsidRDefault="003B18B6" w:rsidP="003B18B6">
            <w:pPr>
              <w:pStyle w:val="Tabel"/>
              <w:jc w:val="center"/>
              <w:rPr>
                <w:b/>
                <w:color w:val="FFFFFF" w:themeColor="background1"/>
              </w:rPr>
            </w:pPr>
            <w:r w:rsidRPr="003B18B6">
              <w:rPr>
                <w:b/>
                <w:color w:val="FFFFFF" w:themeColor="background1"/>
              </w:rPr>
              <w:t>Funktions-ID</w:t>
            </w:r>
          </w:p>
        </w:tc>
      </w:tr>
      <w:tr w:rsidR="00106F59" w:rsidRPr="0029758E" w14:paraId="0ECC4858" w14:textId="77777777" w:rsidTr="00106F59">
        <w:trPr>
          <w:trHeight w:val="148"/>
        </w:trPr>
        <w:tc>
          <w:tcPr>
            <w:tcW w:w="1802" w:type="dxa"/>
            <w:vMerge/>
            <w:tcBorders>
              <w:top w:val="single" w:sz="8" w:space="0" w:color="1D3175" w:themeColor="text2"/>
              <w:left w:val="single" w:sz="8" w:space="0" w:color="1D3175" w:themeColor="text2"/>
              <w:bottom w:val="single" w:sz="8" w:space="0" w:color="1D3175" w:themeColor="text2"/>
              <w:right w:val="single" w:sz="8" w:space="0" w:color="1D3175" w:themeColor="text2"/>
            </w:tcBorders>
            <w:shd w:val="clear" w:color="auto" w:fill="CCD6DA" w:themeFill="background2"/>
            <w:vAlign w:val="bottom"/>
          </w:tcPr>
          <w:p w14:paraId="00D6C821" w14:textId="77777777" w:rsidR="003B18B6" w:rsidRPr="003B18B6" w:rsidRDefault="003B18B6" w:rsidP="003B18B6">
            <w:pPr>
              <w:pStyle w:val="Tabel"/>
              <w:rPr>
                <w:b/>
                <w:color w:val="0E183A" w:themeColor="text2" w:themeShade="80"/>
                <w:sz w:val="22"/>
              </w:rPr>
            </w:pPr>
          </w:p>
        </w:tc>
        <w:tc>
          <w:tcPr>
            <w:tcW w:w="1160" w:type="dxa"/>
            <w:tcBorders>
              <w:top w:val="single" w:sz="8" w:space="0" w:color="1D3175" w:themeColor="text2"/>
              <w:left w:val="single" w:sz="8" w:space="0" w:color="1D3175" w:themeColor="text2"/>
              <w:bottom w:val="single" w:sz="8" w:space="0" w:color="1D3175" w:themeColor="text2"/>
              <w:right w:val="single" w:sz="4" w:space="0" w:color="0E183A" w:themeColor="text2" w:themeShade="80"/>
            </w:tcBorders>
            <w:shd w:val="clear" w:color="auto" w:fill="CCD6DA" w:themeFill="background2"/>
            <w:vAlign w:val="center"/>
          </w:tcPr>
          <w:p w14:paraId="4AC85315" w14:textId="0CB7C1E2" w:rsidR="003B18B6" w:rsidRPr="003B18B6" w:rsidRDefault="003B18B6" w:rsidP="003B18B6">
            <w:pPr>
              <w:pStyle w:val="Tabel"/>
              <w:jc w:val="center"/>
              <w:rPr>
                <w:b/>
                <w:color w:val="0E183A" w:themeColor="text2" w:themeShade="80"/>
                <w:sz w:val="22"/>
              </w:rPr>
            </w:pPr>
            <w:r w:rsidRPr="003B18B6">
              <w:rPr>
                <w:b/>
                <w:color w:val="0E183A" w:themeColor="text2" w:themeShade="80"/>
                <w:sz w:val="22"/>
                <w:szCs w:val="96"/>
              </w:rPr>
              <w:t>%</w:t>
            </w:r>
          </w:p>
        </w:tc>
        <w:tc>
          <w:tcPr>
            <w:tcW w:w="1161" w:type="dxa"/>
            <w:tcBorders>
              <w:top w:val="single" w:sz="8" w:space="0" w:color="1D3175" w:themeColor="text2"/>
              <w:left w:val="single" w:sz="4" w:space="0" w:color="0E183A" w:themeColor="text2" w:themeShade="80"/>
              <w:bottom w:val="single" w:sz="8" w:space="0" w:color="1D3175" w:themeColor="text2"/>
              <w:right w:val="single" w:sz="4" w:space="0" w:color="0E183A" w:themeColor="text2" w:themeShade="80"/>
            </w:tcBorders>
            <w:shd w:val="clear" w:color="auto" w:fill="CCD6DA" w:themeFill="background2"/>
            <w:vAlign w:val="center"/>
          </w:tcPr>
          <w:p w14:paraId="02283635" w14:textId="0095A96A" w:rsidR="003B18B6" w:rsidRPr="003B18B6" w:rsidRDefault="003B18B6" w:rsidP="003B18B6">
            <w:pPr>
              <w:pStyle w:val="Tabel"/>
              <w:jc w:val="center"/>
              <w:rPr>
                <w:b/>
                <w:color w:val="0E183A" w:themeColor="text2" w:themeShade="80"/>
                <w:sz w:val="22"/>
              </w:rPr>
            </w:pPr>
            <w:r w:rsidRPr="003B18B6">
              <w:rPr>
                <w:b/>
                <w:color w:val="0E183A" w:themeColor="text2" w:themeShade="80"/>
                <w:sz w:val="22"/>
                <w:szCs w:val="96"/>
              </w:rPr>
              <w:t>§</w:t>
            </w:r>
          </w:p>
        </w:tc>
        <w:tc>
          <w:tcPr>
            <w:tcW w:w="1161" w:type="dxa"/>
            <w:tcBorders>
              <w:top w:val="single" w:sz="8" w:space="0" w:color="1D3175" w:themeColor="text2"/>
              <w:left w:val="single" w:sz="4" w:space="0" w:color="0E183A" w:themeColor="text2" w:themeShade="80"/>
              <w:bottom w:val="single" w:sz="8" w:space="0" w:color="1D3175" w:themeColor="text2"/>
              <w:right w:val="single" w:sz="4" w:space="0" w:color="0E183A" w:themeColor="text2" w:themeShade="80"/>
            </w:tcBorders>
            <w:shd w:val="clear" w:color="auto" w:fill="CCD6DA" w:themeFill="background2"/>
            <w:vAlign w:val="center"/>
          </w:tcPr>
          <w:p w14:paraId="5BB44B92" w14:textId="0890ECBE" w:rsidR="003B18B6" w:rsidRPr="003B18B6" w:rsidRDefault="003B18B6" w:rsidP="003B18B6">
            <w:pPr>
              <w:pStyle w:val="Tabel"/>
              <w:jc w:val="center"/>
              <w:rPr>
                <w:b/>
                <w:color w:val="0E183A" w:themeColor="text2" w:themeShade="80"/>
                <w:sz w:val="22"/>
              </w:rPr>
            </w:pPr>
            <w:r w:rsidRPr="003B18B6">
              <w:rPr>
                <w:b/>
                <w:color w:val="0E183A" w:themeColor="text2" w:themeShade="80"/>
                <w:sz w:val="22"/>
                <w:szCs w:val="96"/>
              </w:rPr>
              <w:t>#</w:t>
            </w:r>
          </w:p>
        </w:tc>
        <w:tc>
          <w:tcPr>
            <w:tcW w:w="1161" w:type="dxa"/>
            <w:tcBorders>
              <w:top w:val="single" w:sz="8" w:space="0" w:color="1D3175" w:themeColor="text2"/>
              <w:left w:val="single" w:sz="4" w:space="0" w:color="0E183A" w:themeColor="text2" w:themeShade="80"/>
              <w:bottom w:val="single" w:sz="8" w:space="0" w:color="1D3175" w:themeColor="text2"/>
              <w:right w:val="single" w:sz="4" w:space="0" w:color="0E183A" w:themeColor="text2" w:themeShade="80"/>
            </w:tcBorders>
            <w:shd w:val="clear" w:color="auto" w:fill="CCD6DA" w:themeFill="background2"/>
            <w:vAlign w:val="center"/>
          </w:tcPr>
          <w:p w14:paraId="2EC40259" w14:textId="3AD6E3CF" w:rsidR="003B18B6" w:rsidRPr="003B18B6" w:rsidRDefault="003B18B6" w:rsidP="003B18B6">
            <w:pPr>
              <w:pStyle w:val="Tabel"/>
              <w:jc w:val="center"/>
              <w:rPr>
                <w:b/>
                <w:color w:val="0E183A" w:themeColor="text2" w:themeShade="80"/>
                <w:sz w:val="22"/>
              </w:rPr>
            </w:pPr>
            <w:r w:rsidRPr="003B18B6">
              <w:rPr>
                <w:b/>
                <w:color w:val="0E183A" w:themeColor="text2" w:themeShade="80"/>
                <w:sz w:val="22"/>
                <w:szCs w:val="96"/>
              </w:rPr>
              <w:t>-</w:t>
            </w:r>
          </w:p>
        </w:tc>
        <w:tc>
          <w:tcPr>
            <w:tcW w:w="1161" w:type="dxa"/>
            <w:tcBorders>
              <w:top w:val="single" w:sz="8" w:space="0" w:color="1D3175" w:themeColor="text2"/>
              <w:left w:val="single" w:sz="4" w:space="0" w:color="0E183A" w:themeColor="text2" w:themeShade="80"/>
              <w:bottom w:val="single" w:sz="8" w:space="0" w:color="1D3175" w:themeColor="text2"/>
              <w:right w:val="single" w:sz="4" w:space="0" w:color="0E183A" w:themeColor="text2" w:themeShade="80"/>
            </w:tcBorders>
            <w:shd w:val="clear" w:color="auto" w:fill="CCD6DA" w:themeFill="background2"/>
            <w:vAlign w:val="center"/>
          </w:tcPr>
          <w:p w14:paraId="309AE6CD" w14:textId="60EE4FC5" w:rsidR="003B18B6" w:rsidRPr="003B18B6" w:rsidRDefault="003B18B6" w:rsidP="003B18B6">
            <w:pPr>
              <w:pStyle w:val="Tabel"/>
              <w:jc w:val="center"/>
              <w:rPr>
                <w:b/>
                <w:color w:val="0E183A" w:themeColor="text2" w:themeShade="80"/>
                <w:sz w:val="22"/>
              </w:rPr>
            </w:pPr>
            <w:r w:rsidRPr="003B18B6">
              <w:rPr>
                <w:b/>
                <w:color w:val="0E183A" w:themeColor="text2" w:themeShade="80"/>
                <w:sz w:val="22"/>
                <w:szCs w:val="96"/>
              </w:rPr>
              <w:t>+</w:t>
            </w:r>
          </w:p>
        </w:tc>
        <w:tc>
          <w:tcPr>
            <w:tcW w:w="1161" w:type="dxa"/>
            <w:tcBorders>
              <w:top w:val="single" w:sz="8" w:space="0" w:color="1D3175" w:themeColor="text2"/>
              <w:left w:val="single" w:sz="4" w:space="0" w:color="0E183A" w:themeColor="text2" w:themeShade="80"/>
              <w:bottom w:val="single" w:sz="8" w:space="0" w:color="1D3175" w:themeColor="text2"/>
              <w:right w:val="single" w:sz="8" w:space="0" w:color="1D3175" w:themeColor="text2"/>
            </w:tcBorders>
            <w:shd w:val="clear" w:color="auto" w:fill="CCD6DA" w:themeFill="background2"/>
            <w:vAlign w:val="center"/>
          </w:tcPr>
          <w:p w14:paraId="4195117A" w14:textId="31772E21" w:rsidR="003B18B6" w:rsidRPr="003B18B6" w:rsidRDefault="003B18B6" w:rsidP="003B18B6">
            <w:pPr>
              <w:pStyle w:val="Tabel"/>
              <w:jc w:val="center"/>
              <w:rPr>
                <w:b/>
                <w:color w:val="0E183A" w:themeColor="text2" w:themeShade="80"/>
                <w:sz w:val="22"/>
              </w:rPr>
            </w:pPr>
            <w:r w:rsidRPr="003B18B6">
              <w:rPr>
                <w:b/>
                <w:color w:val="0E183A" w:themeColor="text2" w:themeShade="80"/>
                <w:sz w:val="22"/>
                <w:szCs w:val="96"/>
              </w:rPr>
              <w:t>=</w:t>
            </w:r>
          </w:p>
        </w:tc>
      </w:tr>
      <w:tr w:rsidR="003B18B6" w:rsidRPr="0029758E" w14:paraId="5F5F9D22" w14:textId="77777777" w:rsidTr="00106F59">
        <w:trPr>
          <w:trHeight w:val="340"/>
        </w:trPr>
        <w:tc>
          <w:tcPr>
            <w:tcW w:w="1802" w:type="dxa"/>
            <w:tcBorders>
              <w:top w:val="single" w:sz="8" w:space="0" w:color="1D3175" w:themeColor="text2"/>
              <w:left w:val="nil"/>
              <w:bottom w:val="dashed" w:sz="4" w:space="0" w:color="0E183A" w:themeColor="text2" w:themeShade="80"/>
              <w:right w:val="single" w:sz="8" w:space="0" w:color="1D3175" w:themeColor="text2"/>
            </w:tcBorders>
            <w:shd w:val="clear" w:color="auto" w:fill="auto"/>
            <w:vAlign w:val="center"/>
          </w:tcPr>
          <w:p w14:paraId="65907DB4" w14:textId="4E8CF35A" w:rsidR="003B18B6" w:rsidRPr="00106F59" w:rsidRDefault="003B18B6" w:rsidP="00106F59">
            <w:pPr>
              <w:pStyle w:val="Tabel"/>
              <w:rPr>
                <w:b/>
                <w:szCs w:val="20"/>
              </w:rPr>
            </w:pPr>
            <w:r w:rsidRPr="00106F59">
              <w:rPr>
                <w:b/>
                <w:color w:val="0E183A" w:themeColor="text2" w:themeShade="80"/>
                <w:szCs w:val="20"/>
              </w:rPr>
              <w:t>BIM-modeller</w:t>
            </w:r>
            <w:r w:rsidR="00106F59" w:rsidRPr="00106F59">
              <w:rPr>
                <w:b/>
                <w:szCs w:val="20"/>
              </w:rPr>
              <w:t xml:space="preserve"> </w:t>
            </w:r>
          </w:p>
        </w:tc>
        <w:tc>
          <w:tcPr>
            <w:tcW w:w="1160" w:type="dxa"/>
            <w:tcBorders>
              <w:top w:val="single" w:sz="8" w:space="0" w:color="1D3175" w:themeColor="text2"/>
              <w:left w:val="single" w:sz="8" w:space="0" w:color="1D3175" w:themeColor="text2"/>
              <w:bottom w:val="dashed" w:sz="4" w:space="0" w:color="0E183A" w:themeColor="text2" w:themeShade="80"/>
              <w:right w:val="single" w:sz="4" w:space="0" w:color="0E183A" w:themeColor="text2" w:themeShade="80"/>
            </w:tcBorders>
            <w:shd w:val="clear" w:color="auto" w:fill="auto"/>
            <w:vAlign w:val="center"/>
          </w:tcPr>
          <w:p w14:paraId="7333461E" w14:textId="778B14AD" w:rsidR="003B18B6" w:rsidRPr="00106F59" w:rsidRDefault="003B18B6" w:rsidP="00106F59">
            <w:pPr>
              <w:pStyle w:val="Tabel"/>
              <w:jc w:val="center"/>
              <w:rPr>
                <w:color w:val="1D3175" w:themeColor="text2"/>
                <w:szCs w:val="20"/>
              </w:rPr>
            </w:pPr>
            <w:r w:rsidRPr="00106F59">
              <w:rPr>
                <w:color w:val="1D3175" w:themeColor="text2"/>
                <w:szCs w:val="20"/>
              </w:rPr>
              <w:t>●</w:t>
            </w:r>
          </w:p>
        </w:tc>
        <w:tc>
          <w:tcPr>
            <w:tcW w:w="1161" w:type="dxa"/>
            <w:tcBorders>
              <w:top w:val="single" w:sz="8" w:space="0" w:color="1D3175" w:themeColor="text2"/>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1115E40A" w14:textId="31F7B834" w:rsidR="003B18B6" w:rsidRPr="00106F59" w:rsidRDefault="003B18B6" w:rsidP="00106F59">
            <w:pPr>
              <w:pStyle w:val="Tabel"/>
              <w:jc w:val="center"/>
              <w:rPr>
                <w:color w:val="1D3175" w:themeColor="text2"/>
                <w:szCs w:val="20"/>
              </w:rPr>
            </w:pPr>
          </w:p>
        </w:tc>
        <w:tc>
          <w:tcPr>
            <w:tcW w:w="1161" w:type="dxa"/>
            <w:tcBorders>
              <w:top w:val="single" w:sz="8" w:space="0" w:color="1D3175" w:themeColor="text2"/>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0FD9FFEB" w14:textId="6771A949" w:rsidR="003B18B6" w:rsidRPr="00106F59" w:rsidRDefault="003B18B6" w:rsidP="00106F59">
            <w:pPr>
              <w:pStyle w:val="Tabel"/>
              <w:jc w:val="center"/>
              <w:rPr>
                <w:color w:val="1D3175" w:themeColor="text2"/>
                <w:szCs w:val="20"/>
              </w:rPr>
            </w:pPr>
            <w:r w:rsidRPr="00106F59">
              <w:rPr>
                <w:color w:val="1D3175" w:themeColor="text2"/>
                <w:szCs w:val="20"/>
              </w:rPr>
              <w:t>●</w:t>
            </w:r>
          </w:p>
        </w:tc>
        <w:tc>
          <w:tcPr>
            <w:tcW w:w="1161" w:type="dxa"/>
            <w:tcBorders>
              <w:top w:val="single" w:sz="8" w:space="0" w:color="1D3175" w:themeColor="text2"/>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393B9B42" w14:textId="77777777" w:rsidR="003B18B6" w:rsidRPr="00106F59" w:rsidRDefault="003B18B6" w:rsidP="00106F59">
            <w:pPr>
              <w:pStyle w:val="Tabel"/>
              <w:jc w:val="center"/>
              <w:rPr>
                <w:color w:val="1D3175" w:themeColor="text2"/>
                <w:szCs w:val="20"/>
              </w:rPr>
            </w:pPr>
          </w:p>
        </w:tc>
        <w:tc>
          <w:tcPr>
            <w:tcW w:w="1161" w:type="dxa"/>
            <w:tcBorders>
              <w:top w:val="single" w:sz="8" w:space="0" w:color="1D3175" w:themeColor="text2"/>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3EC0185B" w14:textId="77777777" w:rsidR="003B18B6" w:rsidRPr="00106F59" w:rsidRDefault="003B18B6" w:rsidP="00106F59">
            <w:pPr>
              <w:pStyle w:val="Tabel"/>
              <w:jc w:val="center"/>
              <w:rPr>
                <w:color w:val="1D3175" w:themeColor="text2"/>
                <w:szCs w:val="20"/>
              </w:rPr>
            </w:pPr>
          </w:p>
        </w:tc>
        <w:tc>
          <w:tcPr>
            <w:tcW w:w="1161" w:type="dxa"/>
            <w:tcBorders>
              <w:top w:val="single" w:sz="8" w:space="0" w:color="1D3175" w:themeColor="text2"/>
              <w:left w:val="single" w:sz="4" w:space="0" w:color="0E183A" w:themeColor="text2" w:themeShade="80"/>
              <w:bottom w:val="dashed" w:sz="4" w:space="0" w:color="0E183A" w:themeColor="text2" w:themeShade="80"/>
              <w:right w:val="nil"/>
            </w:tcBorders>
            <w:shd w:val="clear" w:color="auto" w:fill="auto"/>
            <w:vAlign w:val="center"/>
          </w:tcPr>
          <w:p w14:paraId="6A732BAE" w14:textId="2B454AA5" w:rsidR="003B18B6" w:rsidRPr="00106F59" w:rsidRDefault="003B18B6" w:rsidP="00106F59">
            <w:pPr>
              <w:pStyle w:val="Tabel"/>
              <w:jc w:val="center"/>
              <w:rPr>
                <w:color w:val="1D3175" w:themeColor="text2"/>
                <w:szCs w:val="20"/>
              </w:rPr>
            </w:pPr>
            <w:r w:rsidRPr="00106F59">
              <w:rPr>
                <w:color w:val="1D3175" w:themeColor="text2"/>
                <w:szCs w:val="20"/>
              </w:rPr>
              <w:t>●</w:t>
            </w:r>
          </w:p>
        </w:tc>
      </w:tr>
      <w:tr w:rsidR="003B18B6" w:rsidRPr="0029758E" w14:paraId="20E8F5D2" w14:textId="77777777" w:rsidTr="00106F59">
        <w:trPr>
          <w:trHeight w:val="340"/>
        </w:trPr>
        <w:tc>
          <w:tcPr>
            <w:tcW w:w="1802" w:type="dxa"/>
            <w:tcBorders>
              <w:top w:val="dashed" w:sz="4" w:space="0" w:color="0E183A" w:themeColor="text2" w:themeShade="80"/>
              <w:left w:val="nil"/>
              <w:bottom w:val="dashed" w:sz="4" w:space="0" w:color="0E183A" w:themeColor="text2" w:themeShade="80"/>
              <w:right w:val="single" w:sz="8" w:space="0" w:color="1D3175" w:themeColor="text2"/>
            </w:tcBorders>
            <w:shd w:val="clear" w:color="auto" w:fill="auto"/>
            <w:vAlign w:val="center"/>
          </w:tcPr>
          <w:p w14:paraId="019DB740" w14:textId="4121805B" w:rsidR="003B18B6" w:rsidRPr="00106F59" w:rsidRDefault="003B18B6" w:rsidP="00106F59">
            <w:pPr>
              <w:pStyle w:val="Tabel"/>
              <w:rPr>
                <w:b/>
                <w:color w:val="0E183A" w:themeColor="text2" w:themeShade="80"/>
                <w:szCs w:val="20"/>
              </w:rPr>
            </w:pPr>
            <w:r w:rsidRPr="00106F59">
              <w:rPr>
                <w:b/>
                <w:color w:val="0E183A" w:themeColor="text2" w:themeShade="80"/>
                <w:szCs w:val="20"/>
              </w:rPr>
              <w:t>Tilbudslister</w:t>
            </w:r>
          </w:p>
        </w:tc>
        <w:tc>
          <w:tcPr>
            <w:tcW w:w="1160" w:type="dxa"/>
            <w:tcBorders>
              <w:top w:val="dashed" w:sz="4" w:space="0" w:color="0E183A" w:themeColor="text2" w:themeShade="80"/>
              <w:left w:val="single" w:sz="8" w:space="0" w:color="1D3175" w:themeColor="text2"/>
              <w:bottom w:val="dashed" w:sz="4" w:space="0" w:color="0E183A" w:themeColor="text2" w:themeShade="80"/>
              <w:right w:val="single" w:sz="4" w:space="0" w:color="0E183A" w:themeColor="text2" w:themeShade="80"/>
            </w:tcBorders>
            <w:shd w:val="clear" w:color="auto" w:fill="auto"/>
            <w:vAlign w:val="center"/>
          </w:tcPr>
          <w:p w14:paraId="1A8BB7A4" w14:textId="5994607C" w:rsidR="003B18B6" w:rsidRPr="00106F59" w:rsidRDefault="003B18B6" w:rsidP="00106F59">
            <w:pPr>
              <w:pStyle w:val="Tabel"/>
              <w:jc w:val="center"/>
              <w:rPr>
                <w:color w:val="1D3175" w:themeColor="text2"/>
                <w:szCs w:val="20"/>
              </w:rPr>
            </w:pPr>
            <w:r w:rsidRPr="00106F59">
              <w:rPr>
                <w:color w:val="1D3175" w:themeColor="text2"/>
                <w:szCs w:val="20"/>
              </w:rPr>
              <w:t>●</w:t>
            </w: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7D10DA8E"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0A9D65F9"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535DBE5F"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4E5D3633"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nil"/>
            </w:tcBorders>
            <w:shd w:val="clear" w:color="auto" w:fill="auto"/>
            <w:vAlign w:val="center"/>
          </w:tcPr>
          <w:p w14:paraId="68F52DBF" w14:textId="77777777" w:rsidR="003B18B6" w:rsidRPr="00106F59" w:rsidRDefault="003B18B6" w:rsidP="00106F59">
            <w:pPr>
              <w:pStyle w:val="Tabel"/>
              <w:jc w:val="center"/>
              <w:rPr>
                <w:color w:val="1D3175" w:themeColor="text2"/>
                <w:szCs w:val="20"/>
              </w:rPr>
            </w:pPr>
          </w:p>
        </w:tc>
      </w:tr>
      <w:tr w:rsidR="003B18B6" w:rsidRPr="0029758E" w14:paraId="4149B1B2" w14:textId="77777777" w:rsidTr="00106F59">
        <w:trPr>
          <w:trHeight w:val="340"/>
        </w:trPr>
        <w:tc>
          <w:tcPr>
            <w:tcW w:w="1802" w:type="dxa"/>
            <w:tcBorders>
              <w:top w:val="dashed" w:sz="4" w:space="0" w:color="0E183A" w:themeColor="text2" w:themeShade="80"/>
              <w:left w:val="nil"/>
              <w:bottom w:val="dashed" w:sz="4" w:space="0" w:color="0E183A" w:themeColor="text2" w:themeShade="80"/>
              <w:right w:val="single" w:sz="8" w:space="0" w:color="1D3175" w:themeColor="text2"/>
            </w:tcBorders>
            <w:shd w:val="clear" w:color="auto" w:fill="auto"/>
            <w:vAlign w:val="center"/>
          </w:tcPr>
          <w:p w14:paraId="0C8077B2" w14:textId="03E03398" w:rsidR="003B18B6" w:rsidRPr="00106F59" w:rsidRDefault="003B18B6" w:rsidP="00106F59">
            <w:pPr>
              <w:pStyle w:val="Tabel"/>
              <w:rPr>
                <w:b/>
                <w:color w:val="0E183A" w:themeColor="text2" w:themeShade="80"/>
                <w:szCs w:val="20"/>
              </w:rPr>
            </w:pPr>
            <w:r w:rsidRPr="00106F59">
              <w:rPr>
                <w:b/>
                <w:color w:val="0E183A" w:themeColor="text2" w:themeShade="80"/>
                <w:szCs w:val="20"/>
              </w:rPr>
              <w:t>Udbudsbeskrivelser</w:t>
            </w:r>
          </w:p>
        </w:tc>
        <w:tc>
          <w:tcPr>
            <w:tcW w:w="1160" w:type="dxa"/>
            <w:tcBorders>
              <w:top w:val="dashed" w:sz="4" w:space="0" w:color="0E183A" w:themeColor="text2" w:themeShade="80"/>
              <w:left w:val="single" w:sz="8" w:space="0" w:color="1D3175" w:themeColor="text2"/>
              <w:bottom w:val="dashed" w:sz="4" w:space="0" w:color="0E183A" w:themeColor="text2" w:themeShade="80"/>
              <w:right w:val="single" w:sz="4" w:space="0" w:color="0E183A" w:themeColor="text2" w:themeShade="80"/>
            </w:tcBorders>
            <w:shd w:val="clear" w:color="auto" w:fill="auto"/>
            <w:vAlign w:val="center"/>
          </w:tcPr>
          <w:p w14:paraId="377C9C90" w14:textId="6A1D5EAE" w:rsidR="003B18B6" w:rsidRPr="00106F59" w:rsidRDefault="003B18B6" w:rsidP="00106F59">
            <w:pPr>
              <w:pStyle w:val="Tabel"/>
              <w:jc w:val="center"/>
              <w:rPr>
                <w:color w:val="1D3175" w:themeColor="text2"/>
                <w:szCs w:val="20"/>
              </w:rPr>
            </w:pPr>
            <w:r w:rsidRPr="00106F59">
              <w:rPr>
                <w:color w:val="1D3175" w:themeColor="text2"/>
                <w:szCs w:val="20"/>
              </w:rPr>
              <w:t>●</w:t>
            </w: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428F234B"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0849CC11"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12265729"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63EA6F19"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nil"/>
            </w:tcBorders>
            <w:shd w:val="clear" w:color="auto" w:fill="auto"/>
            <w:vAlign w:val="center"/>
          </w:tcPr>
          <w:p w14:paraId="33B4FC8E" w14:textId="77777777" w:rsidR="003B18B6" w:rsidRPr="00106F59" w:rsidRDefault="003B18B6" w:rsidP="00106F59">
            <w:pPr>
              <w:pStyle w:val="Tabel"/>
              <w:jc w:val="center"/>
              <w:rPr>
                <w:color w:val="1D3175" w:themeColor="text2"/>
                <w:szCs w:val="20"/>
              </w:rPr>
            </w:pPr>
          </w:p>
        </w:tc>
      </w:tr>
      <w:tr w:rsidR="003B18B6" w:rsidRPr="0029758E" w14:paraId="6D05DB7C" w14:textId="77777777" w:rsidTr="00106F59">
        <w:trPr>
          <w:trHeight w:val="340"/>
        </w:trPr>
        <w:tc>
          <w:tcPr>
            <w:tcW w:w="1802" w:type="dxa"/>
            <w:tcBorders>
              <w:top w:val="dashed" w:sz="4" w:space="0" w:color="0E183A" w:themeColor="text2" w:themeShade="80"/>
              <w:left w:val="nil"/>
              <w:bottom w:val="dashed" w:sz="4" w:space="0" w:color="0E183A" w:themeColor="text2" w:themeShade="80"/>
              <w:right w:val="single" w:sz="8" w:space="0" w:color="1D3175" w:themeColor="text2"/>
            </w:tcBorders>
            <w:shd w:val="clear" w:color="auto" w:fill="auto"/>
            <w:vAlign w:val="center"/>
          </w:tcPr>
          <w:p w14:paraId="6832EE45" w14:textId="5410E2F1" w:rsidR="003B18B6" w:rsidRPr="00106F59" w:rsidRDefault="003B18B6" w:rsidP="00106F59">
            <w:pPr>
              <w:pStyle w:val="Tabel"/>
              <w:rPr>
                <w:b/>
                <w:color w:val="0E183A" w:themeColor="text2" w:themeShade="80"/>
                <w:szCs w:val="20"/>
              </w:rPr>
            </w:pPr>
            <w:r w:rsidRPr="00106F59">
              <w:rPr>
                <w:b/>
                <w:color w:val="0E183A" w:themeColor="text2" w:themeShade="80"/>
                <w:szCs w:val="20"/>
              </w:rPr>
              <w:t>Tegninger</w:t>
            </w:r>
          </w:p>
        </w:tc>
        <w:tc>
          <w:tcPr>
            <w:tcW w:w="1160" w:type="dxa"/>
            <w:tcBorders>
              <w:top w:val="dashed" w:sz="4" w:space="0" w:color="0E183A" w:themeColor="text2" w:themeShade="80"/>
              <w:left w:val="single" w:sz="8" w:space="0" w:color="1D3175" w:themeColor="text2"/>
              <w:bottom w:val="dashed" w:sz="4" w:space="0" w:color="0E183A" w:themeColor="text2" w:themeShade="80"/>
              <w:right w:val="single" w:sz="4" w:space="0" w:color="0E183A" w:themeColor="text2" w:themeShade="80"/>
            </w:tcBorders>
            <w:shd w:val="clear" w:color="auto" w:fill="auto"/>
            <w:vAlign w:val="center"/>
          </w:tcPr>
          <w:p w14:paraId="04EBC927" w14:textId="27FE1C6E" w:rsidR="003B18B6" w:rsidRPr="00106F59" w:rsidRDefault="003B18B6" w:rsidP="00106F59">
            <w:pPr>
              <w:pStyle w:val="Tabel"/>
              <w:jc w:val="center"/>
              <w:rPr>
                <w:color w:val="1D3175" w:themeColor="text2"/>
                <w:szCs w:val="20"/>
              </w:rPr>
            </w:pPr>
            <w:r w:rsidRPr="00106F59">
              <w:rPr>
                <w:color w:val="1D3175" w:themeColor="text2"/>
                <w:szCs w:val="20"/>
              </w:rPr>
              <w:t>●</w:t>
            </w: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649088D9"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17DEE911" w14:textId="462AB834" w:rsidR="003B18B6" w:rsidRPr="00106F59" w:rsidRDefault="00103B5B" w:rsidP="00106F59">
            <w:pPr>
              <w:pStyle w:val="Tabel"/>
              <w:jc w:val="center"/>
              <w:rPr>
                <w:color w:val="1D3175" w:themeColor="text2"/>
                <w:szCs w:val="20"/>
              </w:rPr>
            </w:pPr>
            <w:r w:rsidRPr="00106F59">
              <w:rPr>
                <w:color w:val="1D3175" w:themeColor="text2"/>
                <w:szCs w:val="20"/>
              </w:rPr>
              <w:t>●</w:t>
            </w: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5D9FEACB"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5AFF61BC"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nil"/>
            </w:tcBorders>
            <w:shd w:val="clear" w:color="auto" w:fill="auto"/>
            <w:vAlign w:val="center"/>
          </w:tcPr>
          <w:p w14:paraId="12554A08" w14:textId="77777777" w:rsidR="003B18B6" w:rsidRPr="00106F59" w:rsidRDefault="003B18B6" w:rsidP="00106F59">
            <w:pPr>
              <w:pStyle w:val="Tabel"/>
              <w:jc w:val="center"/>
              <w:rPr>
                <w:color w:val="1D3175" w:themeColor="text2"/>
                <w:szCs w:val="20"/>
              </w:rPr>
            </w:pPr>
          </w:p>
        </w:tc>
      </w:tr>
      <w:tr w:rsidR="003B18B6" w:rsidRPr="0029758E" w14:paraId="2C8B70B9" w14:textId="77777777" w:rsidTr="00106F59">
        <w:trPr>
          <w:trHeight w:val="340"/>
        </w:trPr>
        <w:tc>
          <w:tcPr>
            <w:tcW w:w="1802" w:type="dxa"/>
            <w:tcBorders>
              <w:top w:val="dashed" w:sz="4" w:space="0" w:color="0E183A" w:themeColor="text2" w:themeShade="80"/>
              <w:left w:val="nil"/>
              <w:bottom w:val="dashed" w:sz="4" w:space="0" w:color="0E183A" w:themeColor="text2" w:themeShade="80"/>
              <w:right w:val="single" w:sz="8" w:space="0" w:color="1D3175" w:themeColor="text2"/>
            </w:tcBorders>
            <w:shd w:val="clear" w:color="auto" w:fill="auto"/>
            <w:vAlign w:val="center"/>
          </w:tcPr>
          <w:p w14:paraId="042D8EEA" w14:textId="0B87DD7D" w:rsidR="003B18B6" w:rsidRPr="00106F59" w:rsidRDefault="003B18B6" w:rsidP="00106F59">
            <w:pPr>
              <w:pStyle w:val="Tabel"/>
              <w:rPr>
                <w:b/>
                <w:color w:val="0E183A" w:themeColor="text2" w:themeShade="80"/>
                <w:szCs w:val="20"/>
              </w:rPr>
            </w:pPr>
            <w:r w:rsidRPr="00106F59">
              <w:rPr>
                <w:b/>
                <w:color w:val="0E183A" w:themeColor="text2" w:themeShade="80"/>
                <w:szCs w:val="20"/>
              </w:rPr>
              <w:t>Diagrammer</w:t>
            </w:r>
          </w:p>
        </w:tc>
        <w:tc>
          <w:tcPr>
            <w:tcW w:w="1160" w:type="dxa"/>
            <w:tcBorders>
              <w:top w:val="dashed" w:sz="4" w:space="0" w:color="0E183A" w:themeColor="text2" w:themeShade="80"/>
              <w:left w:val="single" w:sz="8" w:space="0" w:color="1D3175" w:themeColor="text2"/>
              <w:bottom w:val="dashed" w:sz="4" w:space="0" w:color="0E183A" w:themeColor="text2" w:themeShade="80"/>
              <w:right w:val="single" w:sz="4" w:space="0" w:color="0E183A" w:themeColor="text2" w:themeShade="80"/>
            </w:tcBorders>
            <w:shd w:val="clear" w:color="auto" w:fill="auto"/>
            <w:vAlign w:val="center"/>
          </w:tcPr>
          <w:p w14:paraId="62D05B88" w14:textId="46EA212B" w:rsidR="003B18B6" w:rsidRPr="00106F59" w:rsidRDefault="003B18B6" w:rsidP="00106F59">
            <w:pPr>
              <w:pStyle w:val="Tabel"/>
              <w:jc w:val="center"/>
              <w:rPr>
                <w:color w:val="1D3175" w:themeColor="text2"/>
                <w:szCs w:val="20"/>
              </w:rPr>
            </w:pPr>
            <w:r w:rsidRPr="00106F59">
              <w:rPr>
                <w:color w:val="1D3175" w:themeColor="text2"/>
                <w:szCs w:val="20"/>
              </w:rPr>
              <w:t>●</w:t>
            </w: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6E5456E8"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3496EEB4"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1D5042F0"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2B24B8F8"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nil"/>
            </w:tcBorders>
            <w:shd w:val="clear" w:color="auto" w:fill="auto"/>
            <w:vAlign w:val="center"/>
          </w:tcPr>
          <w:p w14:paraId="3AD8DC62" w14:textId="1E530D02" w:rsidR="003B18B6" w:rsidRPr="00106F59" w:rsidRDefault="003B18B6" w:rsidP="00106F59">
            <w:pPr>
              <w:pStyle w:val="Tabel"/>
              <w:jc w:val="center"/>
              <w:rPr>
                <w:color w:val="1D3175" w:themeColor="text2"/>
                <w:szCs w:val="20"/>
              </w:rPr>
            </w:pPr>
            <w:r w:rsidRPr="00106F59">
              <w:rPr>
                <w:color w:val="1D3175" w:themeColor="text2"/>
                <w:szCs w:val="20"/>
              </w:rPr>
              <w:t>●</w:t>
            </w:r>
          </w:p>
        </w:tc>
      </w:tr>
      <w:tr w:rsidR="003B18B6" w:rsidRPr="0029758E" w14:paraId="439CC40C" w14:textId="77777777" w:rsidTr="00103B5B">
        <w:trPr>
          <w:trHeight w:val="340"/>
        </w:trPr>
        <w:tc>
          <w:tcPr>
            <w:tcW w:w="1802" w:type="dxa"/>
            <w:tcBorders>
              <w:top w:val="dashed" w:sz="4" w:space="0" w:color="0E183A" w:themeColor="text2" w:themeShade="80"/>
              <w:left w:val="nil"/>
              <w:bottom w:val="dashed" w:sz="4" w:space="0" w:color="0E183A" w:themeColor="text2" w:themeShade="80"/>
              <w:right w:val="single" w:sz="8" w:space="0" w:color="1D3175" w:themeColor="text2"/>
            </w:tcBorders>
            <w:shd w:val="clear" w:color="auto" w:fill="auto"/>
            <w:vAlign w:val="center"/>
          </w:tcPr>
          <w:p w14:paraId="0BD6FD1C" w14:textId="77777777" w:rsidR="003B18B6" w:rsidRDefault="003B18B6" w:rsidP="00106F59">
            <w:pPr>
              <w:pStyle w:val="Tabel"/>
              <w:rPr>
                <w:b/>
                <w:color w:val="0E183A" w:themeColor="text2" w:themeShade="80"/>
                <w:szCs w:val="20"/>
              </w:rPr>
            </w:pPr>
            <w:r w:rsidRPr="00106F59">
              <w:rPr>
                <w:b/>
                <w:color w:val="0E183A" w:themeColor="text2" w:themeShade="80"/>
                <w:szCs w:val="20"/>
              </w:rPr>
              <w:t>Projekt- og driftsdokumentation</w:t>
            </w:r>
          </w:p>
          <w:p w14:paraId="2F76EF1D" w14:textId="63018F2E" w:rsidR="00103B5B" w:rsidRPr="00103B5B" w:rsidRDefault="00103B5B" w:rsidP="00106F59">
            <w:pPr>
              <w:pStyle w:val="Tabel"/>
              <w:rPr>
                <w:color w:val="0E183A" w:themeColor="text2" w:themeShade="80"/>
                <w:szCs w:val="20"/>
              </w:rPr>
            </w:pPr>
            <w:r w:rsidRPr="00103B5B">
              <w:rPr>
                <w:color w:val="0E183A" w:themeColor="text2" w:themeShade="80"/>
                <w:sz w:val="18"/>
                <w:szCs w:val="20"/>
              </w:rPr>
              <w:t>(inkl. bygningsdelskort)</w:t>
            </w:r>
          </w:p>
        </w:tc>
        <w:tc>
          <w:tcPr>
            <w:tcW w:w="1160" w:type="dxa"/>
            <w:tcBorders>
              <w:top w:val="dashed" w:sz="4" w:space="0" w:color="0E183A" w:themeColor="text2" w:themeShade="80"/>
              <w:left w:val="single" w:sz="8" w:space="0" w:color="1D3175" w:themeColor="text2"/>
              <w:bottom w:val="dashed" w:sz="4" w:space="0" w:color="0E183A" w:themeColor="text2" w:themeShade="80"/>
              <w:right w:val="single" w:sz="4" w:space="0" w:color="0E183A" w:themeColor="text2" w:themeShade="80"/>
            </w:tcBorders>
            <w:shd w:val="clear" w:color="auto" w:fill="auto"/>
            <w:vAlign w:val="center"/>
          </w:tcPr>
          <w:p w14:paraId="00BFED1A" w14:textId="58F8B8CC" w:rsidR="003B18B6" w:rsidRPr="00106F59" w:rsidRDefault="003B18B6" w:rsidP="00106F59">
            <w:pPr>
              <w:pStyle w:val="Tabel"/>
              <w:jc w:val="center"/>
              <w:rPr>
                <w:color w:val="1D3175" w:themeColor="text2"/>
                <w:szCs w:val="20"/>
              </w:rPr>
            </w:pPr>
            <w:r w:rsidRPr="00106F59">
              <w:rPr>
                <w:color w:val="1D3175" w:themeColor="text2"/>
                <w:szCs w:val="20"/>
              </w:rPr>
              <w:t>●</w:t>
            </w: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5DF7AF72"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0212A0AE" w14:textId="40E0C377" w:rsidR="003B18B6" w:rsidRPr="00106F59" w:rsidRDefault="003B18B6" w:rsidP="00106F59">
            <w:pPr>
              <w:pStyle w:val="Tabel"/>
              <w:jc w:val="center"/>
              <w:rPr>
                <w:color w:val="1D3175" w:themeColor="text2"/>
                <w:szCs w:val="20"/>
              </w:rPr>
            </w:pPr>
            <w:r w:rsidRPr="00106F59">
              <w:rPr>
                <w:color w:val="1D3175" w:themeColor="text2"/>
                <w:szCs w:val="20"/>
              </w:rPr>
              <w:t>●</w:t>
            </w: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1FAAE03F"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single" w:sz="4" w:space="0" w:color="0E183A" w:themeColor="text2" w:themeShade="80"/>
            </w:tcBorders>
            <w:shd w:val="clear" w:color="auto" w:fill="auto"/>
            <w:vAlign w:val="center"/>
          </w:tcPr>
          <w:p w14:paraId="79698ABB" w14:textId="77777777" w:rsidR="003B18B6" w:rsidRPr="00106F59" w:rsidRDefault="003B18B6" w:rsidP="00106F59">
            <w:pPr>
              <w:pStyle w:val="Tabel"/>
              <w:jc w:val="center"/>
              <w:rPr>
                <w:color w:val="1D3175" w:themeColor="text2"/>
                <w:szCs w:val="20"/>
              </w:rPr>
            </w:pPr>
          </w:p>
        </w:tc>
        <w:tc>
          <w:tcPr>
            <w:tcW w:w="1161" w:type="dxa"/>
            <w:tcBorders>
              <w:top w:val="dashed" w:sz="4" w:space="0" w:color="0E183A" w:themeColor="text2" w:themeShade="80"/>
              <w:left w:val="single" w:sz="4" w:space="0" w:color="0E183A" w:themeColor="text2" w:themeShade="80"/>
              <w:bottom w:val="dashed" w:sz="4" w:space="0" w:color="0E183A" w:themeColor="text2" w:themeShade="80"/>
              <w:right w:val="nil"/>
            </w:tcBorders>
            <w:shd w:val="clear" w:color="auto" w:fill="auto"/>
            <w:vAlign w:val="center"/>
          </w:tcPr>
          <w:p w14:paraId="60FC2177" w14:textId="1E7CA3F6" w:rsidR="003B18B6" w:rsidRPr="00106F59" w:rsidRDefault="003B18B6" w:rsidP="00106F59">
            <w:pPr>
              <w:pStyle w:val="Tabel"/>
              <w:jc w:val="center"/>
              <w:rPr>
                <w:color w:val="1D3175" w:themeColor="text2"/>
                <w:szCs w:val="20"/>
              </w:rPr>
            </w:pPr>
            <w:r w:rsidRPr="00106F59">
              <w:rPr>
                <w:color w:val="1D3175" w:themeColor="text2"/>
                <w:szCs w:val="20"/>
              </w:rPr>
              <w:t>●</w:t>
            </w:r>
          </w:p>
        </w:tc>
      </w:tr>
      <w:tr w:rsidR="00103B5B" w:rsidRPr="0029758E" w14:paraId="43070EA5" w14:textId="77777777" w:rsidTr="00106F59">
        <w:trPr>
          <w:trHeight w:val="340"/>
        </w:trPr>
        <w:tc>
          <w:tcPr>
            <w:tcW w:w="1802" w:type="dxa"/>
            <w:tcBorders>
              <w:top w:val="dashed" w:sz="4" w:space="0" w:color="0E183A" w:themeColor="text2" w:themeShade="80"/>
              <w:left w:val="nil"/>
              <w:bottom w:val="single" w:sz="8" w:space="0" w:color="1D3175" w:themeColor="text2"/>
              <w:right w:val="single" w:sz="8" w:space="0" w:color="1D3175" w:themeColor="text2"/>
            </w:tcBorders>
            <w:shd w:val="clear" w:color="auto" w:fill="auto"/>
            <w:vAlign w:val="center"/>
          </w:tcPr>
          <w:p w14:paraId="515E760A" w14:textId="6BD90721" w:rsidR="00103B5B" w:rsidRPr="00A17994" w:rsidRDefault="00103B5B" w:rsidP="00106F59">
            <w:pPr>
              <w:pStyle w:val="Tabel"/>
              <w:rPr>
                <w:b/>
                <w:color w:val="CCD6DA" w:themeColor="background2"/>
                <w:szCs w:val="20"/>
              </w:rPr>
            </w:pPr>
            <w:r w:rsidRPr="00A17994">
              <w:rPr>
                <w:b/>
                <w:color w:val="CCD6DA" w:themeColor="background2"/>
                <w:szCs w:val="20"/>
              </w:rPr>
              <w:t>Fysisk opmærkning</w:t>
            </w:r>
          </w:p>
        </w:tc>
        <w:tc>
          <w:tcPr>
            <w:tcW w:w="1160" w:type="dxa"/>
            <w:tcBorders>
              <w:top w:val="dashed" w:sz="4" w:space="0" w:color="0E183A" w:themeColor="text2" w:themeShade="80"/>
              <w:left w:val="single" w:sz="8" w:space="0" w:color="1D3175" w:themeColor="text2"/>
              <w:bottom w:val="single" w:sz="8" w:space="0" w:color="1D3175" w:themeColor="text2"/>
              <w:right w:val="single" w:sz="4" w:space="0" w:color="0E183A" w:themeColor="text2" w:themeShade="80"/>
            </w:tcBorders>
            <w:shd w:val="clear" w:color="auto" w:fill="auto"/>
            <w:vAlign w:val="center"/>
          </w:tcPr>
          <w:p w14:paraId="2FE33D18" w14:textId="16AD867F" w:rsidR="00103B5B" w:rsidRPr="00A17994" w:rsidRDefault="00103B5B" w:rsidP="00106F59">
            <w:pPr>
              <w:pStyle w:val="Tabel"/>
              <w:jc w:val="center"/>
              <w:rPr>
                <w:color w:val="CCD6DA" w:themeColor="background2"/>
                <w:szCs w:val="20"/>
              </w:rPr>
            </w:pPr>
            <w:r w:rsidRPr="00A17994">
              <w:rPr>
                <w:color w:val="CCD6DA" w:themeColor="background2"/>
                <w:szCs w:val="20"/>
              </w:rPr>
              <w:t>●</w:t>
            </w:r>
          </w:p>
        </w:tc>
        <w:tc>
          <w:tcPr>
            <w:tcW w:w="1161" w:type="dxa"/>
            <w:tcBorders>
              <w:top w:val="dashed" w:sz="4" w:space="0" w:color="0E183A" w:themeColor="text2" w:themeShade="80"/>
              <w:left w:val="single" w:sz="4" w:space="0" w:color="0E183A" w:themeColor="text2" w:themeShade="80"/>
              <w:bottom w:val="single" w:sz="8" w:space="0" w:color="1D3175" w:themeColor="text2"/>
              <w:right w:val="single" w:sz="4" w:space="0" w:color="0E183A" w:themeColor="text2" w:themeShade="80"/>
            </w:tcBorders>
            <w:shd w:val="clear" w:color="auto" w:fill="auto"/>
            <w:vAlign w:val="center"/>
          </w:tcPr>
          <w:p w14:paraId="3BAB84EE" w14:textId="77777777" w:rsidR="00103B5B" w:rsidRPr="00A17994" w:rsidRDefault="00103B5B" w:rsidP="00106F59">
            <w:pPr>
              <w:pStyle w:val="Tabel"/>
              <w:jc w:val="center"/>
              <w:rPr>
                <w:color w:val="CCD6DA" w:themeColor="background2"/>
                <w:szCs w:val="20"/>
              </w:rPr>
            </w:pPr>
          </w:p>
        </w:tc>
        <w:tc>
          <w:tcPr>
            <w:tcW w:w="1161" w:type="dxa"/>
            <w:tcBorders>
              <w:top w:val="dashed" w:sz="4" w:space="0" w:color="0E183A" w:themeColor="text2" w:themeShade="80"/>
              <w:left w:val="single" w:sz="4" w:space="0" w:color="0E183A" w:themeColor="text2" w:themeShade="80"/>
              <w:bottom w:val="single" w:sz="8" w:space="0" w:color="1D3175" w:themeColor="text2"/>
              <w:right w:val="single" w:sz="4" w:space="0" w:color="0E183A" w:themeColor="text2" w:themeShade="80"/>
            </w:tcBorders>
            <w:shd w:val="clear" w:color="auto" w:fill="auto"/>
            <w:vAlign w:val="center"/>
          </w:tcPr>
          <w:p w14:paraId="3E1775AE" w14:textId="56041799" w:rsidR="00103B5B" w:rsidRPr="00A17994" w:rsidRDefault="00103B5B" w:rsidP="00106F59">
            <w:pPr>
              <w:pStyle w:val="Tabel"/>
              <w:jc w:val="center"/>
              <w:rPr>
                <w:color w:val="CCD6DA" w:themeColor="background2"/>
                <w:szCs w:val="20"/>
              </w:rPr>
            </w:pPr>
            <w:r w:rsidRPr="00A17994">
              <w:rPr>
                <w:color w:val="CCD6DA" w:themeColor="background2"/>
                <w:szCs w:val="20"/>
              </w:rPr>
              <w:t>●</w:t>
            </w:r>
          </w:p>
        </w:tc>
        <w:tc>
          <w:tcPr>
            <w:tcW w:w="1161" w:type="dxa"/>
            <w:tcBorders>
              <w:top w:val="dashed" w:sz="4" w:space="0" w:color="0E183A" w:themeColor="text2" w:themeShade="80"/>
              <w:left w:val="single" w:sz="4" w:space="0" w:color="0E183A" w:themeColor="text2" w:themeShade="80"/>
              <w:bottom w:val="single" w:sz="8" w:space="0" w:color="1D3175" w:themeColor="text2"/>
              <w:right w:val="single" w:sz="4" w:space="0" w:color="0E183A" w:themeColor="text2" w:themeShade="80"/>
            </w:tcBorders>
            <w:shd w:val="clear" w:color="auto" w:fill="auto"/>
            <w:vAlign w:val="center"/>
          </w:tcPr>
          <w:p w14:paraId="250A582C" w14:textId="77777777" w:rsidR="00103B5B" w:rsidRPr="00A17994" w:rsidRDefault="00103B5B" w:rsidP="00106F59">
            <w:pPr>
              <w:pStyle w:val="Tabel"/>
              <w:jc w:val="center"/>
              <w:rPr>
                <w:color w:val="CCD6DA" w:themeColor="background2"/>
                <w:szCs w:val="20"/>
              </w:rPr>
            </w:pPr>
          </w:p>
        </w:tc>
        <w:tc>
          <w:tcPr>
            <w:tcW w:w="1161" w:type="dxa"/>
            <w:tcBorders>
              <w:top w:val="dashed" w:sz="4" w:space="0" w:color="0E183A" w:themeColor="text2" w:themeShade="80"/>
              <w:left w:val="single" w:sz="4" w:space="0" w:color="0E183A" w:themeColor="text2" w:themeShade="80"/>
              <w:bottom w:val="single" w:sz="8" w:space="0" w:color="1D3175" w:themeColor="text2"/>
              <w:right w:val="single" w:sz="4" w:space="0" w:color="0E183A" w:themeColor="text2" w:themeShade="80"/>
            </w:tcBorders>
            <w:shd w:val="clear" w:color="auto" w:fill="auto"/>
            <w:vAlign w:val="center"/>
          </w:tcPr>
          <w:p w14:paraId="18E56029" w14:textId="77777777" w:rsidR="00103B5B" w:rsidRPr="00A17994" w:rsidRDefault="00103B5B" w:rsidP="00106F59">
            <w:pPr>
              <w:pStyle w:val="Tabel"/>
              <w:jc w:val="center"/>
              <w:rPr>
                <w:color w:val="CCD6DA" w:themeColor="background2"/>
                <w:szCs w:val="20"/>
              </w:rPr>
            </w:pPr>
          </w:p>
        </w:tc>
        <w:tc>
          <w:tcPr>
            <w:tcW w:w="1161" w:type="dxa"/>
            <w:tcBorders>
              <w:top w:val="dashed" w:sz="4" w:space="0" w:color="0E183A" w:themeColor="text2" w:themeShade="80"/>
              <w:left w:val="single" w:sz="4" w:space="0" w:color="0E183A" w:themeColor="text2" w:themeShade="80"/>
              <w:bottom w:val="single" w:sz="8" w:space="0" w:color="1D3175" w:themeColor="text2"/>
              <w:right w:val="nil"/>
            </w:tcBorders>
            <w:shd w:val="clear" w:color="auto" w:fill="auto"/>
            <w:vAlign w:val="center"/>
          </w:tcPr>
          <w:p w14:paraId="32A6C602" w14:textId="5C8366BE" w:rsidR="00103B5B" w:rsidRPr="00A17994" w:rsidRDefault="00103B5B" w:rsidP="00106F59">
            <w:pPr>
              <w:pStyle w:val="Tabel"/>
              <w:jc w:val="center"/>
              <w:rPr>
                <w:color w:val="CCD6DA" w:themeColor="background2"/>
                <w:szCs w:val="20"/>
              </w:rPr>
            </w:pPr>
            <w:r w:rsidRPr="00A17994">
              <w:rPr>
                <w:color w:val="CCD6DA" w:themeColor="background2"/>
                <w:szCs w:val="20"/>
              </w:rPr>
              <w:t>●</w:t>
            </w:r>
          </w:p>
        </w:tc>
      </w:tr>
    </w:tbl>
    <w:p w14:paraId="4F26F280" w14:textId="460A82D3" w:rsidR="00106F59" w:rsidRPr="0008560B" w:rsidRDefault="00106F59" w:rsidP="00106F59">
      <w:pPr>
        <w:pStyle w:val="Leverance-Beskrivelse"/>
        <w:numPr>
          <w:ilvl w:val="0"/>
          <w:numId w:val="0"/>
        </w:numPr>
        <w:ind w:left="851"/>
      </w:pPr>
      <w:bookmarkStart w:id="61" w:name="_Toc333657527"/>
      <w:bookmarkStart w:id="62" w:name="_Toc11841650"/>
      <w:bookmarkStart w:id="63" w:name="_Toc84783440"/>
      <w:bookmarkStart w:id="64" w:name="_Toc84783494"/>
      <w:bookmarkStart w:id="65" w:name="_Toc85998433"/>
      <w:bookmarkStart w:id="66" w:name="_Toc92728961"/>
      <w:bookmarkStart w:id="67" w:name="_Toc105501873"/>
      <w:r w:rsidRPr="0008560B">
        <w:t>Alle udvekslings- og originalformater i forbindelse med projektmaterialet skal minimum indeholde identifikationstyper som angivet herover.</w:t>
      </w:r>
    </w:p>
    <w:p w14:paraId="1C49B1D2" w14:textId="232DE903" w:rsidR="00103B5B" w:rsidRPr="00A17994" w:rsidRDefault="00103B5B" w:rsidP="00103B5B">
      <w:pPr>
        <w:pStyle w:val="Leverance-Beskrivelse"/>
        <w:rPr>
          <w:color w:val="CCD6DA" w:themeColor="background2"/>
        </w:rPr>
      </w:pPr>
      <w:bookmarkStart w:id="68" w:name="_Ref144103686"/>
      <w:commentRangeStart w:id="69"/>
      <w:r w:rsidRPr="00A17994">
        <w:rPr>
          <w:color w:val="CCD6DA" w:themeColor="background2"/>
        </w:rPr>
        <w:t>Fysisk opmærkning skal udarbejdes</w:t>
      </w:r>
      <w:r w:rsidR="0008560B" w:rsidRPr="00A17994">
        <w:rPr>
          <w:color w:val="CCD6DA" w:themeColor="background2"/>
        </w:rPr>
        <w:t xml:space="preserve"> og udføres</w:t>
      </w:r>
      <w:r w:rsidRPr="00A17994">
        <w:rPr>
          <w:color w:val="CCD6DA" w:themeColor="background2"/>
        </w:rPr>
        <w:t xml:space="preserve"> jf. bygherres vejledning til fysisk opmærkning</w:t>
      </w:r>
      <w:commentRangeEnd w:id="69"/>
      <w:r w:rsidRPr="00A17994">
        <w:rPr>
          <w:rStyle w:val="Kommentarhenvisning"/>
          <w:color w:val="CCD6DA" w:themeColor="background2"/>
        </w:rPr>
        <w:commentReference w:id="69"/>
      </w:r>
      <w:bookmarkEnd w:id="68"/>
    </w:p>
    <w:p w14:paraId="58272DC9" w14:textId="42B02B7A" w:rsidR="003E58B6" w:rsidRPr="00050969" w:rsidRDefault="003E58B6" w:rsidP="00E63F8B">
      <w:pPr>
        <w:pStyle w:val="Overskrift2"/>
      </w:pPr>
      <w:bookmarkStart w:id="70" w:name="_Toc144109389"/>
      <w:r w:rsidRPr="00050969">
        <w:t>Klassifikationssystem</w:t>
      </w:r>
      <w:bookmarkEnd w:id="61"/>
      <w:bookmarkEnd w:id="62"/>
      <w:bookmarkEnd w:id="63"/>
      <w:bookmarkEnd w:id="64"/>
      <w:bookmarkEnd w:id="65"/>
      <w:bookmarkEnd w:id="66"/>
      <w:bookmarkEnd w:id="67"/>
      <w:bookmarkEnd w:id="70"/>
    </w:p>
    <w:p w14:paraId="6CB917EE" w14:textId="2CD2B9FD" w:rsidR="003E58B6" w:rsidRPr="003E58B6" w:rsidRDefault="005A4AAB" w:rsidP="00CC6329">
      <w:pPr>
        <w:pStyle w:val="Leverance-Beskrivelse"/>
        <w:numPr>
          <w:ilvl w:val="3"/>
          <w:numId w:val="26"/>
        </w:numPr>
      </w:pPr>
      <w:r w:rsidRPr="005A4AAB">
        <w:rPr>
          <w:b/>
          <w:smallCaps/>
          <w:color w:val="8A9DE2" w:themeColor="text2" w:themeTint="66"/>
        </w:rPr>
        <w:t>[Rådgiver]</w:t>
      </w:r>
      <w:r w:rsidR="003E58B6" w:rsidRPr="003E58B6">
        <w:t xml:space="preserve"> skal som minimum anvende klassifikationssystemet som angivet herunder</w:t>
      </w:r>
      <w:r w:rsidR="003C086F">
        <w:t xml:space="preserve">, og skal udføres som beskrevet i </w:t>
      </w:r>
      <w:r w:rsidRPr="005A4AAB">
        <w:rPr>
          <w:b/>
          <w:smallCaps/>
          <w:color w:val="8FD976" w:themeColor="accent3" w:themeTint="99"/>
        </w:rPr>
        <w:t>[Bygherre]</w:t>
      </w:r>
      <w:r w:rsidR="0055562A">
        <w:t>’</w:t>
      </w:r>
      <w:r w:rsidR="0055562A" w:rsidRPr="003E58B6">
        <w:t>s</w:t>
      </w:r>
      <w:r w:rsidR="003C086F">
        <w:t xml:space="preserve"> krav om identifikation og klassifikation </w:t>
      </w:r>
      <w:sdt>
        <w:sdtPr>
          <w:id w:val="-797138993"/>
          <w:citation/>
        </w:sdtPr>
        <w:sdtContent>
          <w:r w:rsidR="003C086F">
            <w:fldChar w:fldCharType="begin"/>
          </w:r>
          <w:r w:rsidR="0008560B">
            <w:instrText xml:space="preserve">CITATION IKT2211 \l 1030 </w:instrText>
          </w:r>
          <w:r w:rsidR="003C086F">
            <w:fldChar w:fldCharType="separate"/>
          </w:r>
          <w:r w:rsidR="00A17994">
            <w:rPr>
              <w:noProof/>
            </w:rPr>
            <w:t>(IKT-klassifikation og identifikation, 2023)</w:t>
          </w:r>
          <w:r w:rsidR="003C086F">
            <w:fldChar w:fldCharType="end"/>
          </w:r>
        </w:sdtContent>
      </w:sdt>
      <w:r w:rsidR="003E58B6" w:rsidRPr="003E58B6">
        <w:t xml:space="preserve"> – det er hertil tilladt at supplere med yderligere klassifikationssystemer, såfremt det giver værdi for projektet.</w:t>
      </w:r>
    </w:p>
    <w:p w14:paraId="13D7F99A" w14:textId="337C0579" w:rsidR="00695CF9" w:rsidRDefault="005A4AAB" w:rsidP="00CC6329">
      <w:pPr>
        <w:pStyle w:val="Leverance-Beskrivelse"/>
        <w:numPr>
          <w:ilvl w:val="3"/>
          <w:numId w:val="26"/>
        </w:numPr>
      </w:pPr>
      <w:r w:rsidRPr="005A4AAB">
        <w:rPr>
          <w:b/>
          <w:smallCaps/>
          <w:color w:val="8A9DE2" w:themeColor="text2" w:themeTint="66"/>
        </w:rPr>
        <w:t>[Rådgiver]</w:t>
      </w:r>
      <w:r w:rsidR="003E58B6" w:rsidRPr="003E58B6">
        <w:t xml:space="preserve"> skal anvende klassifikatio</w:t>
      </w:r>
      <w:r w:rsidR="00695CF9">
        <w:t>nskoder</w:t>
      </w:r>
      <w:r w:rsidR="00407312">
        <w:t xml:space="preserve"> som angivet af </w:t>
      </w:r>
      <w:r w:rsidRPr="005A4AAB">
        <w:rPr>
          <w:b/>
          <w:smallCaps/>
          <w:color w:val="8FD976" w:themeColor="accent3" w:themeTint="99"/>
        </w:rPr>
        <w:t>[Bygherre]</w:t>
      </w:r>
      <w:r w:rsidR="00695CF9">
        <w:t xml:space="preserve"> </w:t>
      </w:r>
      <w:sdt>
        <w:sdtPr>
          <w:id w:val="-570194507"/>
          <w:citation/>
        </w:sdtPr>
        <w:sdtContent>
          <w:r w:rsidR="00407312">
            <w:fldChar w:fldCharType="begin"/>
          </w:r>
          <w:r w:rsidR="0008560B">
            <w:instrText xml:space="preserve">CITATION IKT223 \l 1030 </w:instrText>
          </w:r>
          <w:r w:rsidR="00407312">
            <w:fldChar w:fldCharType="separate"/>
          </w:r>
          <w:r w:rsidR="00A17994">
            <w:rPr>
              <w:noProof/>
            </w:rPr>
            <w:t>(IKT-klassifikation- og identifikationsliste, 2023)</w:t>
          </w:r>
          <w:r w:rsidR="00407312">
            <w:fldChar w:fldCharType="end"/>
          </w:r>
        </w:sdtContent>
      </w:sdt>
      <w:r w:rsidR="00407312">
        <w:t xml:space="preserve"> - </w:t>
      </w:r>
      <w:r w:rsidR="00695CF9">
        <w:t xml:space="preserve">Listen </w:t>
      </w:r>
      <w:r w:rsidR="00407312">
        <w:t>er nødvendigvis ikke udtømmende.</w:t>
      </w:r>
    </w:p>
    <w:p w14:paraId="5F8F5166" w14:textId="14900145" w:rsidR="000F3B85" w:rsidRPr="003E58B6" w:rsidRDefault="00695CF9" w:rsidP="00CC6329">
      <w:pPr>
        <w:pStyle w:val="Leverance-Beskrivelse"/>
        <w:numPr>
          <w:ilvl w:val="3"/>
          <w:numId w:val="26"/>
        </w:numPr>
      </w:pPr>
      <w:r>
        <w:lastRenderedPageBreak/>
        <w:t>V</w:t>
      </w:r>
      <w:r w:rsidR="003E58B6" w:rsidRPr="003E58B6">
        <w:t>ed behov for ny</w:t>
      </w:r>
      <w:r>
        <w:t>e</w:t>
      </w:r>
      <w:r w:rsidR="003E58B6" w:rsidRPr="003E58B6">
        <w:t xml:space="preserve"> klassifikationskode</w:t>
      </w:r>
      <w:r w:rsidR="00407312">
        <w:t>r,</w:t>
      </w:r>
      <w:r>
        <w:t xml:space="preserve"> ud over det angivet niveau i bilaget</w:t>
      </w:r>
      <w:r w:rsidR="003E58B6" w:rsidRPr="003E58B6">
        <w:t xml:space="preserve">, skal dette </w:t>
      </w:r>
      <w:r>
        <w:t xml:space="preserve">koordineres med </w:t>
      </w:r>
      <w:r w:rsidR="005A4AAB" w:rsidRPr="005A4AAB">
        <w:rPr>
          <w:b/>
          <w:smallCaps/>
          <w:color w:val="8FD976" w:themeColor="accent3" w:themeTint="99"/>
        </w:rPr>
        <w:t>[Bygherre]</w:t>
      </w:r>
      <w:r>
        <w:t xml:space="preserve">, og </w:t>
      </w:r>
      <w:r w:rsidR="007F566B">
        <w:t>skal ved først kommende møde føres til</w:t>
      </w:r>
      <w:r>
        <w:t xml:space="preserve"> referat.</w:t>
      </w:r>
    </w:p>
    <w:p w14:paraId="1832A8B3" w14:textId="77777777" w:rsidR="003E58B6" w:rsidRDefault="003E58B6" w:rsidP="00E73FB6">
      <w:pPr>
        <w:pStyle w:val="Overskrift3"/>
      </w:pPr>
      <w:r>
        <w:t xml:space="preserve"> [</w:t>
      </w:r>
      <w:r w:rsidRPr="000F3B85">
        <w:t>CCI</w:t>
      </w:r>
      <w:r>
        <w:t xml:space="preserve">] </w:t>
      </w:r>
      <w:r w:rsidRPr="000F3B85">
        <w:t>Construction</w:t>
      </w:r>
      <w:r>
        <w:t xml:space="preserve"> </w:t>
      </w:r>
      <w:proofErr w:type="spellStart"/>
      <w:r>
        <w:t>Classification</w:t>
      </w:r>
      <w:proofErr w:type="spellEnd"/>
      <w:r>
        <w:t xml:space="preserve"> International</w:t>
      </w:r>
    </w:p>
    <w:p w14:paraId="6A7E8B0E" w14:textId="16D4C8D9" w:rsidR="003E58B6" w:rsidRPr="003E58B6" w:rsidRDefault="003E58B6" w:rsidP="00CC6329">
      <w:pPr>
        <w:pStyle w:val="Leverance-Beskrivelse"/>
        <w:numPr>
          <w:ilvl w:val="3"/>
          <w:numId w:val="26"/>
        </w:numPr>
      </w:pPr>
      <w:r w:rsidRPr="003E58B6">
        <w:t xml:space="preserve">Klassifikationssystemet på projektet er Construction </w:t>
      </w:r>
      <w:proofErr w:type="spellStart"/>
      <w:r w:rsidRPr="003E58B6">
        <w:t>Classification</w:t>
      </w:r>
      <w:proofErr w:type="spellEnd"/>
      <w:r w:rsidRPr="003E58B6">
        <w:t xml:space="preserve"> International (CCI). Vejledninger foreligger gratis på </w:t>
      </w:r>
      <w:hyperlink r:id="rId13" w:history="1">
        <w:proofErr w:type="spellStart"/>
        <w:r w:rsidRPr="0029758E">
          <w:rPr>
            <w:rStyle w:val="Hyperlink"/>
            <w:color w:val="4F6DD3" w:themeColor="accent2" w:themeTint="99"/>
            <w:u w:val="none"/>
          </w:rPr>
          <w:t>Molio</w:t>
        </w:r>
        <w:proofErr w:type="spellEnd"/>
        <w:r w:rsidRPr="0029758E">
          <w:rPr>
            <w:rStyle w:val="Hyperlink"/>
            <w:color w:val="4F6DD3" w:themeColor="accent2" w:themeTint="99"/>
            <w:u w:val="none"/>
          </w:rPr>
          <w:t xml:space="preserve"> | Anvisninger</w:t>
        </w:r>
      </w:hyperlink>
      <w:r w:rsidRPr="003E58B6">
        <w:t>.</w:t>
      </w:r>
    </w:p>
    <w:p w14:paraId="13A9827D" w14:textId="4DE2E197" w:rsidR="003E58B6" w:rsidRDefault="003E58B6" w:rsidP="0029758E">
      <w:pPr>
        <w:pStyle w:val="Leverance-Beskrivelse"/>
      </w:pPr>
      <w:r w:rsidRPr="003E58B6">
        <w:t>Følgende klassifikations</w:t>
      </w:r>
      <w:r w:rsidR="006C4A36">
        <w:t>klasse</w:t>
      </w:r>
      <w:r w:rsidRPr="003E58B6">
        <w:t xml:space="preserve">(r) skal anvendes på projektet </w:t>
      </w:r>
      <w:r w:rsidR="00695CF9">
        <w:t>(</w:t>
      </w:r>
      <w:r w:rsidR="00695CF9" w:rsidRPr="003E58B6">
        <w:t xml:space="preserve">markeret med </w:t>
      </w:r>
      <w:r w:rsidR="00695CF9" w:rsidRPr="00695CF9">
        <w:rPr>
          <w:b/>
          <w:color w:val="1D3175" w:themeColor="text2"/>
        </w:rPr>
        <w:t xml:space="preserve">blå </w:t>
      </w:r>
      <w:r w:rsidR="00695CF9" w:rsidRPr="003E58B6">
        <w:t>baggrund</w:t>
      </w:r>
      <w:r w:rsidR="00695CF9">
        <w:t xml:space="preserve">) </w:t>
      </w:r>
      <w:r w:rsidRPr="003E58B6">
        <w:t>– versionen af klassifikations</w:t>
      </w:r>
      <w:r w:rsidR="006C4A36">
        <w:t>klasse</w:t>
      </w:r>
      <w:r w:rsidRPr="003E58B6">
        <w:t xml:space="preserve"> er angivet under de(n) valgte klassifikations</w:t>
      </w:r>
      <w:r w:rsidR="006C4A36">
        <w:t>klasse</w:t>
      </w:r>
      <w:r w:rsidRPr="003E58B6">
        <w:t xml:space="preserve"> (CCI Topnode):</w:t>
      </w:r>
    </w:p>
    <w:p w14:paraId="68FFA630" w14:textId="12A94A7B" w:rsidR="0029758E" w:rsidRDefault="0029758E" w:rsidP="0029758E">
      <w:pPr>
        <w:pStyle w:val="Billedtekst"/>
        <w:keepNext/>
      </w:pPr>
      <w:bookmarkStart w:id="71" w:name="_Ref102473076"/>
      <w:bookmarkStart w:id="72" w:name="_Ref102473059"/>
      <w:r>
        <w:t xml:space="preserve">Tabel </w:t>
      </w:r>
      <w:fldSimple w:instr=" SEQ Tabel \* ARABIC ">
        <w:r w:rsidR="00A17994">
          <w:rPr>
            <w:noProof/>
          </w:rPr>
          <w:t>4</w:t>
        </w:r>
      </w:fldSimple>
      <w:bookmarkEnd w:id="71"/>
      <w:r>
        <w:t xml:space="preserve"> </w:t>
      </w:r>
      <w:r w:rsidRPr="00DC2BBA">
        <w:t>Klassifikations</w:t>
      </w:r>
      <w:r w:rsidR="006C4A36">
        <w:t>klasse</w:t>
      </w:r>
      <w:r w:rsidRPr="00DC2BBA">
        <w:t xml:space="preserve"> (CCI) – CCI Topnode</w:t>
      </w:r>
      <w:bookmarkEnd w:id="72"/>
    </w:p>
    <w:tbl>
      <w:tblPr>
        <w:tblStyle w:val="Tabel-Gitter"/>
        <w:tblW w:w="0" w:type="auto"/>
        <w:tblInd w:w="861" w:type="dxa"/>
        <w:tblLook w:val="04A0" w:firstRow="1" w:lastRow="0" w:firstColumn="1" w:lastColumn="0" w:noHBand="0" w:noVBand="1"/>
      </w:tblPr>
      <w:tblGrid>
        <w:gridCol w:w="1462"/>
        <w:gridCol w:w="1461"/>
        <w:gridCol w:w="1462"/>
        <w:gridCol w:w="1461"/>
        <w:gridCol w:w="1461"/>
        <w:gridCol w:w="1460"/>
      </w:tblGrid>
      <w:tr w:rsidR="003E58B6" w14:paraId="08992DB1" w14:textId="77777777" w:rsidTr="00821498">
        <w:trPr>
          <w:trHeight w:val="340"/>
        </w:trPr>
        <w:tc>
          <w:tcPr>
            <w:tcW w:w="1462" w:type="dxa"/>
            <w:tcBorders>
              <w:top w:val="nil"/>
              <w:left w:val="nil"/>
              <w:bottom w:val="single" w:sz="12" w:space="0" w:color="0E183A" w:themeColor="text2" w:themeShade="80"/>
              <w:right w:val="nil"/>
            </w:tcBorders>
            <w:shd w:val="clear" w:color="auto" w:fill="auto"/>
            <w:vAlign w:val="bottom"/>
          </w:tcPr>
          <w:p w14:paraId="329762CB" w14:textId="77777777" w:rsidR="003E58B6" w:rsidRPr="0029758E" w:rsidRDefault="003E58B6" w:rsidP="00821498">
            <w:pPr>
              <w:pStyle w:val="Tabel"/>
              <w:jc w:val="center"/>
              <w:rPr>
                <w:b/>
                <w:color w:val="0E183A" w:themeColor="text2" w:themeShade="80"/>
              </w:rPr>
            </w:pPr>
            <w:r w:rsidRPr="0029758E">
              <w:rPr>
                <w:b/>
                <w:color w:val="0E183A" w:themeColor="text2" w:themeShade="80"/>
              </w:rPr>
              <w:t>Brugsrum</w:t>
            </w:r>
          </w:p>
        </w:tc>
        <w:tc>
          <w:tcPr>
            <w:tcW w:w="1461" w:type="dxa"/>
            <w:tcBorders>
              <w:top w:val="nil"/>
              <w:left w:val="nil"/>
              <w:bottom w:val="single" w:sz="12" w:space="0" w:color="0E183A" w:themeColor="text2" w:themeShade="80"/>
              <w:right w:val="nil"/>
            </w:tcBorders>
            <w:shd w:val="clear" w:color="auto" w:fill="auto"/>
            <w:vAlign w:val="bottom"/>
          </w:tcPr>
          <w:p w14:paraId="74B5DA0A" w14:textId="77777777" w:rsidR="003E58B6" w:rsidRPr="0029758E" w:rsidRDefault="003E58B6" w:rsidP="00821498">
            <w:pPr>
              <w:pStyle w:val="Tabel"/>
              <w:jc w:val="center"/>
              <w:rPr>
                <w:b/>
                <w:color w:val="0E183A" w:themeColor="text2" w:themeShade="80"/>
              </w:rPr>
            </w:pPr>
            <w:r w:rsidRPr="0029758E">
              <w:rPr>
                <w:b/>
                <w:color w:val="0E183A" w:themeColor="text2" w:themeShade="80"/>
              </w:rPr>
              <w:t>Fysisk rum</w:t>
            </w:r>
          </w:p>
        </w:tc>
        <w:tc>
          <w:tcPr>
            <w:tcW w:w="1462" w:type="dxa"/>
            <w:tcBorders>
              <w:top w:val="nil"/>
              <w:left w:val="nil"/>
              <w:bottom w:val="single" w:sz="12" w:space="0" w:color="0E183A" w:themeColor="text2" w:themeShade="80"/>
              <w:right w:val="nil"/>
            </w:tcBorders>
            <w:shd w:val="clear" w:color="auto" w:fill="auto"/>
            <w:vAlign w:val="bottom"/>
          </w:tcPr>
          <w:p w14:paraId="7F7A98BB" w14:textId="77777777" w:rsidR="003E58B6" w:rsidRPr="0029758E" w:rsidRDefault="003E58B6" w:rsidP="00821498">
            <w:pPr>
              <w:pStyle w:val="Tabel"/>
              <w:jc w:val="center"/>
              <w:rPr>
                <w:b/>
                <w:color w:val="0E183A" w:themeColor="text2" w:themeShade="80"/>
              </w:rPr>
            </w:pPr>
            <w:r w:rsidRPr="0029758E">
              <w:rPr>
                <w:b/>
                <w:color w:val="0E183A" w:themeColor="text2" w:themeShade="80"/>
              </w:rPr>
              <w:t>Bebyggelse</w:t>
            </w:r>
          </w:p>
        </w:tc>
        <w:tc>
          <w:tcPr>
            <w:tcW w:w="1461" w:type="dxa"/>
            <w:tcBorders>
              <w:top w:val="nil"/>
              <w:left w:val="nil"/>
              <w:bottom w:val="single" w:sz="12" w:space="0" w:color="0E183A" w:themeColor="text2" w:themeShade="80"/>
              <w:right w:val="nil"/>
            </w:tcBorders>
            <w:shd w:val="clear" w:color="auto" w:fill="auto"/>
            <w:vAlign w:val="bottom"/>
          </w:tcPr>
          <w:p w14:paraId="1D423BBE" w14:textId="77777777" w:rsidR="003E58B6" w:rsidRPr="0029758E" w:rsidRDefault="003E58B6" w:rsidP="00821498">
            <w:pPr>
              <w:pStyle w:val="Tabel"/>
              <w:jc w:val="center"/>
              <w:rPr>
                <w:b/>
                <w:color w:val="0E183A" w:themeColor="text2" w:themeShade="80"/>
              </w:rPr>
            </w:pPr>
            <w:r w:rsidRPr="0029758E">
              <w:rPr>
                <w:b/>
                <w:color w:val="0E183A" w:themeColor="text2" w:themeShade="80"/>
              </w:rPr>
              <w:t>Materiel</w:t>
            </w:r>
          </w:p>
        </w:tc>
        <w:tc>
          <w:tcPr>
            <w:tcW w:w="1461" w:type="dxa"/>
            <w:tcBorders>
              <w:top w:val="nil"/>
              <w:left w:val="nil"/>
              <w:bottom w:val="single" w:sz="12" w:space="0" w:color="0E183A" w:themeColor="text2" w:themeShade="80"/>
              <w:right w:val="nil"/>
            </w:tcBorders>
            <w:shd w:val="clear" w:color="auto" w:fill="auto"/>
            <w:vAlign w:val="bottom"/>
          </w:tcPr>
          <w:p w14:paraId="10FA9A9A" w14:textId="77777777" w:rsidR="003E58B6" w:rsidRPr="0029758E" w:rsidRDefault="003E58B6" w:rsidP="00821498">
            <w:pPr>
              <w:pStyle w:val="Tabel"/>
              <w:jc w:val="center"/>
              <w:rPr>
                <w:b/>
                <w:color w:val="0E183A" w:themeColor="text2" w:themeShade="80"/>
              </w:rPr>
            </w:pPr>
            <w:r w:rsidRPr="0029758E">
              <w:rPr>
                <w:b/>
                <w:color w:val="0E183A" w:themeColor="text2" w:themeShade="80"/>
              </w:rPr>
              <w:t>Bygværk</w:t>
            </w:r>
          </w:p>
        </w:tc>
        <w:tc>
          <w:tcPr>
            <w:tcW w:w="1460" w:type="dxa"/>
            <w:tcBorders>
              <w:top w:val="nil"/>
              <w:left w:val="nil"/>
              <w:bottom w:val="single" w:sz="12" w:space="0" w:color="0E183A" w:themeColor="text2" w:themeShade="80"/>
              <w:right w:val="nil"/>
            </w:tcBorders>
            <w:shd w:val="clear" w:color="auto" w:fill="auto"/>
            <w:vAlign w:val="bottom"/>
          </w:tcPr>
          <w:p w14:paraId="7909D0B8" w14:textId="77777777" w:rsidR="003E58B6" w:rsidRPr="0029758E" w:rsidRDefault="003E58B6" w:rsidP="00821498">
            <w:pPr>
              <w:pStyle w:val="Tabel"/>
              <w:jc w:val="center"/>
              <w:rPr>
                <w:b/>
                <w:color w:val="0E183A" w:themeColor="text2" w:themeShade="80"/>
              </w:rPr>
            </w:pPr>
            <w:r w:rsidRPr="0029758E">
              <w:rPr>
                <w:b/>
                <w:color w:val="0E183A" w:themeColor="text2" w:themeShade="80"/>
              </w:rPr>
              <w:t>Aktør</w:t>
            </w:r>
          </w:p>
        </w:tc>
      </w:tr>
      <w:tr w:rsidR="003E58B6" w14:paraId="601A4C7F" w14:textId="77777777" w:rsidTr="00821498">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777A82BD"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A</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14:paraId="31F689A4" w14:textId="77777777" w:rsidR="003E58B6" w:rsidRPr="0029758E" w:rsidRDefault="003E58B6" w:rsidP="0029758E">
            <w:pPr>
              <w:pStyle w:val="Tabel"/>
              <w:jc w:val="center"/>
              <w:rPr>
                <w:color w:val="0E183A" w:themeColor="text2" w:themeShade="80"/>
                <w:sz w:val="72"/>
                <w:szCs w:val="96"/>
              </w:rPr>
            </w:pPr>
            <w:r w:rsidRPr="00695CF9">
              <w:rPr>
                <w:color w:val="FFFFFF" w:themeColor="background1"/>
                <w:sz w:val="72"/>
                <w:szCs w:val="96"/>
              </w:rPr>
              <w:t>B</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5A0B3184"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C</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7A778617"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D</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14:paraId="56602B32" w14:textId="77777777" w:rsidR="003E58B6" w:rsidRPr="0029758E" w:rsidRDefault="003E58B6" w:rsidP="0029758E">
            <w:pPr>
              <w:pStyle w:val="Tabel"/>
              <w:jc w:val="center"/>
              <w:rPr>
                <w:color w:val="0E183A" w:themeColor="text2" w:themeShade="80"/>
                <w:sz w:val="72"/>
                <w:szCs w:val="96"/>
              </w:rPr>
            </w:pPr>
            <w:r w:rsidRPr="00695CF9">
              <w:rPr>
                <w:color w:val="FFFFFF" w:themeColor="background1"/>
                <w:sz w:val="72"/>
                <w:szCs w:val="96"/>
              </w:rPr>
              <w:t>E</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42660D55"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G</w:t>
            </w:r>
          </w:p>
        </w:tc>
      </w:tr>
      <w:tr w:rsidR="003E58B6" w14:paraId="2052228C" w14:textId="77777777" w:rsidTr="00821498">
        <w:trPr>
          <w:trHeight w:val="65"/>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6BF57D13" w14:textId="77777777" w:rsidR="003E58B6" w:rsidRPr="0029758E" w:rsidRDefault="003E58B6" w:rsidP="0029758E">
            <w:pPr>
              <w:pStyle w:val="Tabel"/>
              <w:jc w:val="center"/>
              <w:rPr>
                <w:b/>
                <w:i/>
                <w:color w:val="0E183A" w:themeColor="text2" w:themeShade="80"/>
                <w:sz w:val="16"/>
              </w:rPr>
            </w:pPr>
            <w:r w:rsidRPr="0029758E">
              <w:rPr>
                <w:b/>
                <w:i/>
                <w:color w:val="0E183A" w:themeColor="text2" w:themeShade="80"/>
                <w:sz w:val="16"/>
              </w:rPr>
              <w:t>Version:</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43CC330B" w14:textId="77777777" w:rsidR="003E58B6" w:rsidRPr="0029758E" w:rsidRDefault="003E58B6" w:rsidP="0029758E">
            <w:pPr>
              <w:pStyle w:val="Tabel"/>
              <w:jc w:val="center"/>
              <w:rPr>
                <w:b/>
                <w:i/>
                <w:color w:val="0E183A" w:themeColor="text2" w:themeShade="80"/>
                <w:sz w:val="16"/>
              </w:rPr>
            </w:pPr>
            <w:r w:rsidRPr="0029758E">
              <w:rPr>
                <w:b/>
                <w:i/>
                <w:color w:val="0E183A" w:themeColor="text2" w:themeShade="80"/>
                <w:sz w:val="16"/>
              </w:rPr>
              <w:t>Version:</w:t>
            </w:r>
            <w:r w:rsidR="00695CF9">
              <w:rPr>
                <w:b/>
                <w:i/>
                <w:color w:val="0E183A" w:themeColor="text2" w:themeShade="80"/>
                <w:sz w:val="16"/>
              </w:rPr>
              <w:t xml:space="preserve"> R1</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0BCF11A1" w14:textId="77777777" w:rsidR="003E58B6" w:rsidRPr="0029758E" w:rsidRDefault="003E58B6" w:rsidP="0029758E">
            <w:pPr>
              <w:pStyle w:val="Tabel"/>
              <w:jc w:val="center"/>
              <w:rPr>
                <w:b/>
                <w:i/>
                <w:color w:val="0E183A" w:themeColor="text2" w:themeShade="80"/>
                <w:sz w:val="16"/>
              </w:rPr>
            </w:pPr>
            <w:r w:rsidRPr="0029758E">
              <w:rPr>
                <w:b/>
                <w:i/>
                <w:color w:val="0E183A" w:themeColor="text2" w:themeShade="80"/>
                <w:sz w:val="16"/>
              </w:rPr>
              <w:t>Version:</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21E3FECB" w14:textId="77777777" w:rsidR="003E58B6" w:rsidRPr="0029758E" w:rsidRDefault="003E58B6" w:rsidP="0029758E">
            <w:pPr>
              <w:pStyle w:val="Tabel"/>
              <w:jc w:val="center"/>
              <w:rPr>
                <w:b/>
                <w:i/>
                <w:color w:val="0E183A" w:themeColor="text2" w:themeShade="80"/>
                <w:sz w:val="16"/>
              </w:rPr>
            </w:pPr>
            <w:r w:rsidRPr="0029758E">
              <w:rPr>
                <w:b/>
                <w:i/>
                <w:color w:val="0E183A" w:themeColor="text2" w:themeShade="80"/>
                <w:sz w:val="16"/>
              </w:rPr>
              <w:t>Version:</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42B27927" w14:textId="77777777" w:rsidR="003E58B6" w:rsidRPr="0029758E" w:rsidRDefault="003E58B6" w:rsidP="0029758E">
            <w:pPr>
              <w:pStyle w:val="Tabel"/>
              <w:jc w:val="center"/>
              <w:rPr>
                <w:b/>
                <w:i/>
                <w:color w:val="0E183A" w:themeColor="text2" w:themeShade="80"/>
                <w:sz w:val="16"/>
              </w:rPr>
            </w:pPr>
            <w:r w:rsidRPr="0029758E">
              <w:rPr>
                <w:b/>
                <w:i/>
                <w:color w:val="0E183A" w:themeColor="text2" w:themeShade="80"/>
                <w:sz w:val="16"/>
              </w:rPr>
              <w:t>Version:</w:t>
            </w:r>
            <w:r w:rsidR="00695CF9">
              <w:rPr>
                <w:b/>
                <w:i/>
                <w:color w:val="0E183A" w:themeColor="text2" w:themeShade="80"/>
                <w:sz w:val="16"/>
              </w:rPr>
              <w:t xml:space="preserve"> R1</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53DEAAFA" w14:textId="77777777" w:rsidR="003E58B6" w:rsidRPr="0029758E" w:rsidRDefault="003E58B6" w:rsidP="0029758E">
            <w:pPr>
              <w:pStyle w:val="Tabel"/>
              <w:jc w:val="center"/>
              <w:rPr>
                <w:b/>
                <w:i/>
                <w:color w:val="0E183A" w:themeColor="text2" w:themeShade="80"/>
                <w:sz w:val="16"/>
              </w:rPr>
            </w:pPr>
            <w:r w:rsidRPr="0029758E">
              <w:rPr>
                <w:b/>
                <w:i/>
                <w:color w:val="0E183A" w:themeColor="text2" w:themeShade="80"/>
                <w:sz w:val="16"/>
              </w:rPr>
              <w:t>Version:</w:t>
            </w:r>
          </w:p>
        </w:tc>
      </w:tr>
      <w:tr w:rsidR="003E58B6" w14:paraId="62E90FF7" w14:textId="77777777" w:rsidTr="00821498">
        <w:trPr>
          <w:trHeight w:val="341"/>
        </w:trPr>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14:paraId="0A0413A7" w14:textId="77777777" w:rsidR="003E58B6" w:rsidRPr="0029758E" w:rsidRDefault="003E58B6" w:rsidP="0029758E">
            <w:pPr>
              <w:pStyle w:val="Tabel"/>
              <w:jc w:val="center"/>
              <w:rPr>
                <w:b/>
                <w:color w:val="0E183A" w:themeColor="text2" w:themeShade="80"/>
              </w:rPr>
            </w:pPr>
            <w:r w:rsidRPr="0029758E">
              <w:rPr>
                <w:b/>
                <w:color w:val="0E183A" w:themeColor="text2" w:themeShade="80"/>
              </w:rPr>
              <w:t>Bygningsdele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14:paraId="5972A962" w14:textId="77777777" w:rsidR="003E58B6" w:rsidRPr="0029758E" w:rsidRDefault="003E58B6" w:rsidP="0029758E">
            <w:pPr>
              <w:pStyle w:val="Tabel"/>
              <w:jc w:val="center"/>
              <w:rPr>
                <w:b/>
                <w:color w:val="0E183A" w:themeColor="text2" w:themeShade="80"/>
              </w:rPr>
            </w:pPr>
            <w:r w:rsidRPr="0029758E">
              <w:rPr>
                <w:b/>
                <w:color w:val="0E183A" w:themeColor="text2" w:themeShade="80"/>
              </w:rPr>
              <w:t>Byggevare</w:t>
            </w:r>
          </w:p>
        </w:tc>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14:paraId="1ED90BE4" w14:textId="77777777" w:rsidR="003E58B6" w:rsidRPr="0029758E" w:rsidRDefault="003E58B6" w:rsidP="0029758E">
            <w:pPr>
              <w:pStyle w:val="Tabel"/>
              <w:jc w:val="center"/>
              <w:rPr>
                <w:b/>
                <w:color w:val="0E183A" w:themeColor="text2" w:themeShade="80"/>
              </w:rPr>
            </w:pPr>
            <w:r w:rsidRPr="0029758E">
              <w:rPr>
                <w:b/>
                <w:color w:val="0E183A" w:themeColor="text2" w:themeShade="80"/>
              </w:rPr>
              <w:t>Proces</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14:paraId="07A9E3E7" w14:textId="77777777" w:rsidR="003E58B6" w:rsidRPr="0029758E" w:rsidRDefault="003E58B6" w:rsidP="0029758E">
            <w:pPr>
              <w:pStyle w:val="Tabel"/>
              <w:jc w:val="center"/>
              <w:rPr>
                <w:b/>
                <w:color w:val="0E183A" w:themeColor="text2" w:themeShade="80"/>
              </w:rPr>
            </w:pPr>
            <w:r w:rsidRPr="0029758E">
              <w:rPr>
                <w:b/>
                <w:color w:val="0E183A" w:themeColor="text2" w:themeShade="80"/>
              </w:rPr>
              <w:t>Etage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14:paraId="1B98BFA1" w14:textId="77777777" w:rsidR="003E58B6" w:rsidRPr="0029758E" w:rsidRDefault="003E58B6" w:rsidP="0029758E">
            <w:pPr>
              <w:pStyle w:val="Tabel"/>
              <w:jc w:val="center"/>
              <w:rPr>
                <w:b/>
                <w:color w:val="0E183A" w:themeColor="text2" w:themeShade="80"/>
              </w:rPr>
            </w:pPr>
            <w:r w:rsidRPr="0029758E">
              <w:rPr>
                <w:b/>
                <w:color w:val="0E183A" w:themeColor="text2" w:themeShade="80"/>
              </w:rPr>
              <w:t>Dokument</w:t>
            </w:r>
          </w:p>
        </w:tc>
        <w:tc>
          <w:tcPr>
            <w:tcW w:w="1460" w:type="dxa"/>
            <w:tcBorders>
              <w:top w:val="single" w:sz="12" w:space="0" w:color="0E183A" w:themeColor="text2" w:themeShade="80"/>
              <w:left w:val="nil"/>
              <w:bottom w:val="single" w:sz="12" w:space="0" w:color="0E183A" w:themeColor="text2" w:themeShade="80"/>
              <w:right w:val="nil"/>
            </w:tcBorders>
            <w:shd w:val="clear" w:color="auto" w:fill="auto"/>
            <w:vAlign w:val="bottom"/>
          </w:tcPr>
          <w:p w14:paraId="4DFC4B7E" w14:textId="77777777" w:rsidR="003E58B6" w:rsidRPr="0029758E" w:rsidRDefault="003E58B6" w:rsidP="0029758E">
            <w:pPr>
              <w:pStyle w:val="Tabel"/>
              <w:jc w:val="center"/>
              <w:rPr>
                <w:b/>
                <w:color w:val="0E183A" w:themeColor="text2" w:themeShade="80"/>
              </w:rPr>
            </w:pPr>
            <w:r w:rsidRPr="0029758E">
              <w:rPr>
                <w:b/>
                <w:color w:val="0E183A" w:themeColor="text2" w:themeShade="80"/>
              </w:rPr>
              <w:t>Afsnit</w:t>
            </w:r>
          </w:p>
        </w:tc>
      </w:tr>
      <w:tr w:rsidR="003E58B6" w:rsidRPr="00382D27" w14:paraId="6056B25E" w14:textId="77777777" w:rsidTr="00821498">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14:paraId="221665DA" w14:textId="77777777" w:rsidR="003E58B6" w:rsidRPr="0029758E" w:rsidRDefault="003E58B6" w:rsidP="0029758E">
            <w:pPr>
              <w:pStyle w:val="Tabel"/>
              <w:jc w:val="center"/>
              <w:rPr>
                <w:color w:val="0E183A" w:themeColor="text2" w:themeShade="80"/>
                <w:sz w:val="72"/>
                <w:szCs w:val="96"/>
              </w:rPr>
            </w:pPr>
            <w:r w:rsidRPr="00695CF9">
              <w:rPr>
                <w:color w:val="FFFFFF" w:themeColor="background1"/>
                <w:sz w:val="72"/>
                <w:szCs w:val="96"/>
              </w:rPr>
              <w:t>L</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504E1DFB"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P</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5FE11274"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R</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588DD809"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S</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54A5C0B0"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U</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75DDFD98"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Z</w:t>
            </w:r>
          </w:p>
        </w:tc>
      </w:tr>
      <w:tr w:rsidR="003E58B6" w:rsidRPr="003E58B6" w14:paraId="1E2A4A6C" w14:textId="77777777" w:rsidTr="00821498">
        <w:trPr>
          <w:trHeight w:val="46"/>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7905AD9E" w14:textId="77777777" w:rsidR="003E58B6" w:rsidRPr="0029758E" w:rsidRDefault="003E58B6" w:rsidP="0029758E">
            <w:pPr>
              <w:pStyle w:val="Tabel"/>
              <w:jc w:val="center"/>
              <w:rPr>
                <w:b/>
                <w:i/>
                <w:color w:val="0E183A" w:themeColor="text2" w:themeShade="80"/>
                <w:sz w:val="16"/>
              </w:rPr>
            </w:pPr>
            <w:r w:rsidRPr="0029758E">
              <w:rPr>
                <w:b/>
                <w:i/>
                <w:color w:val="0E183A" w:themeColor="text2" w:themeShade="80"/>
                <w:sz w:val="16"/>
              </w:rPr>
              <w:t>Version:</w:t>
            </w:r>
            <w:r w:rsidR="00695CF9">
              <w:rPr>
                <w:b/>
                <w:i/>
                <w:color w:val="0E183A" w:themeColor="text2" w:themeShade="80"/>
                <w:sz w:val="16"/>
              </w:rPr>
              <w:t xml:space="preserve"> R1</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69E26EB2" w14:textId="77777777" w:rsidR="003E58B6" w:rsidRPr="0029758E" w:rsidRDefault="003E58B6" w:rsidP="0029758E">
            <w:pPr>
              <w:pStyle w:val="Tabel"/>
              <w:jc w:val="center"/>
              <w:rPr>
                <w:b/>
                <w:i/>
                <w:color w:val="0E183A" w:themeColor="text2" w:themeShade="80"/>
                <w:sz w:val="16"/>
              </w:rPr>
            </w:pPr>
            <w:r w:rsidRPr="0029758E">
              <w:rPr>
                <w:b/>
                <w:i/>
                <w:color w:val="0E183A" w:themeColor="text2" w:themeShade="80"/>
                <w:sz w:val="16"/>
              </w:rPr>
              <w:t>Version:</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2EBD9CE0" w14:textId="77777777" w:rsidR="003E58B6" w:rsidRPr="0029758E" w:rsidRDefault="003E58B6" w:rsidP="0029758E">
            <w:pPr>
              <w:pStyle w:val="Tabel"/>
              <w:jc w:val="center"/>
              <w:rPr>
                <w:b/>
                <w:i/>
                <w:color w:val="0E183A" w:themeColor="text2" w:themeShade="80"/>
                <w:sz w:val="16"/>
              </w:rPr>
            </w:pPr>
            <w:r w:rsidRPr="0029758E">
              <w:rPr>
                <w:b/>
                <w:i/>
                <w:color w:val="0E183A" w:themeColor="text2" w:themeShade="80"/>
                <w:sz w:val="16"/>
              </w:rPr>
              <w:t>Version:</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3B37FAAB" w14:textId="77777777" w:rsidR="003E58B6" w:rsidRPr="0029758E" w:rsidRDefault="003E58B6" w:rsidP="0029758E">
            <w:pPr>
              <w:pStyle w:val="Tabel"/>
              <w:jc w:val="center"/>
              <w:rPr>
                <w:b/>
                <w:i/>
                <w:color w:val="0E183A" w:themeColor="text2" w:themeShade="80"/>
                <w:sz w:val="16"/>
              </w:rPr>
            </w:pPr>
            <w:r w:rsidRPr="0029758E">
              <w:rPr>
                <w:b/>
                <w:i/>
                <w:color w:val="0E183A" w:themeColor="text2" w:themeShade="80"/>
                <w:sz w:val="16"/>
              </w:rPr>
              <w:t>Version:</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6D983BEC" w14:textId="77777777" w:rsidR="003E58B6" w:rsidRPr="0029758E" w:rsidRDefault="003E58B6" w:rsidP="0029758E">
            <w:pPr>
              <w:pStyle w:val="Tabel"/>
              <w:jc w:val="center"/>
              <w:rPr>
                <w:b/>
                <w:i/>
                <w:color w:val="0E183A" w:themeColor="text2" w:themeShade="80"/>
                <w:sz w:val="16"/>
              </w:rPr>
            </w:pPr>
            <w:r w:rsidRPr="0029758E">
              <w:rPr>
                <w:b/>
                <w:i/>
                <w:color w:val="0E183A" w:themeColor="text2" w:themeShade="80"/>
                <w:sz w:val="16"/>
              </w:rPr>
              <w:t>Version:</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043FC9B8" w14:textId="77777777" w:rsidR="003E58B6" w:rsidRPr="0029758E" w:rsidRDefault="003E58B6" w:rsidP="0029758E">
            <w:pPr>
              <w:pStyle w:val="Tabel"/>
              <w:jc w:val="center"/>
              <w:rPr>
                <w:b/>
                <w:i/>
                <w:color w:val="0E183A" w:themeColor="text2" w:themeShade="80"/>
                <w:sz w:val="16"/>
              </w:rPr>
            </w:pPr>
            <w:r w:rsidRPr="0029758E">
              <w:rPr>
                <w:b/>
                <w:i/>
                <w:color w:val="0E183A" w:themeColor="text2" w:themeShade="80"/>
                <w:sz w:val="16"/>
              </w:rPr>
              <w:t>Version:</w:t>
            </w:r>
          </w:p>
        </w:tc>
      </w:tr>
    </w:tbl>
    <w:p w14:paraId="5F864391" w14:textId="77777777" w:rsidR="003E58B6" w:rsidRPr="00050969" w:rsidRDefault="003E58B6" w:rsidP="00E63F8B">
      <w:pPr>
        <w:pStyle w:val="Overskrift2"/>
      </w:pPr>
      <w:bookmarkStart w:id="73" w:name="_Toc333657528"/>
      <w:bookmarkStart w:id="74" w:name="_Toc11841651"/>
      <w:bookmarkStart w:id="75" w:name="_Toc84783441"/>
      <w:bookmarkStart w:id="76" w:name="_Toc84783495"/>
      <w:bookmarkStart w:id="77" w:name="_Toc85998434"/>
      <w:bookmarkStart w:id="78" w:name="_Toc92728962"/>
      <w:bookmarkStart w:id="79" w:name="_Toc105501874"/>
      <w:bookmarkStart w:id="80" w:name="_Ref142553944"/>
      <w:bookmarkStart w:id="81" w:name="_Toc144109390"/>
      <w:r w:rsidRPr="00050969">
        <w:t>Identifikationsmetode</w:t>
      </w:r>
      <w:bookmarkEnd w:id="73"/>
      <w:bookmarkEnd w:id="74"/>
      <w:bookmarkEnd w:id="75"/>
      <w:bookmarkEnd w:id="76"/>
      <w:bookmarkEnd w:id="77"/>
      <w:bookmarkEnd w:id="78"/>
      <w:bookmarkEnd w:id="79"/>
      <w:bookmarkEnd w:id="80"/>
      <w:bookmarkEnd w:id="81"/>
    </w:p>
    <w:p w14:paraId="78C4C50A" w14:textId="3307BFF2" w:rsidR="000F3B85" w:rsidRDefault="005A4AAB" w:rsidP="00CC6329">
      <w:pPr>
        <w:pStyle w:val="Leverance-Beskrivelse"/>
        <w:numPr>
          <w:ilvl w:val="3"/>
          <w:numId w:val="26"/>
        </w:numPr>
      </w:pPr>
      <w:r w:rsidRPr="005A4AAB">
        <w:rPr>
          <w:b/>
          <w:smallCaps/>
          <w:color w:val="8A9DE2" w:themeColor="text2" w:themeTint="66"/>
        </w:rPr>
        <w:t>[Rådgiver]</w:t>
      </w:r>
      <w:r w:rsidR="003E58B6" w:rsidRPr="003E58B6">
        <w:t xml:space="preserve"> skal som minimum anvende identifikationsmetode som angivet herunder – det er hertil tilladt at supplere med yderligere identifikationsmetoder, såfremt det giver værdi for projektet.</w:t>
      </w:r>
    </w:p>
    <w:p w14:paraId="2FC80167" w14:textId="543BD735" w:rsidR="003E58B6" w:rsidRPr="003E58B6" w:rsidRDefault="003E58B6" w:rsidP="00CC6329">
      <w:pPr>
        <w:pStyle w:val="Leverance-Beskrivelse"/>
        <w:numPr>
          <w:ilvl w:val="3"/>
          <w:numId w:val="26"/>
        </w:numPr>
      </w:pPr>
      <w:bookmarkStart w:id="82" w:name="_Ref111012169"/>
      <w:r w:rsidRPr="003E58B6">
        <w:t xml:space="preserve">Identifikationsmetoden på projektet er jf. </w:t>
      </w:r>
      <w:r w:rsidRPr="00A17994">
        <w:rPr>
          <w:lang w:val="en-US"/>
        </w:rPr>
        <w:t xml:space="preserve">Construction Classification International (CCI) </w:t>
      </w:r>
      <w:proofErr w:type="spellStart"/>
      <w:r w:rsidRPr="00A17994">
        <w:rPr>
          <w:lang w:val="en-US"/>
        </w:rPr>
        <w:t>identifikationssystem</w:t>
      </w:r>
      <w:proofErr w:type="spellEnd"/>
      <w:r w:rsidRPr="00A17994">
        <w:rPr>
          <w:lang w:val="en-US"/>
        </w:rPr>
        <w:t xml:space="preserve">. </w:t>
      </w:r>
      <w:r w:rsidRPr="003E58B6">
        <w:t xml:space="preserve">Vejledninger foreligger gratis </w:t>
      </w:r>
      <w:r w:rsidRPr="00695CF9">
        <w:rPr>
          <w:rStyle w:val="Hyperlink"/>
          <w:color w:val="auto"/>
          <w:u w:val="none"/>
        </w:rPr>
        <w:t>på</w:t>
      </w:r>
      <w:r w:rsidRPr="00695CF9">
        <w:rPr>
          <w:rStyle w:val="Hyperlink"/>
          <w:color w:val="4F6DD3" w:themeColor="accent2" w:themeTint="99"/>
          <w:u w:val="none"/>
        </w:rPr>
        <w:t xml:space="preserve"> </w:t>
      </w:r>
      <w:hyperlink r:id="rId14" w:history="1">
        <w:proofErr w:type="spellStart"/>
        <w:r w:rsidRPr="00695CF9">
          <w:rPr>
            <w:rStyle w:val="Hyperlink"/>
            <w:color w:val="4F6DD3" w:themeColor="accent2" w:themeTint="99"/>
            <w:u w:val="none"/>
          </w:rPr>
          <w:t>Molio</w:t>
        </w:r>
        <w:proofErr w:type="spellEnd"/>
        <w:r w:rsidRPr="00695CF9">
          <w:rPr>
            <w:rStyle w:val="Hyperlink"/>
            <w:color w:val="4F6DD3" w:themeColor="accent2" w:themeTint="99"/>
            <w:u w:val="none"/>
          </w:rPr>
          <w:t xml:space="preserve"> | Anvisninger</w:t>
        </w:r>
      </w:hyperlink>
      <w:r w:rsidRPr="003E58B6">
        <w:t>.</w:t>
      </w:r>
      <w:bookmarkEnd w:id="82"/>
    </w:p>
    <w:p w14:paraId="26EA8E22" w14:textId="2EE7BCFA" w:rsidR="003E58B6" w:rsidRDefault="003E58B6" w:rsidP="0029758E">
      <w:pPr>
        <w:pStyle w:val="Leverance-Beskrivelse"/>
      </w:pPr>
      <w:bookmarkStart w:id="83" w:name="_Ref142553909"/>
      <w:r w:rsidRPr="003E58B6">
        <w:t>Følgende identifikationstype(r) skal anvendes på projektet</w:t>
      </w:r>
      <w:r w:rsidR="00695CF9">
        <w:t xml:space="preserve"> (</w:t>
      </w:r>
      <w:r w:rsidR="00695CF9" w:rsidRPr="003E58B6">
        <w:t xml:space="preserve">markeret med </w:t>
      </w:r>
      <w:r w:rsidR="00695CF9" w:rsidRPr="00695CF9">
        <w:rPr>
          <w:b/>
          <w:color w:val="1D3175" w:themeColor="text2"/>
        </w:rPr>
        <w:t>blå</w:t>
      </w:r>
      <w:r w:rsidR="00695CF9" w:rsidRPr="003E58B6">
        <w:t xml:space="preserve"> baggrund</w:t>
      </w:r>
      <w:r w:rsidR="00695CF9">
        <w:t>)</w:t>
      </w:r>
      <w:r w:rsidR="003C086F">
        <w:t xml:space="preserve">, og skal udføres som beskrevet i </w:t>
      </w:r>
      <w:r w:rsidR="005A4AAB" w:rsidRPr="005A4AAB">
        <w:rPr>
          <w:b/>
          <w:smallCaps/>
          <w:color w:val="8FD976" w:themeColor="accent3" w:themeTint="99"/>
        </w:rPr>
        <w:t>[Bygherre]</w:t>
      </w:r>
      <w:r w:rsidR="0055562A">
        <w:t>’</w:t>
      </w:r>
      <w:r w:rsidR="0055562A" w:rsidRPr="003E58B6">
        <w:t>s</w:t>
      </w:r>
      <w:r w:rsidR="003C086F">
        <w:t xml:space="preserve"> krav om identifikation og klassifikation </w:t>
      </w:r>
      <w:sdt>
        <w:sdtPr>
          <w:id w:val="1295640334"/>
          <w:citation/>
        </w:sdtPr>
        <w:sdtContent>
          <w:r w:rsidR="003C086F">
            <w:fldChar w:fldCharType="begin"/>
          </w:r>
          <w:r w:rsidR="0008560B">
            <w:instrText xml:space="preserve">CITATION IKT2211 \l 1030 </w:instrText>
          </w:r>
          <w:r w:rsidR="003C086F">
            <w:fldChar w:fldCharType="separate"/>
          </w:r>
          <w:r w:rsidR="00A17994">
            <w:rPr>
              <w:noProof/>
            </w:rPr>
            <w:t>(IKT-klassifikation og identifikation, 2023)</w:t>
          </w:r>
          <w:r w:rsidR="003C086F">
            <w:fldChar w:fldCharType="end"/>
          </w:r>
        </w:sdtContent>
      </w:sdt>
      <w:r w:rsidR="003C086F">
        <w:t>.</w:t>
      </w:r>
      <w:bookmarkEnd w:id="83"/>
    </w:p>
    <w:p w14:paraId="0F5B6D4B" w14:textId="6F16994B" w:rsidR="0029758E" w:rsidRDefault="0029758E" w:rsidP="0029758E">
      <w:pPr>
        <w:pStyle w:val="Billedtekst"/>
        <w:keepNext/>
      </w:pPr>
      <w:r>
        <w:t xml:space="preserve">Tabel </w:t>
      </w:r>
      <w:fldSimple w:instr=" SEQ Tabel \* ARABIC ">
        <w:r w:rsidR="00A17994">
          <w:rPr>
            <w:noProof/>
          </w:rPr>
          <w:t>5</w:t>
        </w:r>
      </w:fldSimple>
      <w:r>
        <w:t xml:space="preserve"> </w:t>
      </w:r>
      <w:r w:rsidRPr="00D902C1">
        <w:t>Identifikationstyper (CCI)</w:t>
      </w:r>
    </w:p>
    <w:tbl>
      <w:tblPr>
        <w:tblStyle w:val="Tabel-Gitter"/>
        <w:tblW w:w="0" w:type="auto"/>
        <w:tblInd w:w="851" w:type="dxa"/>
        <w:tblLook w:val="04A0" w:firstRow="1" w:lastRow="0" w:firstColumn="1" w:lastColumn="0" w:noHBand="0" w:noVBand="1"/>
      </w:tblPr>
      <w:tblGrid>
        <w:gridCol w:w="1459"/>
        <w:gridCol w:w="1462"/>
        <w:gridCol w:w="1461"/>
        <w:gridCol w:w="1462"/>
        <w:gridCol w:w="1462"/>
        <w:gridCol w:w="1461"/>
      </w:tblGrid>
      <w:tr w:rsidR="003E58B6" w14:paraId="09FDF909" w14:textId="77777777" w:rsidTr="00821498">
        <w:trPr>
          <w:trHeight w:val="567"/>
        </w:trPr>
        <w:tc>
          <w:tcPr>
            <w:tcW w:w="1459" w:type="dxa"/>
            <w:tcBorders>
              <w:top w:val="nil"/>
              <w:left w:val="nil"/>
              <w:bottom w:val="single" w:sz="12" w:space="0" w:color="0E183A" w:themeColor="text2" w:themeShade="80"/>
              <w:right w:val="nil"/>
            </w:tcBorders>
            <w:shd w:val="clear" w:color="auto" w:fill="auto"/>
            <w:vAlign w:val="bottom"/>
          </w:tcPr>
          <w:p w14:paraId="417C9FE7" w14:textId="77777777" w:rsidR="003E58B6" w:rsidRPr="0029758E" w:rsidRDefault="003E58B6" w:rsidP="0029758E">
            <w:pPr>
              <w:pStyle w:val="Tabel"/>
              <w:jc w:val="center"/>
              <w:rPr>
                <w:b/>
                <w:color w:val="0E183A" w:themeColor="text2" w:themeShade="80"/>
              </w:rPr>
            </w:pPr>
            <w:r w:rsidRPr="0029758E">
              <w:rPr>
                <w:b/>
                <w:color w:val="0E183A" w:themeColor="text2" w:themeShade="80"/>
              </w:rPr>
              <w:t>Type-ID</w:t>
            </w:r>
          </w:p>
        </w:tc>
        <w:tc>
          <w:tcPr>
            <w:tcW w:w="1462" w:type="dxa"/>
            <w:tcBorders>
              <w:top w:val="nil"/>
              <w:left w:val="nil"/>
              <w:bottom w:val="single" w:sz="12" w:space="0" w:color="0E183A" w:themeColor="text2" w:themeShade="80"/>
              <w:right w:val="nil"/>
            </w:tcBorders>
            <w:shd w:val="clear" w:color="auto" w:fill="auto"/>
            <w:vAlign w:val="bottom"/>
          </w:tcPr>
          <w:p w14:paraId="650F2999" w14:textId="77777777" w:rsidR="003E58B6" w:rsidRPr="0029758E" w:rsidRDefault="003E58B6" w:rsidP="0029758E">
            <w:pPr>
              <w:pStyle w:val="Tabel"/>
              <w:jc w:val="center"/>
              <w:rPr>
                <w:b/>
                <w:color w:val="0E183A" w:themeColor="text2" w:themeShade="80"/>
              </w:rPr>
            </w:pPr>
            <w:r w:rsidRPr="0029758E">
              <w:rPr>
                <w:b/>
                <w:color w:val="0E183A" w:themeColor="text2" w:themeShade="80"/>
              </w:rPr>
              <w:t>Sammensat Type-ID</w:t>
            </w:r>
          </w:p>
        </w:tc>
        <w:tc>
          <w:tcPr>
            <w:tcW w:w="1461" w:type="dxa"/>
            <w:tcBorders>
              <w:top w:val="nil"/>
              <w:left w:val="nil"/>
              <w:bottom w:val="single" w:sz="12" w:space="0" w:color="0E183A" w:themeColor="text2" w:themeShade="80"/>
              <w:right w:val="nil"/>
            </w:tcBorders>
            <w:shd w:val="clear" w:color="auto" w:fill="auto"/>
            <w:vAlign w:val="bottom"/>
          </w:tcPr>
          <w:p w14:paraId="11BBB3C4" w14:textId="77777777" w:rsidR="003E58B6" w:rsidRPr="0029758E" w:rsidRDefault="003E58B6" w:rsidP="0029758E">
            <w:pPr>
              <w:pStyle w:val="Tabel"/>
              <w:jc w:val="center"/>
              <w:rPr>
                <w:b/>
                <w:color w:val="0E183A" w:themeColor="text2" w:themeShade="80"/>
              </w:rPr>
            </w:pPr>
            <w:r w:rsidRPr="0029758E">
              <w:rPr>
                <w:b/>
                <w:color w:val="0E183A" w:themeColor="text2" w:themeShade="80"/>
              </w:rPr>
              <w:t>Produkt-ID</w:t>
            </w:r>
          </w:p>
        </w:tc>
        <w:tc>
          <w:tcPr>
            <w:tcW w:w="1462" w:type="dxa"/>
            <w:tcBorders>
              <w:top w:val="nil"/>
              <w:left w:val="nil"/>
              <w:bottom w:val="single" w:sz="12" w:space="0" w:color="0E183A" w:themeColor="text2" w:themeShade="80"/>
              <w:right w:val="nil"/>
            </w:tcBorders>
            <w:shd w:val="clear" w:color="auto" w:fill="auto"/>
            <w:vAlign w:val="bottom"/>
          </w:tcPr>
          <w:p w14:paraId="68EC303B" w14:textId="77777777" w:rsidR="003E58B6" w:rsidRPr="0029758E" w:rsidRDefault="003E58B6" w:rsidP="0029758E">
            <w:pPr>
              <w:pStyle w:val="Tabel"/>
              <w:jc w:val="center"/>
              <w:rPr>
                <w:b/>
                <w:color w:val="0E183A" w:themeColor="text2" w:themeShade="80"/>
              </w:rPr>
            </w:pPr>
            <w:r w:rsidRPr="0029758E">
              <w:rPr>
                <w:b/>
                <w:color w:val="0E183A" w:themeColor="text2" w:themeShade="80"/>
              </w:rPr>
              <w:t>Sammensat Produkt-ID</w:t>
            </w:r>
          </w:p>
        </w:tc>
        <w:tc>
          <w:tcPr>
            <w:tcW w:w="1462" w:type="dxa"/>
            <w:tcBorders>
              <w:top w:val="nil"/>
              <w:left w:val="nil"/>
              <w:bottom w:val="single" w:sz="12" w:space="0" w:color="0E183A" w:themeColor="text2" w:themeShade="80"/>
              <w:right w:val="nil"/>
            </w:tcBorders>
            <w:shd w:val="clear" w:color="auto" w:fill="auto"/>
            <w:vAlign w:val="bottom"/>
          </w:tcPr>
          <w:p w14:paraId="480332F5" w14:textId="77777777" w:rsidR="003E58B6" w:rsidRPr="0029758E" w:rsidRDefault="003E58B6" w:rsidP="0029758E">
            <w:pPr>
              <w:pStyle w:val="Tabel"/>
              <w:jc w:val="center"/>
              <w:rPr>
                <w:b/>
                <w:color w:val="0E183A" w:themeColor="text2" w:themeShade="80"/>
              </w:rPr>
            </w:pPr>
            <w:r w:rsidRPr="0029758E">
              <w:rPr>
                <w:b/>
                <w:color w:val="0E183A" w:themeColor="text2" w:themeShade="80"/>
              </w:rPr>
              <w:t>Placerings-ID</w:t>
            </w:r>
          </w:p>
        </w:tc>
        <w:tc>
          <w:tcPr>
            <w:tcW w:w="1461" w:type="dxa"/>
            <w:tcBorders>
              <w:top w:val="nil"/>
              <w:left w:val="nil"/>
              <w:bottom w:val="single" w:sz="12" w:space="0" w:color="0E183A" w:themeColor="text2" w:themeShade="80"/>
              <w:right w:val="nil"/>
            </w:tcBorders>
            <w:shd w:val="clear" w:color="auto" w:fill="auto"/>
            <w:vAlign w:val="bottom"/>
          </w:tcPr>
          <w:p w14:paraId="3DC6AD95" w14:textId="77777777" w:rsidR="003E58B6" w:rsidRPr="0029758E" w:rsidRDefault="003E58B6" w:rsidP="0029758E">
            <w:pPr>
              <w:pStyle w:val="Tabel"/>
              <w:jc w:val="center"/>
              <w:rPr>
                <w:b/>
                <w:color w:val="0E183A" w:themeColor="text2" w:themeShade="80"/>
              </w:rPr>
            </w:pPr>
            <w:r w:rsidRPr="0029758E">
              <w:rPr>
                <w:b/>
                <w:color w:val="0E183A" w:themeColor="text2" w:themeShade="80"/>
              </w:rPr>
              <w:t>Funktions-ID</w:t>
            </w:r>
          </w:p>
        </w:tc>
      </w:tr>
      <w:tr w:rsidR="003E58B6" w14:paraId="1DB74F35" w14:textId="77777777" w:rsidTr="00821498">
        <w:trPr>
          <w:trHeight w:val="1134"/>
        </w:trPr>
        <w:tc>
          <w:tcPr>
            <w:tcW w:w="1459"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14:paraId="6F4781D1" w14:textId="77777777" w:rsidR="003E58B6" w:rsidRPr="0029758E" w:rsidRDefault="003E58B6" w:rsidP="0029758E">
            <w:pPr>
              <w:pStyle w:val="Tabel"/>
              <w:jc w:val="center"/>
              <w:rPr>
                <w:color w:val="0E183A" w:themeColor="text2" w:themeShade="80"/>
                <w:sz w:val="72"/>
                <w:szCs w:val="96"/>
              </w:rPr>
            </w:pPr>
            <w:r w:rsidRPr="00320BEF">
              <w:rPr>
                <w:color w:val="FFFFFF" w:themeColor="background1"/>
                <w:sz w:val="72"/>
                <w:szCs w:val="96"/>
              </w:rPr>
              <w:t>%</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254C2DEE"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14:paraId="768AD8CD" w14:textId="77777777" w:rsidR="003E58B6" w:rsidRPr="00320BEF" w:rsidRDefault="003E58B6" w:rsidP="0029758E">
            <w:pPr>
              <w:pStyle w:val="Tabel"/>
              <w:jc w:val="center"/>
              <w:rPr>
                <w:color w:val="FFFFFF" w:themeColor="background1"/>
                <w:sz w:val="72"/>
                <w:szCs w:val="96"/>
              </w:rPr>
            </w:pPr>
            <w:r w:rsidRPr="00320BEF">
              <w:rPr>
                <w:color w:val="FFFFFF" w:themeColor="background1"/>
                <w:sz w:val="72"/>
                <w:szCs w:val="96"/>
              </w:rPr>
              <w:t>#</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47AC2C67"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3330560B"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14:paraId="6061A9AE" w14:textId="77777777" w:rsidR="003E58B6" w:rsidRPr="0029758E" w:rsidRDefault="003E58B6" w:rsidP="0029758E">
            <w:pPr>
              <w:pStyle w:val="Tabel"/>
              <w:jc w:val="center"/>
              <w:rPr>
                <w:color w:val="0E183A" w:themeColor="text2" w:themeShade="80"/>
                <w:sz w:val="72"/>
                <w:szCs w:val="96"/>
              </w:rPr>
            </w:pPr>
            <w:r w:rsidRPr="0029758E">
              <w:rPr>
                <w:color w:val="0E183A" w:themeColor="text2" w:themeShade="80"/>
                <w:sz w:val="72"/>
                <w:szCs w:val="96"/>
              </w:rPr>
              <w:t>=</w:t>
            </w:r>
          </w:p>
        </w:tc>
      </w:tr>
    </w:tbl>
    <w:p w14:paraId="1C665350" w14:textId="058C0A1A" w:rsidR="00695CF9" w:rsidRDefault="005A4AAB" w:rsidP="00407312">
      <w:pPr>
        <w:pStyle w:val="Leverance-Beskrivelse"/>
      </w:pPr>
      <w:r w:rsidRPr="005A4AAB">
        <w:rPr>
          <w:b/>
          <w:smallCaps/>
          <w:color w:val="8A9DE2" w:themeColor="text2" w:themeTint="66"/>
        </w:rPr>
        <w:t>[Rådgiver]</w:t>
      </w:r>
      <w:r w:rsidR="00695CF9" w:rsidRPr="003E58B6">
        <w:t xml:space="preserve"> skal anvende </w:t>
      </w:r>
      <w:r w:rsidR="00695CF9">
        <w:t>identifikationskoder</w:t>
      </w:r>
      <w:r w:rsidR="008F1663">
        <w:t>,</w:t>
      </w:r>
      <w:r w:rsidR="00695CF9">
        <w:t xml:space="preserve"> </w:t>
      </w:r>
      <w:r w:rsidR="00407312">
        <w:t xml:space="preserve">som angivet af </w:t>
      </w:r>
      <w:r w:rsidRPr="005A4AAB">
        <w:rPr>
          <w:b/>
          <w:smallCaps/>
          <w:color w:val="8FD976" w:themeColor="accent3" w:themeTint="99"/>
        </w:rPr>
        <w:t>[Bygherre]</w:t>
      </w:r>
      <w:sdt>
        <w:sdtPr>
          <w:id w:val="2123724286"/>
          <w:citation/>
        </w:sdtPr>
        <w:sdtContent>
          <w:r w:rsidR="00E86454">
            <w:fldChar w:fldCharType="begin"/>
          </w:r>
          <w:r w:rsidR="0008560B">
            <w:instrText xml:space="preserve">CITATION IKT223 \l 1030 </w:instrText>
          </w:r>
          <w:r w:rsidR="00E86454">
            <w:fldChar w:fldCharType="separate"/>
          </w:r>
          <w:r w:rsidR="00A17994">
            <w:rPr>
              <w:noProof/>
            </w:rPr>
            <w:t xml:space="preserve"> (IKT-klassifikation- og identifikationsliste, 2023)</w:t>
          </w:r>
          <w:r w:rsidR="00E86454">
            <w:fldChar w:fldCharType="end"/>
          </w:r>
        </w:sdtContent>
      </w:sdt>
      <w:r w:rsidR="008F1663">
        <w:t>,</w:t>
      </w:r>
      <w:r w:rsidR="00695CF9">
        <w:t xml:space="preserve"> ved brug af Type-ID (%), som </w:t>
      </w:r>
      <w:r w:rsidRPr="005A4AAB">
        <w:rPr>
          <w:b/>
          <w:smallCaps/>
          <w:color w:val="8FD976" w:themeColor="accent3" w:themeTint="99"/>
        </w:rPr>
        <w:t>[Bygherre]</w:t>
      </w:r>
      <w:r w:rsidR="00695CF9">
        <w:t xml:space="preserve"> i bilaget har </w:t>
      </w:r>
      <w:r w:rsidR="00E34DAE">
        <w:t>forud</w:t>
      </w:r>
      <w:r w:rsidR="00695CF9">
        <w:t>de</w:t>
      </w:r>
      <w:r w:rsidR="00407312">
        <w:t xml:space="preserve">fineret på CCI </w:t>
      </w:r>
      <w:proofErr w:type="spellStart"/>
      <w:r w:rsidR="00407312">
        <w:t>Main</w:t>
      </w:r>
      <w:r w:rsidR="00E34DAE">
        <w:t>T</w:t>
      </w:r>
      <w:r w:rsidR="00407312">
        <w:t>ype</w:t>
      </w:r>
      <w:proofErr w:type="spellEnd"/>
      <w:r w:rsidR="00407312">
        <w:t xml:space="preserve"> niveau - </w:t>
      </w:r>
      <w:r w:rsidR="00695CF9">
        <w:t xml:space="preserve">Listen er nødvendigvis ikke udtømmende. </w:t>
      </w:r>
      <w:r w:rsidR="00407312">
        <w:t xml:space="preserve">Hertil står </w:t>
      </w:r>
      <w:r w:rsidRPr="005A4AAB">
        <w:rPr>
          <w:b/>
          <w:smallCaps/>
          <w:color w:val="8A9DE2" w:themeColor="text2" w:themeTint="66"/>
        </w:rPr>
        <w:t>[Rådgiver]</w:t>
      </w:r>
      <w:r w:rsidR="00695CF9">
        <w:t xml:space="preserve"> for </w:t>
      </w:r>
      <w:r w:rsidR="00407312">
        <w:t>den efterfølgende koordinering</w:t>
      </w:r>
      <w:r w:rsidR="004E7062">
        <w:t xml:space="preserve"> </w:t>
      </w:r>
      <w:r w:rsidR="008F1663">
        <w:t xml:space="preserve">af CCI </w:t>
      </w:r>
      <w:proofErr w:type="spellStart"/>
      <w:r w:rsidR="008F1663">
        <w:t>Sub</w:t>
      </w:r>
      <w:r w:rsidR="00E34DAE">
        <w:t>T</w:t>
      </w:r>
      <w:r w:rsidR="008F1663">
        <w:t>ype</w:t>
      </w:r>
      <w:proofErr w:type="spellEnd"/>
      <w:r w:rsidR="008F1663">
        <w:t>, som angivet med rød tekst herunder.</w:t>
      </w:r>
    </w:p>
    <w:tbl>
      <w:tblPr>
        <w:tblStyle w:val="Tabel-Gitter"/>
        <w:tblW w:w="0" w:type="auto"/>
        <w:tblInd w:w="866" w:type="dxa"/>
        <w:tblLook w:val="04A0" w:firstRow="1" w:lastRow="0" w:firstColumn="1" w:lastColumn="0" w:noHBand="0" w:noVBand="1"/>
      </w:tblPr>
      <w:tblGrid>
        <w:gridCol w:w="1749"/>
        <w:gridCol w:w="1754"/>
        <w:gridCol w:w="1753"/>
        <w:gridCol w:w="1750"/>
        <w:gridCol w:w="1751"/>
      </w:tblGrid>
      <w:tr w:rsidR="002349E5" w14:paraId="6D5DF430" w14:textId="77777777" w:rsidTr="001C5A77">
        <w:trPr>
          <w:trHeight w:val="340"/>
        </w:trPr>
        <w:tc>
          <w:tcPr>
            <w:tcW w:w="1749" w:type="dxa"/>
            <w:tcBorders>
              <w:top w:val="nil"/>
              <w:left w:val="nil"/>
              <w:bottom w:val="single" w:sz="12" w:space="0" w:color="0E183A" w:themeColor="text2" w:themeShade="80"/>
              <w:right w:val="nil"/>
            </w:tcBorders>
            <w:vAlign w:val="bottom"/>
          </w:tcPr>
          <w:p w14:paraId="2940AEC8" w14:textId="2D58631D" w:rsidR="002349E5" w:rsidRPr="008F1663" w:rsidRDefault="002349E5" w:rsidP="002349E5">
            <w:pPr>
              <w:pStyle w:val="Tabel"/>
              <w:jc w:val="center"/>
              <w:rPr>
                <w:b/>
                <w:color w:val="0E183A" w:themeColor="text2" w:themeShade="80"/>
              </w:rPr>
            </w:pPr>
            <w:r w:rsidRPr="008F1663">
              <w:rPr>
                <w:b/>
                <w:color w:val="0E183A" w:themeColor="text2" w:themeShade="80"/>
              </w:rPr>
              <w:t>CCI Topnode</w:t>
            </w:r>
          </w:p>
        </w:tc>
        <w:tc>
          <w:tcPr>
            <w:tcW w:w="1754" w:type="dxa"/>
            <w:tcBorders>
              <w:top w:val="nil"/>
              <w:left w:val="nil"/>
              <w:bottom w:val="single" w:sz="12" w:space="0" w:color="0E183A" w:themeColor="text2" w:themeShade="80"/>
              <w:right w:val="nil"/>
            </w:tcBorders>
            <w:vAlign w:val="bottom"/>
          </w:tcPr>
          <w:p w14:paraId="317DE894" w14:textId="4A73CCE5" w:rsidR="002349E5" w:rsidRPr="008F1663" w:rsidRDefault="002349E5" w:rsidP="002349E5">
            <w:pPr>
              <w:pStyle w:val="Tabel"/>
              <w:jc w:val="center"/>
              <w:rPr>
                <w:b/>
                <w:color w:val="0E183A" w:themeColor="text2" w:themeShade="80"/>
              </w:rPr>
            </w:pPr>
            <w:r>
              <w:rPr>
                <w:b/>
                <w:color w:val="0E183A" w:themeColor="text2" w:themeShade="80"/>
              </w:rPr>
              <w:t>Identifikationstype</w:t>
            </w:r>
          </w:p>
        </w:tc>
        <w:tc>
          <w:tcPr>
            <w:tcW w:w="1753" w:type="dxa"/>
            <w:tcBorders>
              <w:top w:val="nil"/>
              <w:left w:val="nil"/>
              <w:bottom w:val="single" w:sz="12" w:space="0" w:color="0E183A" w:themeColor="text2" w:themeShade="80"/>
              <w:right w:val="nil"/>
            </w:tcBorders>
            <w:vAlign w:val="bottom"/>
          </w:tcPr>
          <w:p w14:paraId="465038E7" w14:textId="4BFD8C11" w:rsidR="002349E5" w:rsidRPr="008F1663" w:rsidRDefault="002349E5" w:rsidP="002349E5">
            <w:pPr>
              <w:pStyle w:val="Tabel"/>
              <w:jc w:val="center"/>
              <w:rPr>
                <w:b/>
                <w:color w:val="0E183A" w:themeColor="text2" w:themeShade="80"/>
              </w:rPr>
            </w:pPr>
            <w:r w:rsidRPr="008F1663">
              <w:rPr>
                <w:b/>
                <w:color w:val="0E183A" w:themeColor="text2" w:themeShade="80"/>
              </w:rPr>
              <w:t>CCI Klassekode</w:t>
            </w:r>
          </w:p>
        </w:tc>
        <w:tc>
          <w:tcPr>
            <w:tcW w:w="1750" w:type="dxa"/>
            <w:tcBorders>
              <w:top w:val="nil"/>
              <w:left w:val="nil"/>
              <w:bottom w:val="single" w:sz="12" w:space="0" w:color="0E183A" w:themeColor="text2" w:themeShade="80"/>
              <w:right w:val="nil"/>
            </w:tcBorders>
            <w:vAlign w:val="bottom"/>
          </w:tcPr>
          <w:p w14:paraId="0EA3C62B" w14:textId="6D9C071B" w:rsidR="002349E5" w:rsidRPr="008F1663" w:rsidRDefault="00E34DAE" w:rsidP="002349E5">
            <w:pPr>
              <w:pStyle w:val="Tabel"/>
              <w:jc w:val="center"/>
              <w:rPr>
                <w:b/>
                <w:color w:val="0E183A" w:themeColor="text2" w:themeShade="80"/>
              </w:rPr>
            </w:pPr>
            <w:r>
              <w:rPr>
                <w:b/>
                <w:color w:val="0E183A" w:themeColor="text2" w:themeShade="80"/>
              </w:rPr>
              <w:t xml:space="preserve">CCI </w:t>
            </w:r>
            <w:proofErr w:type="spellStart"/>
            <w:r>
              <w:rPr>
                <w:b/>
                <w:color w:val="0E183A" w:themeColor="text2" w:themeShade="80"/>
              </w:rPr>
              <w:t>MainT</w:t>
            </w:r>
            <w:r w:rsidR="002349E5" w:rsidRPr="008F1663">
              <w:rPr>
                <w:b/>
                <w:color w:val="0E183A" w:themeColor="text2" w:themeShade="80"/>
              </w:rPr>
              <w:t>ype</w:t>
            </w:r>
            <w:proofErr w:type="spellEnd"/>
            <w:r w:rsidR="002349E5" w:rsidRPr="008F1663">
              <w:rPr>
                <w:b/>
                <w:color w:val="0E183A" w:themeColor="text2" w:themeShade="80"/>
              </w:rPr>
              <w:t xml:space="preserve"> ID</w:t>
            </w:r>
          </w:p>
        </w:tc>
        <w:tc>
          <w:tcPr>
            <w:tcW w:w="1751" w:type="dxa"/>
            <w:tcBorders>
              <w:top w:val="nil"/>
              <w:left w:val="nil"/>
              <w:bottom w:val="single" w:sz="12" w:space="0" w:color="0E183A" w:themeColor="text2" w:themeShade="80"/>
              <w:right w:val="nil"/>
            </w:tcBorders>
            <w:vAlign w:val="bottom"/>
          </w:tcPr>
          <w:p w14:paraId="3BF627B4" w14:textId="7ED78B53" w:rsidR="002349E5" w:rsidRPr="008F1663" w:rsidRDefault="002349E5" w:rsidP="00E34DAE">
            <w:pPr>
              <w:pStyle w:val="Tabel"/>
              <w:jc w:val="center"/>
              <w:rPr>
                <w:b/>
                <w:color w:val="0E183A" w:themeColor="text2" w:themeShade="80"/>
              </w:rPr>
            </w:pPr>
            <w:r w:rsidRPr="008F1663">
              <w:rPr>
                <w:b/>
                <w:color w:val="C00000"/>
              </w:rPr>
              <w:t xml:space="preserve">CCI </w:t>
            </w:r>
            <w:proofErr w:type="spellStart"/>
            <w:r w:rsidRPr="008F1663">
              <w:rPr>
                <w:b/>
                <w:color w:val="C00000"/>
              </w:rPr>
              <w:t>Sub</w:t>
            </w:r>
            <w:r w:rsidR="00E34DAE">
              <w:rPr>
                <w:b/>
                <w:color w:val="C00000"/>
              </w:rPr>
              <w:t>T</w:t>
            </w:r>
            <w:r w:rsidRPr="008F1663">
              <w:rPr>
                <w:b/>
                <w:color w:val="C00000"/>
              </w:rPr>
              <w:t>ype</w:t>
            </w:r>
            <w:proofErr w:type="spellEnd"/>
            <w:r w:rsidRPr="008F1663">
              <w:rPr>
                <w:b/>
                <w:color w:val="C00000"/>
              </w:rPr>
              <w:t xml:space="preserve"> ID</w:t>
            </w:r>
          </w:p>
        </w:tc>
      </w:tr>
      <w:tr w:rsidR="002349E5" w14:paraId="645E172E" w14:textId="77777777" w:rsidTr="001C5A77">
        <w:tc>
          <w:tcPr>
            <w:tcW w:w="1749"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14:paraId="486DC06F" w14:textId="6BB186A1" w:rsidR="002349E5" w:rsidRPr="002349E5" w:rsidRDefault="002349E5" w:rsidP="002349E5">
            <w:pPr>
              <w:pStyle w:val="Leverance-Beskrivelse"/>
              <w:numPr>
                <w:ilvl w:val="0"/>
                <w:numId w:val="0"/>
              </w:numPr>
              <w:jc w:val="center"/>
              <w:rPr>
                <w:color w:val="0E183A" w:themeColor="text2" w:themeShade="80"/>
                <w:sz w:val="72"/>
                <w:szCs w:val="16"/>
                <w:lang w:eastAsia="da-DK"/>
              </w:rPr>
            </w:pPr>
            <w:r w:rsidRPr="002349E5">
              <w:rPr>
                <w:color w:val="0E183A" w:themeColor="text2" w:themeShade="80"/>
                <w:sz w:val="72"/>
                <w:szCs w:val="16"/>
                <w:lang w:eastAsia="da-DK"/>
              </w:rPr>
              <w:lastRenderedPageBreak/>
              <w:t>[L]</w:t>
            </w:r>
          </w:p>
        </w:tc>
        <w:tc>
          <w:tcPr>
            <w:tcW w:w="1754"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14:paraId="357C4ADA" w14:textId="05EF055F" w:rsidR="002349E5" w:rsidRPr="002349E5" w:rsidRDefault="002349E5" w:rsidP="002349E5">
            <w:pPr>
              <w:pStyle w:val="Leverance-Beskrivelse"/>
              <w:numPr>
                <w:ilvl w:val="0"/>
                <w:numId w:val="0"/>
              </w:numPr>
              <w:jc w:val="center"/>
              <w:rPr>
                <w:color w:val="0E183A" w:themeColor="text2" w:themeShade="80"/>
                <w:sz w:val="72"/>
                <w:szCs w:val="16"/>
                <w:lang w:eastAsia="da-DK"/>
              </w:rPr>
            </w:pPr>
            <w:r w:rsidRPr="002349E5">
              <w:rPr>
                <w:color w:val="0E183A" w:themeColor="text2" w:themeShade="80"/>
                <w:sz w:val="72"/>
                <w:szCs w:val="16"/>
                <w:lang w:eastAsia="da-DK"/>
              </w:rPr>
              <w:t>%</w:t>
            </w:r>
          </w:p>
        </w:tc>
        <w:tc>
          <w:tcPr>
            <w:tcW w:w="1753"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14:paraId="7C504F94" w14:textId="051006F2" w:rsidR="002349E5" w:rsidRPr="002349E5" w:rsidRDefault="002349E5" w:rsidP="002349E5">
            <w:pPr>
              <w:pStyle w:val="Leverance-Beskrivelse"/>
              <w:numPr>
                <w:ilvl w:val="0"/>
                <w:numId w:val="0"/>
              </w:numPr>
              <w:jc w:val="center"/>
              <w:rPr>
                <w:color w:val="0E183A" w:themeColor="text2" w:themeShade="80"/>
                <w:sz w:val="72"/>
                <w:szCs w:val="16"/>
                <w:lang w:eastAsia="da-DK"/>
              </w:rPr>
            </w:pPr>
            <w:r w:rsidRPr="002349E5">
              <w:rPr>
                <w:color w:val="0E183A" w:themeColor="text2" w:themeShade="80"/>
                <w:sz w:val="72"/>
                <w:szCs w:val="16"/>
                <w:lang w:eastAsia="da-DK"/>
              </w:rPr>
              <w:t>ULD</w:t>
            </w:r>
          </w:p>
        </w:tc>
        <w:tc>
          <w:tcPr>
            <w:tcW w:w="175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14:paraId="3009DE6C" w14:textId="0AAF84D0" w:rsidR="002349E5" w:rsidRPr="002349E5" w:rsidRDefault="002349E5" w:rsidP="002349E5">
            <w:pPr>
              <w:pStyle w:val="Leverance-Beskrivelse"/>
              <w:numPr>
                <w:ilvl w:val="0"/>
                <w:numId w:val="0"/>
              </w:numPr>
              <w:jc w:val="center"/>
              <w:rPr>
                <w:color w:val="0E183A" w:themeColor="text2" w:themeShade="80"/>
                <w:sz w:val="72"/>
                <w:szCs w:val="16"/>
                <w:lang w:eastAsia="da-DK"/>
              </w:rPr>
            </w:pPr>
            <w:r w:rsidRPr="002349E5">
              <w:rPr>
                <w:color w:val="0E183A" w:themeColor="text2" w:themeShade="80"/>
                <w:sz w:val="72"/>
                <w:szCs w:val="16"/>
                <w:lang w:eastAsia="da-DK"/>
              </w:rPr>
              <w:t>311</w:t>
            </w:r>
          </w:p>
        </w:tc>
        <w:tc>
          <w:tcPr>
            <w:tcW w:w="175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14:paraId="05A6A03E" w14:textId="0A7A91DA" w:rsidR="002349E5" w:rsidRPr="008F1663" w:rsidRDefault="002349E5" w:rsidP="002349E5">
            <w:pPr>
              <w:pStyle w:val="Leverance-Beskrivelse"/>
              <w:numPr>
                <w:ilvl w:val="0"/>
                <w:numId w:val="0"/>
              </w:numPr>
              <w:jc w:val="center"/>
              <w:rPr>
                <w:b/>
              </w:rPr>
            </w:pPr>
            <w:r w:rsidRPr="008F1663">
              <w:rPr>
                <w:b/>
                <w:color w:val="C00000" w:themeColor="accent6"/>
              </w:rPr>
              <w:t>A</w:t>
            </w:r>
            <w:r>
              <w:rPr>
                <w:b/>
                <w:color w:val="C00000" w:themeColor="accent6"/>
              </w:rPr>
              <w:t xml:space="preserve">ngives og koordineres af </w:t>
            </w:r>
            <w:r w:rsidRPr="008F1663">
              <w:rPr>
                <w:b/>
                <w:color w:val="C00000" w:themeColor="accent6"/>
              </w:rPr>
              <w:t>rådgiver</w:t>
            </w:r>
          </w:p>
        </w:tc>
      </w:tr>
      <w:tr w:rsidR="002349E5" w14:paraId="4703A831" w14:textId="77777777" w:rsidTr="001C5A77">
        <w:trPr>
          <w:trHeight w:val="794"/>
        </w:trPr>
        <w:tc>
          <w:tcPr>
            <w:tcW w:w="1749" w:type="dxa"/>
            <w:tcBorders>
              <w:top w:val="single" w:sz="12" w:space="0" w:color="0E183A" w:themeColor="text2" w:themeShade="80"/>
              <w:left w:val="nil"/>
              <w:bottom w:val="nil"/>
              <w:right w:val="nil"/>
            </w:tcBorders>
            <w:shd w:val="clear" w:color="auto" w:fill="auto"/>
          </w:tcPr>
          <w:p w14:paraId="08AC2372" w14:textId="6372A36D" w:rsidR="002349E5" w:rsidRPr="008F1663" w:rsidRDefault="002349E5" w:rsidP="002349E5">
            <w:pPr>
              <w:pStyle w:val="Tabel"/>
              <w:jc w:val="center"/>
              <w:rPr>
                <w:i/>
                <w:color w:val="1D3175" w:themeColor="text2"/>
              </w:rPr>
            </w:pPr>
            <w:r w:rsidRPr="008F1663">
              <w:rPr>
                <w:i/>
                <w:color w:val="1D3175" w:themeColor="text2"/>
              </w:rPr>
              <w:t>Bygningsdel</w:t>
            </w:r>
          </w:p>
        </w:tc>
        <w:tc>
          <w:tcPr>
            <w:tcW w:w="1754" w:type="dxa"/>
            <w:tcBorders>
              <w:top w:val="single" w:sz="12" w:space="0" w:color="0E183A" w:themeColor="text2" w:themeShade="80"/>
              <w:left w:val="nil"/>
              <w:bottom w:val="nil"/>
              <w:right w:val="nil"/>
            </w:tcBorders>
            <w:shd w:val="clear" w:color="auto" w:fill="auto"/>
          </w:tcPr>
          <w:p w14:paraId="4ED876D3" w14:textId="258857D9" w:rsidR="002349E5" w:rsidRPr="008F1663" w:rsidRDefault="002349E5" w:rsidP="002349E5">
            <w:pPr>
              <w:pStyle w:val="Tabel"/>
              <w:jc w:val="center"/>
              <w:rPr>
                <w:i/>
                <w:color w:val="1D3175" w:themeColor="text2"/>
              </w:rPr>
            </w:pPr>
            <w:r w:rsidRPr="008F1663">
              <w:rPr>
                <w:i/>
                <w:color w:val="1D3175" w:themeColor="text2"/>
              </w:rPr>
              <w:t>Type ID</w:t>
            </w:r>
          </w:p>
        </w:tc>
        <w:tc>
          <w:tcPr>
            <w:tcW w:w="1753" w:type="dxa"/>
            <w:tcBorders>
              <w:top w:val="single" w:sz="12" w:space="0" w:color="0E183A" w:themeColor="text2" w:themeShade="80"/>
              <w:left w:val="nil"/>
              <w:bottom w:val="nil"/>
              <w:right w:val="nil"/>
            </w:tcBorders>
            <w:shd w:val="clear" w:color="auto" w:fill="auto"/>
          </w:tcPr>
          <w:p w14:paraId="61534F26" w14:textId="602FA674" w:rsidR="002349E5" w:rsidRPr="008F1663" w:rsidRDefault="002349E5" w:rsidP="002349E5">
            <w:pPr>
              <w:pStyle w:val="Tabel"/>
              <w:jc w:val="center"/>
              <w:rPr>
                <w:i/>
                <w:color w:val="1D3175" w:themeColor="text2"/>
              </w:rPr>
            </w:pPr>
            <w:r w:rsidRPr="008F1663">
              <w:rPr>
                <w:i/>
                <w:color w:val="1D3175" w:themeColor="text2"/>
              </w:rPr>
              <w:t>Søjle</w:t>
            </w:r>
          </w:p>
        </w:tc>
        <w:tc>
          <w:tcPr>
            <w:tcW w:w="1750" w:type="dxa"/>
            <w:tcBorders>
              <w:top w:val="single" w:sz="12" w:space="0" w:color="0E183A" w:themeColor="text2" w:themeShade="80"/>
              <w:left w:val="nil"/>
              <w:bottom w:val="nil"/>
              <w:right w:val="nil"/>
            </w:tcBorders>
            <w:shd w:val="clear" w:color="auto" w:fill="auto"/>
          </w:tcPr>
          <w:p w14:paraId="54103E1E" w14:textId="13FA4045" w:rsidR="002349E5" w:rsidRPr="008F1663" w:rsidRDefault="002349E5" w:rsidP="002349E5">
            <w:pPr>
              <w:pStyle w:val="Tabel"/>
              <w:jc w:val="center"/>
              <w:rPr>
                <w:i/>
                <w:color w:val="1D3175" w:themeColor="text2"/>
              </w:rPr>
            </w:pPr>
            <w:r w:rsidRPr="008F1663">
              <w:rPr>
                <w:i/>
                <w:color w:val="1D3175" w:themeColor="text2"/>
              </w:rPr>
              <w:t>Stålsøjle, H-profil, HEA-søjler</w:t>
            </w:r>
          </w:p>
        </w:tc>
        <w:tc>
          <w:tcPr>
            <w:tcW w:w="1751" w:type="dxa"/>
            <w:tcBorders>
              <w:top w:val="single" w:sz="12" w:space="0" w:color="0E183A" w:themeColor="text2" w:themeShade="80"/>
              <w:left w:val="nil"/>
              <w:bottom w:val="nil"/>
              <w:right w:val="nil"/>
            </w:tcBorders>
          </w:tcPr>
          <w:p w14:paraId="0E2BF286" w14:textId="4AAA434D" w:rsidR="002349E5" w:rsidRPr="008F1663" w:rsidRDefault="002349E5" w:rsidP="002349E5">
            <w:pPr>
              <w:pStyle w:val="Tabel"/>
              <w:jc w:val="center"/>
              <w:rPr>
                <w:i/>
              </w:rPr>
            </w:pPr>
            <w:r w:rsidRPr="008F1663">
              <w:rPr>
                <w:i/>
                <w:color w:val="C00000" w:themeColor="accent6"/>
              </w:rPr>
              <w:t>Kan f.eks. være dimensionen af HEA-søjlen</w:t>
            </w:r>
          </w:p>
        </w:tc>
      </w:tr>
    </w:tbl>
    <w:p w14:paraId="1C96DA3D" w14:textId="01A58167" w:rsidR="00695CF9" w:rsidRDefault="005A4AAB" w:rsidP="00695CF9">
      <w:pPr>
        <w:pStyle w:val="Leverance-Beskrivelse"/>
      </w:pPr>
      <w:r w:rsidRPr="005A4AAB">
        <w:rPr>
          <w:b/>
          <w:smallCaps/>
          <w:color w:val="8A9DE2" w:themeColor="text2" w:themeTint="66"/>
        </w:rPr>
        <w:t>[Rådgiver]</w:t>
      </w:r>
      <w:r w:rsidR="00695CF9">
        <w:t xml:space="preserve"> skal k</w:t>
      </w:r>
      <w:r w:rsidR="002349E5">
        <w:t>oordinere</w:t>
      </w:r>
      <w:r w:rsidR="00320BEF">
        <w:t xml:space="preserve"> og kontrollere</w:t>
      </w:r>
      <w:r w:rsidR="002349E5">
        <w:t xml:space="preserve">, at der på projektet </w:t>
      </w:r>
      <w:r w:rsidR="004E7062">
        <w:t>identi</w:t>
      </w:r>
      <w:r w:rsidR="001C5A77">
        <w:t xml:space="preserve">ficeres iht. </w:t>
      </w:r>
      <w:r w:rsidRPr="005A4AAB">
        <w:rPr>
          <w:b/>
          <w:smallCaps/>
          <w:color w:val="8FD976" w:themeColor="accent3" w:themeTint="99"/>
        </w:rPr>
        <w:t>[Bygherre]</w:t>
      </w:r>
      <w:r w:rsidR="0055562A">
        <w:t>’</w:t>
      </w:r>
      <w:r w:rsidR="0055562A" w:rsidRPr="003E58B6">
        <w:t>s</w:t>
      </w:r>
      <w:r w:rsidR="001C5A77">
        <w:t xml:space="preserve"> krav om k</w:t>
      </w:r>
      <w:r w:rsidR="004E7062">
        <w:t xml:space="preserve">lassifikation og identifikation overholdes </w:t>
      </w:r>
      <w:sdt>
        <w:sdtPr>
          <w:id w:val="1720472837"/>
          <w:citation/>
        </w:sdtPr>
        <w:sdtContent>
          <w:r w:rsidR="004E7062">
            <w:fldChar w:fldCharType="begin"/>
          </w:r>
          <w:r w:rsidR="0008560B">
            <w:instrText xml:space="preserve">CITATION IKT2211 \l 1030 </w:instrText>
          </w:r>
          <w:r w:rsidR="004E7062">
            <w:fldChar w:fldCharType="separate"/>
          </w:r>
          <w:r w:rsidR="00A17994">
            <w:rPr>
              <w:noProof/>
            </w:rPr>
            <w:t>(IKT-klassifikation og identifikation, 2023)</w:t>
          </w:r>
          <w:r w:rsidR="004E7062">
            <w:fldChar w:fldCharType="end"/>
          </w:r>
        </w:sdtContent>
      </w:sdt>
      <w:r w:rsidR="004E7062">
        <w:t>.</w:t>
      </w:r>
    </w:p>
    <w:p w14:paraId="363DB691" w14:textId="45321B2E" w:rsidR="004175E5" w:rsidRDefault="004175E5">
      <w:pPr>
        <w:spacing w:line="259" w:lineRule="auto"/>
        <w:rPr>
          <w:rFonts w:eastAsiaTheme="majorEastAsia" w:cstheme="majorBidi"/>
          <w:b/>
          <w:color w:val="1D3175" w:themeColor="text2"/>
          <w:szCs w:val="24"/>
        </w:rPr>
      </w:pPr>
      <w:r>
        <w:br w:type="page"/>
      </w:r>
    </w:p>
    <w:p w14:paraId="324659C9" w14:textId="77777777" w:rsidR="00FC2A1D" w:rsidRPr="00E63F8B" w:rsidRDefault="00FC2A1D" w:rsidP="00CC6329">
      <w:pPr>
        <w:pStyle w:val="Overskrift1"/>
        <w:numPr>
          <w:ilvl w:val="0"/>
          <w:numId w:val="6"/>
        </w:numPr>
      </w:pPr>
      <w:bookmarkStart w:id="84" w:name="_Toc92728973"/>
      <w:bookmarkStart w:id="85" w:name="_Toc105501885"/>
      <w:bookmarkStart w:id="86" w:name="_Toc144109391"/>
      <w:r w:rsidRPr="00E63F8B">
        <w:lastRenderedPageBreak/>
        <w:t xml:space="preserve">Digital </w:t>
      </w:r>
      <w:r w:rsidRPr="006C65FC">
        <w:t>Kommunikation</w:t>
      </w:r>
      <w:r w:rsidRPr="00E63F8B">
        <w:tab/>
        <w:t>- Model P</w:t>
      </w:r>
      <w:bookmarkEnd w:id="84"/>
      <w:bookmarkEnd w:id="85"/>
      <w:bookmarkEnd w:id="86"/>
    </w:p>
    <w:p w14:paraId="4FEF3069" w14:textId="77777777" w:rsidR="00FC2A1D" w:rsidRPr="00050969" w:rsidRDefault="00FC2A1D" w:rsidP="00E63F8B">
      <w:pPr>
        <w:pStyle w:val="Overskrift2"/>
      </w:pPr>
      <w:bookmarkStart w:id="87" w:name="_Toc11841657"/>
      <w:bookmarkStart w:id="88" w:name="_Toc84783443"/>
      <w:bookmarkStart w:id="89" w:name="_Toc84783497"/>
      <w:bookmarkStart w:id="90" w:name="_Toc85998436"/>
      <w:bookmarkStart w:id="91" w:name="_Toc92728974"/>
      <w:bookmarkStart w:id="92" w:name="_Toc105501886"/>
      <w:bookmarkStart w:id="93" w:name="_Toc144109392"/>
      <w:r w:rsidRPr="00050969">
        <w:t>Skriftlig kommunikation</w:t>
      </w:r>
      <w:bookmarkEnd w:id="87"/>
      <w:bookmarkEnd w:id="88"/>
      <w:bookmarkEnd w:id="89"/>
      <w:bookmarkEnd w:id="90"/>
      <w:bookmarkEnd w:id="91"/>
      <w:bookmarkEnd w:id="92"/>
      <w:bookmarkEnd w:id="93"/>
    </w:p>
    <w:p w14:paraId="5E3F8B93" w14:textId="77777777" w:rsidR="00FC2A1D" w:rsidRDefault="00FC2A1D" w:rsidP="00FC2A1D">
      <w:pPr>
        <w:pStyle w:val="Overskrift3"/>
      </w:pPr>
      <w:r>
        <w:t>Skriftlig kommunikation</w:t>
      </w:r>
    </w:p>
    <w:p w14:paraId="46DA8136" w14:textId="77777777" w:rsidR="00FC2A1D" w:rsidRPr="00E10D97" w:rsidRDefault="00FC2A1D" w:rsidP="00FC2A1D">
      <w:pPr>
        <w:pStyle w:val="Leverance-Beskrivelse"/>
        <w:keepLines w:val="0"/>
        <w:spacing w:before="60"/>
      </w:pPr>
      <w:r>
        <w:t>Alt skriftlig kommunikation skal være digitalt, og skal være tilgængeligt for alle projektets parter.</w:t>
      </w:r>
    </w:p>
    <w:p w14:paraId="479BC34B" w14:textId="64626C70" w:rsidR="00FC2A1D" w:rsidRDefault="00FC2A1D" w:rsidP="00FC2A1D">
      <w:pPr>
        <w:pStyle w:val="Leverance-Beskrivelse"/>
        <w:keepLines w:val="0"/>
        <w:spacing w:before="60"/>
      </w:pPr>
      <w:r>
        <w:t>Skriftlige beslutninger / aftaler i; e-mails, referater, notater, aftalesedler mm., er juridisk bindende, og skal arkiveres på kommunikationsplatformen.</w:t>
      </w:r>
    </w:p>
    <w:p w14:paraId="017630D4" w14:textId="4325630A" w:rsidR="00320BEF" w:rsidRDefault="00FC2A1D" w:rsidP="00320BEF">
      <w:pPr>
        <w:pStyle w:val="Leverance-Beskrivelse"/>
      </w:pPr>
      <w:r>
        <w:t>Alle e-mails med reference til projektet, skal i emnefeltet angives jf. nedestående syntaks:</w:t>
      </w:r>
      <w:r>
        <w:br/>
      </w:r>
      <w:r>
        <w:br/>
      </w:r>
      <w:r w:rsidRPr="003A2146">
        <w:rPr>
          <w:u w:val="single"/>
        </w:rPr>
        <w:t>Emnefelt:</w:t>
      </w:r>
      <w:r w:rsidRPr="003A2146">
        <w:rPr>
          <w:i/>
        </w:rPr>
        <w:t xml:space="preserve"> [Projekt id] Beskrivelse af emne</w:t>
      </w:r>
    </w:p>
    <w:p w14:paraId="39E56607" w14:textId="34D8ABAC" w:rsidR="00FC2A1D" w:rsidRDefault="00FC2A1D" w:rsidP="00FC2A1D">
      <w:pPr>
        <w:pStyle w:val="Overskrift3"/>
      </w:pPr>
      <w:r>
        <w:t>Advisering</w:t>
      </w:r>
    </w:p>
    <w:p w14:paraId="3087FDAD" w14:textId="77777777" w:rsidR="00FC2A1D" w:rsidRPr="001C4BAF" w:rsidRDefault="00FC2A1D" w:rsidP="00FC2A1D">
      <w:pPr>
        <w:pStyle w:val="Leverance-Beskrivelse"/>
        <w:keepLines w:val="0"/>
        <w:spacing w:before="60"/>
      </w:pPr>
      <w:r>
        <w:t>Ved advisering / kvittering af e-mails, må modtager ikke nægte at kvittere (dette kan automatiseres)</w:t>
      </w:r>
      <w:r w:rsidR="007F566B">
        <w:t>.</w:t>
      </w:r>
    </w:p>
    <w:p w14:paraId="6C1B953C" w14:textId="77777777" w:rsidR="00FC2A1D" w:rsidRPr="00AF139D" w:rsidRDefault="00FC2A1D" w:rsidP="00FC2A1D">
      <w:pPr>
        <w:pStyle w:val="Overskrift3"/>
      </w:pPr>
      <w:r>
        <w:t>Dokumentation af kommunikation</w:t>
      </w:r>
    </w:p>
    <w:p w14:paraId="79391242" w14:textId="4F74C62A" w:rsidR="00FC2A1D" w:rsidRPr="00FB213B" w:rsidRDefault="00FC2A1D" w:rsidP="00FC2A1D">
      <w:pPr>
        <w:pStyle w:val="Leverance-Beskrivelse"/>
        <w:keepLines w:val="0"/>
        <w:spacing w:before="60"/>
      </w:pPr>
      <w:r>
        <w:t>Beslutninger af økonomisk- og teknisk karakter, som træffes mundtligt eller via e-mail, skal ved førstkommende møde føres til referat eller notat, og skal arkiveres på kommunikationsplatformen.</w:t>
      </w:r>
    </w:p>
    <w:p w14:paraId="1D7E6ABC" w14:textId="77777777" w:rsidR="00FC2A1D" w:rsidRPr="00050969" w:rsidRDefault="00FC2A1D" w:rsidP="00E63F8B">
      <w:pPr>
        <w:pStyle w:val="Overskrift2"/>
      </w:pPr>
      <w:bookmarkStart w:id="94" w:name="_Toc11841661"/>
      <w:bookmarkStart w:id="95" w:name="_Toc84783444"/>
      <w:bookmarkStart w:id="96" w:name="_Toc84783498"/>
      <w:bookmarkStart w:id="97" w:name="_Toc85998437"/>
      <w:bookmarkStart w:id="98" w:name="_Toc92728975"/>
      <w:bookmarkStart w:id="99" w:name="_Toc105501887"/>
      <w:bookmarkStart w:id="100" w:name="_Toc144109393"/>
      <w:r w:rsidRPr="00050969">
        <w:t>Filudveksling</w:t>
      </w:r>
      <w:bookmarkEnd w:id="94"/>
      <w:bookmarkEnd w:id="95"/>
      <w:bookmarkEnd w:id="96"/>
      <w:bookmarkEnd w:id="97"/>
      <w:bookmarkEnd w:id="98"/>
      <w:bookmarkEnd w:id="99"/>
      <w:bookmarkEnd w:id="100"/>
    </w:p>
    <w:p w14:paraId="1F1EDDE5" w14:textId="77777777" w:rsidR="00FC2A1D" w:rsidRDefault="00FC2A1D" w:rsidP="00CC6329">
      <w:pPr>
        <w:pStyle w:val="Overskrift3"/>
      </w:pPr>
      <w:r>
        <w:t>Dokumenter og filer</w:t>
      </w:r>
    </w:p>
    <w:p w14:paraId="7E33530F" w14:textId="6878EF49" w:rsidR="00CC6329" w:rsidRDefault="00CC6329" w:rsidP="00CC6329">
      <w:pPr>
        <w:pStyle w:val="Billedtekst"/>
        <w:keepNext/>
      </w:pPr>
      <w:bookmarkStart w:id="101" w:name="_Ref102474222"/>
      <w:r>
        <w:t xml:space="preserve">Tabel </w:t>
      </w:r>
      <w:fldSimple w:instr=" SEQ Tabel \* ARABIC ">
        <w:r w:rsidR="00A17994">
          <w:rPr>
            <w:noProof/>
          </w:rPr>
          <w:t>6</w:t>
        </w:r>
      </w:fldSimple>
      <w:bookmarkEnd w:id="101"/>
      <w:r>
        <w:t xml:space="preserve"> </w:t>
      </w:r>
      <w:r w:rsidRPr="005E7AA2">
        <w:t>Dokument- og filformater</w:t>
      </w:r>
    </w:p>
    <w:tbl>
      <w:tblPr>
        <w:tblStyle w:val="Typografi11"/>
        <w:tblW w:w="8788" w:type="dxa"/>
        <w:tblInd w:w="851" w:type="dxa"/>
        <w:tblCellMar>
          <w:left w:w="57" w:type="dxa"/>
          <w:right w:w="57" w:type="dxa"/>
        </w:tblCellMar>
        <w:tblLook w:val="04A0" w:firstRow="1" w:lastRow="0" w:firstColumn="1" w:lastColumn="0" w:noHBand="0" w:noVBand="1"/>
      </w:tblPr>
      <w:tblGrid>
        <w:gridCol w:w="2349"/>
        <w:gridCol w:w="2187"/>
        <w:gridCol w:w="1134"/>
        <w:gridCol w:w="1984"/>
        <w:gridCol w:w="1134"/>
      </w:tblGrid>
      <w:tr w:rsidR="00042227" w:rsidRPr="007528DD" w14:paraId="6ED279C8" w14:textId="77777777" w:rsidTr="00FC03D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9" w:type="dxa"/>
            <w:tcBorders>
              <w:bottom w:val="single" w:sz="12" w:space="0" w:color="1D3175" w:themeColor="text2"/>
            </w:tcBorders>
            <w:shd w:val="clear" w:color="auto" w:fill="1D3175" w:themeFill="text2"/>
            <w:vAlign w:val="bottom"/>
          </w:tcPr>
          <w:p w14:paraId="1206617C" w14:textId="77777777" w:rsidR="00042227" w:rsidRPr="00FC2A1D" w:rsidRDefault="00042227" w:rsidP="00FC2A1D">
            <w:pPr>
              <w:pStyle w:val="Tabel"/>
              <w:rPr>
                <w:b w:val="0"/>
                <w:color w:val="FFFFFF" w:themeColor="background1"/>
              </w:rPr>
            </w:pPr>
            <w:r w:rsidRPr="00FC2A1D">
              <w:rPr>
                <w:color w:val="FFFFFF" w:themeColor="background1"/>
              </w:rPr>
              <w:t>Filtype</w:t>
            </w:r>
          </w:p>
        </w:tc>
        <w:tc>
          <w:tcPr>
            <w:tcW w:w="2187" w:type="dxa"/>
            <w:tcBorders>
              <w:bottom w:val="single" w:sz="12" w:space="0" w:color="1D3175" w:themeColor="text2"/>
            </w:tcBorders>
            <w:shd w:val="clear" w:color="auto" w:fill="1D3175" w:themeFill="text2"/>
            <w:vAlign w:val="bottom"/>
          </w:tcPr>
          <w:p w14:paraId="19D68F6A" w14:textId="77777777" w:rsidR="00042227" w:rsidRPr="00FC2A1D" w:rsidRDefault="00042227" w:rsidP="00FC2A1D">
            <w:pPr>
              <w:pStyle w:val="Tabel"/>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FC2A1D">
              <w:rPr>
                <w:color w:val="FFFFFF" w:themeColor="background1"/>
              </w:rPr>
              <w:t>Software</w:t>
            </w:r>
          </w:p>
        </w:tc>
        <w:tc>
          <w:tcPr>
            <w:tcW w:w="1134" w:type="dxa"/>
            <w:tcBorders>
              <w:bottom w:val="single" w:sz="12" w:space="0" w:color="1D3175" w:themeColor="text2"/>
            </w:tcBorders>
            <w:shd w:val="clear" w:color="auto" w:fill="1D3175" w:themeFill="text2"/>
            <w:vAlign w:val="bottom"/>
          </w:tcPr>
          <w:p w14:paraId="191FEAA8" w14:textId="13EDA126" w:rsidR="00042227" w:rsidRPr="00FC2A1D" w:rsidRDefault="00042227" w:rsidP="00FC2A1D">
            <w:pPr>
              <w:pStyle w:val="Tabel"/>
              <w:cnfStyle w:val="100000000000" w:firstRow="1" w:lastRow="0" w:firstColumn="0" w:lastColumn="0" w:oddVBand="0" w:evenVBand="0" w:oddHBand="0" w:evenHBand="0" w:firstRowFirstColumn="0" w:firstRowLastColumn="0" w:lastRowFirstColumn="0" w:lastRowLastColumn="0"/>
              <w:rPr>
                <w:b w:val="0"/>
                <w:color w:val="FFFFFF" w:themeColor="background1"/>
              </w:rPr>
            </w:pPr>
          </w:p>
        </w:tc>
        <w:tc>
          <w:tcPr>
            <w:tcW w:w="1984" w:type="dxa"/>
            <w:tcBorders>
              <w:bottom w:val="single" w:sz="12" w:space="0" w:color="1D3175" w:themeColor="text2"/>
            </w:tcBorders>
            <w:shd w:val="clear" w:color="auto" w:fill="1D3175" w:themeFill="text2"/>
            <w:vAlign w:val="bottom"/>
          </w:tcPr>
          <w:p w14:paraId="7879E1FB" w14:textId="2CB82305" w:rsidR="00042227" w:rsidRPr="00FC2A1D" w:rsidRDefault="00042227" w:rsidP="00FC2A1D">
            <w:pPr>
              <w:pStyle w:val="Tabel"/>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Udvekslings</w:t>
            </w:r>
            <w:r w:rsidRPr="00FC2A1D">
              <w:rPr>
                <w:color w:val="FFFFFF" w:themeColor="background1"/>
              </w:rPr>
              <w:t>format</w:t>
            </w:r>
          </w:p>
        </w:tc>
        <w:tc>
          <w:tcPr>
            <w:tcW w:w="1134" w:type="dxa"/>
            <w:tcBorders>
              <w:bottom w:val="single" w:sz="12" w:space="0" w:color="1D3175" w:themeColor="text2"/>
            </w:tcBorders>
            <w:shd w:val="clear" w:color="auto" w:fill="1D3175" w:themeFill="text2"/>
            <w:vAlign w:val="bottom"/>
          </w:tcPr>
          <w:p w14:paraId="76DF47CD" w14:textId="18696E67" w:rsidR="00042227" w:rsidRPr="00FC2A1D" w:rsidRDefault="00042227" w:rsidP="00FC2A1D">
            <w:pPr>
              <w:pStyle w:val="Tabel"/>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Version</w:t>
            </w:r>
          </w:p>
        </w:tc>
      </w:tr>
      <w:tr w:rsidR="00042227" w:rsidRPr="00A922C8" w14:paraId="02BD36D0"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single" w:sz="12" w:space="0" w:color="1D3175" w:themeColor="text2"/>
              <w:bottom w:val="dashed" w:sz="2" w:space="0" w:color="1D3175" w:themeColor="text2"/>
            </w:tcBorders>
          </w:tcPr>
          <w:p w14:paraId="1B96E6AB" w14:textId="299AD395" w:rsidR="00042227" w:rsidRPr="00042227" w:rsidRDefault="00042227" w:rsidP="00042227">
            <w:pPr>
              <w:pStyle w:val="Tabel"/>
              <w:rPr>
                <w:b/>
                <w:color w:val="1D3175" w:themeColor="text2"/>
              </w:rPr>
            </w:pPr>
            <w:r w:rsidRPr="00042227">
              <w:rPr>
                <w:b/>
                <w:color w:val="1D3175" w:themeColor="text2"/>
              </w:rPr>
              <w:t>Tegning</w:t>
            </w:r>
          </w:p>
        </w:tc>
        <w:tc>
          <w:tcPr>
            <w:tcW w:w="2187" w:type="dxa"/>
            <w:tcBorders>
              <w:top w:val="single" w:sz="12" w:space="0" w:color="1D3175" w:themeColor="text2"/>
              <w:bottom w:val="dashed" w:sz="2" w:space="0" w:color="1D3175" w:themeColor="text2"/>
            </w:tcBorders>
            <w:vAlign w:val="center"/>
          </w:tcPr>
          <w:p w14:paraId="071BEF16" w14:textId="5729CC15"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single" w:sz="12" w:space="0" w:color="1D3175" w:themeColor="text2"/>
              <w:bottom w:val="dashed" w:sz="2" w:space="0" w:color="1D3175" w:themeColor="text2"/>
            </w:tcBorders>
            <w:vAlign w:val="center"/>
          </w:tcPr>
          <w:p w14:paraId="57F01752" w14:textId="1E4BE4C1"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984" w:type="dxa"/>
            <w:tcBorders>
              <w:top w:val="single" w:sz="12" w:space="0" w:color="1D3175" w:themeColor="text2"/>
              <w:bottom w:val="dashed" w:sz="2" w:space="0" w:color="1D3175" w:themeColor="text2"/>
            </w:tcBorders>
            <w:vAlign w:val="center"/>
          </w:tcPr>
          <w:p w14:paraId="30BB9016" w14:textId="401736D5"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 .</w:t>
            </w:r>
            <w:proofErr w:type="spellStart"/>
            <w:r w:rsidRPr="00FC03D2">
              <w:rPr>
                <w:color w:val="1D3175" w:themeColor="text2"/>
              </w:rPr>
              <w:t>dwf</w:t>
            </w:r>
            <w:proofErr w:type="spellEnd"/>
          </w:p>
        </w:tc>
        <w:tc>
          <w:tcPr>
            <w:tcW w:w="1134" w:type="dxa"/>
            <w:tcBorders>
              <w:top w:val="single" w:sz="12" w:space="0" w:color="1D3175" w:themeColor="text2"/>
              <w:bottom w:val="dashed" w:sz="2" w:space="0" w:color="1D3175" w:themeColor="text2"/>
            </w:tcBorders>
            <w:vAlign w:val="center"/>
          </w:tcPr>
          <w:p w14:paraId="26937A07" w14:textId="77777777"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PDF/A</w:t>
            </w:r>
          </w:p>
        </w:tc>
      </w:tr>
      <w:tr w:rsidR="00042227" w:rsidRPr="00A922C8" w14:paraId="25752258"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2FEC7BFE" w14:textId="0708D912" w:rsidR="00042227" w:rsidRPr="00042227" w:rsidRDefault="00042227" w:rsidP="00042227">
            <w:pPr>
              <w:pStyle w:val="Tabel"/>
              <w:rPr>
                <w:b/>
                <w:color w:val="1D3175" w:themeColor="text2"/>
              </w:rPr>
            </w:pPr>
            <w:r>
              <w:rPr>
                <w:b/>
                <w:color w:val="1D3175" w:themeColor="text2"/>
              </w:rPr>
              <w:t>Liste</w:t>
            </w:r>
          </w:p>
        </w:tc>
        <w:tc>
          <w:tcPr>
            <w:tcW w:w="2187" w:type="dxa"/>
            <w:tcBorders>
              <w:top w:val="dashed" w:sz="2" w:space="0" w:color="1D3175" w:themeColor="text2"/>
              <w:bottom w:val="dashed" w:sz="2" w:space="0" w:color="1D3175" w:themeColor="text2"/>
            </w:tcBorders>
            <w:vAlign w:val="center"/>
          </w:tcPr>
          <w:p w14:paraId="1E5D7C1F" w14:textId="51D36999"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vAlign w:val="center"/>
          </w:tcPr>
          <w:p w14:paraId="63FF9240" w14:textId="6093918F"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5E9A9F21" w14:textId="77777777"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6CD794D2" w14:textId="77777777"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PDF/A</w:t>
            </w:r>
          </w:p>
        </w:tc>
      </w:tr>
      <w:tr w:rsidR="00042227" w:rsidRPr="00A922C8" w14:paraId="2906A7C3"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19B34CBC" w14:textId="55658261" w:rsidR="00042227" w:rsidRPr="00042227" w:rsidRDefault="00042227" w:rsidP="00042227">
            <w:pPr>
              <w:pStyle w:val="Tabel"/>
              <w:rPr>
                <w:b/>
                <w:color w:val="1D3175" w:themeColor="text2"/>
              </w:rPr>
            </w:pPr>
            <w:r w:rsidRPr="00042227">
              <w:rPr>
                <w:b/>
                <w:color w:val="1D3175" w:themeColor="text2"/>
              </w:rPr>
              <w:t>Skitse</w:t>
            </w:r>
          </w:p>
        </w:tc>
        <w:tc>
          <w:tcPr>
            <w:tcW w:w="2187" w:type="dxa"/>
            <w:tcBorders>
              <w:top w:val="dashed" w:sz="2" w:space="0" w:color="1D3175" w:themeColor="text2"/>
              <w:bottom w:val="dashed" w:sz="2" w:space="0" w:color="1D3175" w:themeColor="text2"/>
            </w:tcBorders>
            <w:vAlign w:val="center"/>
          </w:tcPr>
          <w:p w14:paraId="0E9375B5" w14:textId="6FB8CD75"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vAlign w:val="center"/>
          </w:tcPr>
          <w:p w14:paraId="7C746830" w14:textId="184405CD"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18CDF60C" w14:textId="77777777"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3064E089" w14:textId="77777777"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PDF/A</w:t>
            </w:r>
          </w:p>
        </w:tc>
      </w:tr>
      <w:tr w:rsidR="00042227" w14:paraId="72697902"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7F5E9BF5" w14:textId="00B25652" w:rsidR="00042227" w:rsidRPr="00042227" w:rsidRDefault="00042227" w:rsidP="00042227">
            <w:pPr>
              <w:pStyle w:val="Tabel"/>
              <w:rPr>
                <w:b/>
                <w:color w:val="1D3175" w:themeColor="text2"/>
              </w:rPr>
            </w:pPr>
            <w:r w:rsidRPr="00042227">
              <w:rPr>
                <w:b/>
                <w:color w:val="1D3175" w:themeColor="text2"/>
              </w:rPr>
              <w:t>Rapport</w:t>
            </w:r>
          </w:p>
        </w:tc>
        <w:tc>
          <w:tcPr>
            <w:tcW w:w="2187" w:type="dxa"/>
            <w:tcBorders>
              <w:top w:val="dashed" w:sz="2" w:space="0" w:color="1D3175" w:themeColor="text2"/>
              <w:bottom w:val="dashed" w:sz="2" w:space="0" w:color="1D3175" w:themeColor="text2"/>
            </w:tcBorders>
            <w:vAlign w:val="center"/>
          </w:tcPr>
          <w:p w14:paraId="6B920814" w14:textId="16601FD5"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vAlign w:val="center"/>
          </w:tcPr>
          <w:p w14:paraId="097BE4D5" w14:textId="049F3DB4"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71067793" w14:textId="77777777"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20262516" w14:textId="77777777"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PDF/A</w:t>
            </w:r>
          </w:p>
        </w:tc>
      </w:tr>
      <w:tr w:rsidR="00042227" w:rsidRPr="00A922C8" w14:paraId="2746707C"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53542E86" w14:textId="081FB2AC" w:rsidR="00042227" w:rsidRPr="00042227" w:rsidRDefault="00042227" w:rsidP="00042227">
            <w:pPr>
              <w:pStyle w:val="Tabel"/>
              <w:rPr>
                <w:b/>
                <w:color w:val="1D3175" w:themeColor="text2"/>
              </w:rPr>
            </w:pPr>
            <w:r w:rsidRPr="00042227">
              <w:rPr>
                <w:b/>
                <w:color w:val="1D3175" w:themeColor="text2"/>
              </w:rPr>
              <w:t>Notat</w:t>
            </w:r>
          </w:p>
        </w:tc>
        <w:tc>
          <w:tcPr>
            <w:tcW w:w="2187" w:type="dxa"/>
            <w:tcBorders>
              <w:top w:val="dashed" w:sz="2" w:space="0" w:color="1D3175" w:themeColor="text2"/>
              <w:bottom w:val="dashed" w:sz="2" w:space="0" w:color="1D3175" w:themeColor="text2"/>
            </w:tcBorders>
            <w:vAlign w:val="center"/>
          </w:tcPr>
          <w:p w14:paraId="5F899AA0" w14:textId="46711ADB"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vAlign w:val="center"/>
          </w:tcPr>
          <w:p w14:paraId="734950BB" w14:textId="6C0EC6A7"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5EAAFF6E" w14:textId="77777777"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61161592" w14:textId="77777777"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PDF/A</w:t>
            </w:r>
          </w:p>
        </w:tc>
      </w:tr>
      <w:tr w:rsidR="00042227" w:rsidRPr="00A922C8" w14:paraId="6466E7B7"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545614D8" w14:textId="45822E1D" w:rsidR="00042227" w:rsidRPr="00042227" w:rsidRDefault="00042227" w:rsidP="00042227">
            <w:pPr>
              <w:pStyle w:val="Tabel"/>
              <w:rPr>
                <w:b/>
                <w:color w:val="1D3175" w:themeColor="text2"/>
              </w:rPr>
            </w:pPr>
            <w:r w:rsidRPr="00042227">
              <w:rPr>
                <w:b/>
                <w:color w:val="1D3175" w:themeColor="text2"/>
              </w:rPr>
              <w:t>Artikel</w:t>
            </w:r>
          </w:p>
        </w:tc>
        <w:tc>
          <w:tcPr>
            <w:tcW w:w="2187" w:type="dxa"/>
            <w:tcBorders>
              <w:top w:val="dashed" w:sz="2" w:space="0" w:color="1D3175" w:themeColor="text2"/>
              <w:bottom w:val="dashed" w:sz="2" w:space="0" w:color="1D3175" w:themeColor="text2"/>
            </w:tcBorders>
            <w:vAlign w:val="center"/>
          </w:tcPr>
          <w:p w14:paraId="056A8D78" w14:textId="76C152F0"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vAlign w:val="center"/>
          </w:tcPr>
          <w:p w14:paraId="232432DD" w14:textId="0DE7F194"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3EC01F94" w14:textId="77777777"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6B883BB1" w14:textId="77777777"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PDF/A</w:t>
            </w:r>
          </w:p>
        </w:tc>
      </w:tr>
      <w:tr w:rsidR="00042227" w:rsidRPr="00A922C8" w14:paraId="4D75964A"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5AD43F68" w14:textId="7F9C14EA" w:rsidR="00042227" w:rsidRPr="00042227" w:rsidRDefault="00042227" w:rsidP="00042227">
            <w:pPr>
              <w:pStyle w:val="Tabel"/>
              <w:rPr>
                <w:b/>
                <w:color w:val="1D3175" w:themeColor="text2"/>
              </w:rPr>
            </w:pPr>
            <w:r w:rsidRPr="00042227">
              <w:rPr>
                <w:b/>
                <w:color w:val="1D3175" w:themeColor="text2"/>
              </w:rPr>
              <w:t>Regneark</w:t>
            </w:r>
          </w:p>
        </w:tc>
        <w:tc>
          <w:tcPr>
            <w:tcW w:w="2187" w:type="dxa"/>
            <w:tcBorders>
              <w:top w:val="dashed" w:sz="2" w:space="0" w:color="1D3175" w:themeColor="text2"/>
              <w:bottom w:val="dashed" w:sz="2" w:space="0" w:color="1D3175" w:themeColor="text2"/>
            </w:tcBorders>
            <w:vAlign w:val="center"/>
          </w:tcPr>
          <w:p w14:paraId="1B915026" w14:textId="77777777"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vAlign w:val="center"/>
          </w:tcPr>
          <w:p w14:paraId="4D7B2852" w14:textId="162B6674"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08C6BA05" w14:textId="24C9C8DE"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4ADAF854" w14:textId="6C2BB8D9"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PDF/A</w:t>
            </w:r>
          </w:p>
        </w:tc>
      </w:tr>
      <w:tr w:rsidR="00042227" w:rsidRPr="00A922C8" w14:paraId="438C1591"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331384AD" w14:textId="745E416F" w:rsidR="00042227" w:rsidRPr="00042227" w:rsidRDefault="00042227" w:rsidP="00042227">
            <w:pPr>
              <w:pStyle w:val="Tabel"/>
              <w:rPr>
                <w:b/>
                <w:color w:val="1D3175" w:themeColor="text2"/>
              </w:rPr>
            </w:pPr>
            <w:r w:rsidRPr="00042227">
              <w:rPr>
                <w:b/>
                <w:color w:val="1D3175" w:themeColor="text2"/>
              </w:rPr>
              <w:t>Tabel</w:t>
            </w:r>
          </w:p>
        </w:tc>
        <w:tc>
          <w:tcPr>
            <w:tcW w:w="2187" w:type="dxa"/>
            <w:tcBorders>
              <w:top w:val="dashed" w:sz="2" w:space="0" w:color="1D3175" w:themeColor="text2"/>
              <w:bottom w:val="dashed" w:sz="2" w:space="0" w:color="1D3175" w:themeColor="text2"/>
            </w:tcBorders>
            <w:vAlign w:val="center"/>
          </w:tcPr>
          <w:p w14:paraId="0ED5BAFD" w14:textId="77777777"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tcPr>
          <w:p w14:paraId="38E1B8A0" w14:textId="1A061FA6"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4674A1D9" w14:textId="77777777"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0371E5DE" w14:textId="77777777"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PDF/A</w:t>
            </w:r>
          </w:p>
        </w:tc>
      </w:tr>
      <w:tr w:rsidR="00403B43" w:rsidRPr="00A922C8" w14:paraId="172FADC0"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76280609" w14:textId="472EBD64" w:rsidR="00403B43" w:rsidRPr="00042227" w:rsidRDefault="00403B43" w:rsidP="00042227">
            <w:pPr>
              <w:pStyle w:val="Tabel"/>
              <w:rPr>
                <w:b/>
                <w:color w:val="1D3175" w:themeColor="text2"/>
              </w:rPr>
            </w:pPr>
            <w:r>
              <w:rPr>
                <w:b/>
                <w:color w:val="1D3175" w:themeColor="text2"/>
              </w:rPr>
              <w:t>Tidsplan</w:t>
            </w:r>
          </w:p>
        </w:tc>
        <w:tc>
          <w:tcPr>
            <w:tcW w:w="2187" w:type="dxa"/>
            <w:tcBorders>
              <w:top w:val="dashed" w:sz="2" w:space="0" w:color="1D3175" w:themeColor="text2"/>
              <w:bottom w:val="dashed" w:sz="2" w:space="0" w:color="1D3175" w:themeColor="text2"/>
            </w:tcBorders>
            <w:vAlign w:val="center"/>
          </w:tcPr>
          <w:p w14:paraId="787C8333" w14:textId="5A645913" w:rsidR="00403B43" w:rsidRPr="00FC03D2" w:rsidRDefault="00403B43"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Pr>
                <w:color w:val="1D3175" w:themeColor="text2"/>
              </w:rPr>
              <w:t>Originalformat</w:t>
            </w:r>
          </w:p>
        </w:tc>
        <w:tc>
          <w:tcPr>
            <w:tcW w:w="1134" w:type="dxa"/>
            <w:tcBorders>
              <w:top w:val="dashed" w:sz="2" w:space="0" w:color="1D3175" w:themeColor="text2"/>
              <w:bottom w:val="dashed" w:sz="2" w:space="0" w:color="1D3175" w:themeColor="text2"/>
            </w:tcBorders>
          </w:tcPr>
          <w:p w14:paraId="5BC22626" w14:textId="77F8DCEC" w:rsidR="00403B43" w:rsidRPr="00FC03D2" w:rsidRDefault="00403B43"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423E6BED" w14:textId="465CB664" w:rsidR="00403B43" w:rsidRPr="00FC03D2" w:rsidRDefault="00403B43"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Pr>
                <w:color w:val="1D3175" w:themeColor="text2"/>
              </w:rPr>
              <w:t>.pdf</w:t>
            </w:r>
          </w:p>
        </w:tc>
        <w:tc>
          <w:tcPr>
            <w:tcW w:w="1134" w:type="dxa"/>
            <w:tcBorders>
              <w:top w:val="dashed" w:sz="2" w:space="0" w:color="1D3175" w:themeColor="text2"/>
              <w:bottom w:val="dashed" w:sz="2" w:space="0" w:color="1D3175" w:themeColor="text2"/>
            </w:tcBorders>
            <w:vAlign w:val="center"/>
          </w:tcPr>
          <w:p w14:paraId="6FBF410E" w14:textId="4CA617F0" w:rsidR="00403B43" w:rsidRPr="00FC03D2" w:rsidRDefault="00403B43"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Pr>
                <w:color w:val="1D3175" w:themeColor="text2"/>
              </w:rPr>
              <w:t>PDF/A</w:t>
            </w:r>
          </w:p>
        </w:tc>
      </w:tr>
      <w:tr w:rsidR="00042227" w:rsidRPr="00A922C8" w14:paraId="4E25201A"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7024440C" w14:textId="4F2E0182" w:rsidR="00042227" w:rsidRPr="00042227" w:rsidRDefault="00042227" w:rsidP="00042227">
            <w:pPr>
              <w:pStyle w:val="Tabel"/>
              <w:rPr>
                <w:b/>
                <w:color w:val="1D3175" w:themeColor="text2"/>
              </w:rPr>
            </w:pPr>
            <w:r w:rsidRPr="00042227">
              <w:rPr>
                <w:b/>
                <w:color w:val="1D3175" w:themeColor="text2"/>
              </w:rPr>
              <w:t>Præsentation</w:t>
            </w:r>
          </w:p>
        </w:tc>
        <w:tc>
          <w:tcPr>
            <w:tcW w:w="2187" w:type="dxa"/>
            <w:tcBorders>
              <w:top w:val="dashed" w:sz="2" w:space="0" w:color="1D3175" w:themeColor="text2"/>
              <w:bottom w:val="dashed" w:sz="2" w:space="0" w:color="1D3175" w:themeColor="text2"/>
            </w:tcBorders>
            <w:vAlign w:val="center"/>
          </w:tcPr>
          <w:p w14:paraId="3A538189" w14:textId="77777777"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tcPr>
          <w:p w14:paraId="1C522E84" w14:textId="21403DBA"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17CF510D" w14:textId="1109B4D5"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07652410" w14:textId="6EAA30A0" w:rsidR="00042227" w:rsidRPr="00FC03D2" w:rsidRDefault="00042227" w:rsidP="00042227">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PDF/A</w:t>
            </w:r>
          </w:p>
        </w:tc>
      </w:tr>
      <w:tr w:rsidR="00042227" w:rsidRPr="00A922C8" w14:paraId="7FDB8DF8"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014D5852" w14:textId="25BD8B87" w:rsidR="00042227" w:rsidRPr="00042227" w:rsidRDefault="00042227" w:rsidP="00042227">
            <w:pPr>
              <w:pStyle w:val="Tabel"/>
              <w:rPr>
                <w:b/>
                <w:color w:val="1D3175" w:themeColor="text2"/>
              </w:rPr>
            </w:pPr>
            <w:r w:rsidRPr="00042227">
              <w:rPr>
                <w:b/>
                <w:color w:val="1D3175" w:themeColor="text2"/>
              </w:rPr>
              <w:t>Diagram</w:t>
            </w:r>
          </w:p>
        </w:tc>
        <w:tc>
          <w:tcPr>
            <w:tcW w:w="2187" w:type="dxa"/>
            <w:tcBorders>
              <w:top w:val="dashed" w:sz="2" w:space="0" w:color="1D3175" w:themeColor="text2"/>
              <w:bottom w:val="dashed" w:sz="2" w:space="0" w:color="1D3175" w:themeColor="text2"/>
            </w:tcBorders>
            <w:vAlign w:val="center"/>
          </w:tcPr>
          <w:p w14:paraId="0F41F139" w14:textId="77777777"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tcPr>
          <w:p w14:paraId="119308AC" w14:textId="388CC2F1"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50C0773D" w14:textId="37190D9B"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02AB4751" w14:textId="572BCDAC" w:rsidR="00042227" w:rsidRPr="00FC03D2" w:rsidRDefault="00042227" w:rsidP="00042227">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PDF/A</w:t>
            </w:r>
          </w:p>
        </w:tc>
      </w:tr>
      <w:tr w:rsidR="00C954C9" w:rsidRPr="00A922C8" w14:paraId="30EF220B"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39B9FEE2" w14:textId="51AAE953" w:rsidR="00C954C9" w:rsidRPr="00042227" w:rsidRDefault="00C954C9" w:rsidP="00C954C9">
            <w:pPr>
              <w:pStyle w:val="Tabel"/>
              <w:rPr>
                <w:b/>
                <w:color w:val="1D3175" w:themeColor="text2"/>
              </w:rPr>
            </w:pPr>
            <w:r>
              <w:rPr>
                <w:b/>
                <w:color w:val="1D3175" w:themeColor="text2"/>
              </w:rPr>
              <w:t>Tavleplaner / -tegninger</w:t>
            </w:r>
          </w:p>
        </w:tc>
        <w:tc>
          <w:tcPr>
            <w:tcW w:w="2187" w:type="dxa"/>
            <w:tcBorders>
              <w:top w:val="dashed" w:sz="2" w:space="0" w:color="1D3175" w:themeColor="text2"/>
              <w:bottom w:val="dashed" w:sz="2" w:space="0" w:color="1D3175" w:themeColor="text2"/>
            </w:tcBorders>
            <w:vAlign w:val="center"/>
          </w:tcPr>
          <w:p w14:paraId="2F74062F" w14:textId="3A86FEB9"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tcPr>
          <w:p w14:paraId="111E0A00" w14:textId="0B1F5E23"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48725C12" w14:textId="1BE28CE6"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6642EF9C" w14:textId="5D441929"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PDF/A</w:t>
            </w:r>
          </w:p>
        </w:tc>
      </w:tr>
      <w:tr w:rsidR="00C954C9" w:rsidRPr="00A922C8" w14:paraId="2D29A6FF"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24E24EFF" w14:textId="22859A57" w:rsidR="00C954C9" w:rsidRPr="00042227" w:rsidRDefault="00C954C9" w:rsidP="00C954C9">
            <w:pPr>
              <w:pStyle w:val="Tabel"/>
              <w:rPr>
                <w:b/>
                <w:color w:val="1D3175" w:themeColor="text2"/>
              </w:rPr>
            </w:pPr>
            <w:r w:rsidRPr="00042227">
              <w:rPr>
                <w:b/>
                <w:color w:val="1D3175" w:themeColor="text2"/>
              </w:rPr>
              <w:t>Billede/foto</w:t>
            </w:r>
          </w:p>
        </w:tc>
        <w:tc>
          <w:tcPr>
            <w:tcW w:w="2187" w:type="dxa"/>
            <w:tcBorders>
              <w:top w:val="dashed" w:sz="2" w:space="0" w:color="1D3175" w:themeColor="text2"/>
              <w:bottom w:val="dashed" w:sz="2" w:space="0" w:color="1D3175" w:themeColor="text2"/>
            </w:tcBorders>
            <w:vAlign w:val="center"/>
          </w:tcPr>
          <w:p w14:paraId="18FD4669" w14:textId="2C8883EB"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tcPr>
          <w:p w14:paraId="02BF0B77" w14:textId="4D6B1C3C"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76277532" w14:textId="77777777"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62C7FC5F" w14:textId="77777777"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PDF/A</w:t>
            </w:r>
          </w:p>
        </w:tc>
      </w:tr>
      <w:tr w:rsidR="00C954C9" w:rsidRPr="00A922C8" w14:paraId="1442739B"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6AD7F9FB" w14:textId="7A7EC375" w:rsidR="00C954C9" w:rsidRPr="00042227" w:rsidRDefault="00C954C9" w:rsidP="00C954C9">
            <w:pPr>
              <w:pStyle w:val="Tabel"/>
              <w:rPr>
                <w:b/>
                <w:color w:val="1D3175" w:themeColor="text2"/>
              </w:rPr>
            </w:pPr>
            <w:r w:rsidRPr="00042227">
              <w:rPr>
                <w:b/>
                <w:color w:val="1D3175" w:themeColor="text2"/>
              </w:rPr>
              <w:t>Anvisning</w:t>
            </w:r>
          </w:p>
        </w:tc>
        <w:tc>
          <w:tcPr>
            <w:tcW w:w="2187" w:type="dxa"/>
            <w:tcBorders>
              <w:top w:val="dashed" w:sz="2" w:space="0" w:color="1D3175" w:themeColor="text2"/>
              <w:bottom w:val="dashed" w:sz="2" w:space="0" w:color="1D3175" w:themeColor="text2"/>
            </w:tcBorders>
            <w:vAlign w:val="center"/>
          </w:tcPr>
          <w:p w14:paraId="7A9E0C8A" w14:textId="0C39A810"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tcPr>
          <w:p w14:paraId="5CEFB014" w14:textId="21271A7E"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7242C97A" w14:textId="7B17DB05"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073841D6" w14:textId="5D3A4DAB"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PDF/A</w:t>
            </w:r>
          </w:p>
        </w:tc>
      </w:tr>
      <w:tr w:rsidR="00C954C9" w:rsidRPr="00A922C8" w14:paraId="31B37D97"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7520AC99" w14:textId="6C1D671F" w:rsidR="00C954C9" w:rsidRPr="00042227" w:rsidRDefault="00C954C9" w:rsidP="00C954C9">
            <w:pPr>
              <w:pStyle w:val="Tabel"/>
              <w:rPr>
                <w:b/>
                <w:color w:val="1D3175" w:themeColor="text2"/>
              </w:rPr>
            </w:pPr>
            <w:r w:rsidRPr="00042227">
              <w:rPr>
                <w:b/>
                <w:color w:val="1D3175" w:themeColor="text2"/>
              </w:rPr>
              <w:t>Vejledning</w:t>
            </w:r>
          </w:p>
        </w:tc>
        <w:tc>
          <w:tcPr>
            <w:tcW w:w="2187" w:type="dxa"/>
            <w:tcBorders>
              <w:top w:val="dashed" w:sz="2" w:space="0" w:color="1D3175" w:themeColor="text2"/>
              <w:bottom w:val="dashed" w:sz="2" w:space="0" w:color="1D3175" w:themeColor="text2"/>
            </w:tcBorders>
            <w:vAlign w:val="center"/>
          </w:tcPr>
          <w:p w14:paraId="018A5DA7" w14:textId="1AF1318D"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tcPr>
          <w:p w14:paraId="4EC08A5C" w14:textId="74300E70"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4B88BC3B" w14:textId="726B4C39"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dashed" w:sz="2" w:space="0" w:color="1D3175" w:themeColor="text2"/>
            </w:tcBorders>
            <w:vAlign w:val="center"/>
          </w:tcPr>
          <w:p w14:paraId="57AA0CA2" w14:textId="19581275"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PDF/A</w:t>
            </w:r>
          </w:p>
        </w:tc>
      </w:tr>
      <w:tr w:rsidR="00C954C9" w:rsidRPr="00A922C8" w14:paraId="562CB530"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748EA2A4" w14:textId="18540857" w:rsidR="00C954C9" w:rsidRPr="00042227" w:rsidRDefault="00C954C9" w:rsidP="00C954C9">
            <w:pPr>
              <w:pStyle w:val="Tabel"/>
              <w:rPr>
                <w:b/>
                <w:color w:val="1D3175" w:themeColor="text2"/>
              </w:rPr>
            </w:pPr>
            <w:r>
              <w:rPr>
                <w:b/>
                <w:color w:val="1D3175" w:themeColor="text2"/>
              </w:rPr>
              <w:t>BIM-m</w:t>
            </w:r>
            <w:r w:rsidRPr="00042227">
              <w:rPr>
                <w:b/>
                <w:color w:val="1D3175" w:themeColor="text2"/>
              </w:rPr>
              <w:t>odel</w:t>
            </w:r>
          </w:p>
        </w:tc>
        <w:tc>
          <w:tcPr>
            <w:tcW w:w="2187" w:type="dxa"/>
            <w:tcBorders>
              <w:top w:val="dashed" w:sz="2" w:space="0" w:color="1D3175" w:themeColor="text2"/>
              <w:bottom w:val="dashed" w:sz="2" w:space="0" w:color="1D3175" w:themeColor="text2"/>
            </w:tcBorders>
            <w:vAlign w:val="center"/>
          </w:tcPr>
          <w:p w14:paraId="1F0258BA" w14:textId="3206A97E"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tcPr>
          <w:p w14:paraId="3EBCEB5F" w14:textId="72A6E781"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709E6B4F" w14:textId="4222CC07"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.ifc</w:t>
            </w:r>
          </w:p>
        </w:tc>
        <w:tc>
          <w:tcPr>
            <w:tcW w:w="1134" w:type="dxa"/>
            <w:tcBorders>
              <w:top w:val="dashed" w:sz="2" w:space="0" w:color="1D3175" w:themeColor="text2"/>
              <w:bottom w:val="dashed" w:sz="2" w:space="0" w:color="1D3175" w:themeColor="text2"/>
            </w:tcBorders>
            <w:vAlign w:val="center"/>
          </w:tcPr>
          <w:p w14:paraId="0887A0B3" w14:textId="37190311"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IFC2x3, IFC4</w:t>
            </w:r>
          </w:p>
        </w:tc>
      </w:tr>
      <w:tr w:rsidR="00C954C9" w:rsidRPr="00A922C8" w14:paraId="2735C3FE"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6B208EBE" w14:textId="04463977" w:rsidR="00C954C9" w:rsidRDefault="00C954C9" w:rsidP="00C954C9">
            <w:pPr>
              <w:pStyle w:val="Tabel"/>
              <w:rPr>
                <w:b/>
                <w:color w:val="1D3175" w:themeColor="text2"/>
              </w:rPr>
            </w:pPr>
            <w:r>
              <w:rPr>
                <w:b/>
                <w:color w:val="1D3175" w:themeColor="text2"/>
              </w:rPr>
              <w:t>BIM-objekt</w:t>
            </w:r>
          </w:p>
        </w:tc>
        <w:tc>
          <w:tcPr>
            <w:tcW w:w="2187" w:type="dxa"/>
            <w:tcBorders>
              <w:top w:val="dashed" w:sz="2" w:space="0" w:color="1D3175" w:themeColor="text2"/>
              <w:bottom w:val="dashed" w:sz="2" w:space="0" w:color="1D3175" w:themeColor="text2"/>
            </w:tcBorders>
            <w:vAlign w:val="center"/>
          </w:tcPr>
          <w:p w14:paraId="5B10F00E" w14:textId="44A11440"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tcPr>
          <w:p w14:paraId="3A5420C5" w14:textId="080C33C8"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984" w:type="dxa"/>
            <w:tcBorders>
              <w:top w:val="dashed" w:sz="2" w:space="0" w:color="1D3175" w:themeColor="text2"/>
              <w:bottom w:val="dashed" w:sz="2" w:space="0" w:color="1D3175" w:themeColor="text2"/>
            </w:tcBorders>
            <w:vAlign w:val="center"/>
          </w:tcPr>
          <w:p w14:paraId="4879ED46" w14:textId="4885FF5F"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w:t>
            </w:r>
            <w:proofErr w:type="spellStart"/>
            <w:r w:rsidRPr="00FC03D2">
              <w:rPr>
                <w:color w:val="1D3175" w:themeColor="text2"/>
              </w:rPr>
              <w:t>adsk</w:t>
            </w:r>
            <w:proofErr w:type="spellEnd"/>
            <w:r w:rsidRPr="00FC03D2">
              <w:rPr>
                <w:color w:val="1D3175" w:themeColor="text2"/>
              </w:rPr>
              <w:t>, .</w:t>
            </w:r>
            <w:proofErr w:type="spellStart"/>
            <w:r w:rsidRPr="00FC03D2">
              <w:rPr>
                <w:color w:val="1D3175" w:themeColor="text2"/>
              </w:rPr>
              <w:t>rfa</w:t>
            </w:r>
            <w:proofErr w:type="spellEnd"/>
            <w:r w:rsidRPr="00FC03D2">
              <w:rPr>
                <w:color w:val="1D3175" w:themeColor="text2"/>
              </w:rPr>
              <w:t>, .step</w:t>
            </w:r>
          </w:p>
        </w:tc>
        <w:tc>
          <w:tcPr>
            <w:tcW w:w="1134" w:type="dxa"/>
            <w:tcBorders>
              <w:top w:val="dashed" w:sz="2" w:space="0" w:color="1D3175" w:themeColor="text2"/>
              <w:bottom w:val="dashed" w:sz="2" w:space="0" w:color="1D3175" w:themeColor="text2"/>
            </w:tcBorders>
            <w:vAlign w:val="center"/>
          </w:tcPr>
          <w:p w14:paraId="089069C1" w14:textId="77777777"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p>
        </w:tc>
      </w:tr>
      <w:tr w:rsidR="00C954C9" w:rsidRPr="00A922C8" w14:paraId="7B3E7870"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dashed" w:sz="2" w:space="0" w:color="1D3175" w:themeColor="text2"/>
            </w:tcBorders>
          </w:tcPr>
          <w:p w14:paraId="52804C07" w14:textId="04039873" w:rsidR="00C954C9" w:rsidRPr="00042227" w:rsidRDefault="00C954C9" w:rsidP="00C954C9">
            <w:pPr>
              <w:pStyle w:val="Tabel"/>
              <w:rPr>
                <w:b/>
                <w:color w:val="1D3175" w:themeColor="text2"/>
              </w:rPr>
            </w:pPr>
            <w:r w:rsidRPr="00042227">
              <w:rPr>
                <w:b/>
                <w:color w:val="1D3175" w:themeColor="text2"/>
              </w:rPr>
              <w:t>E-mail</w:t>
            </w:r>
          </w:p>
        </w:tc>
        <w:tc>
          <w:tcPr>
            <w:tcW w:w="2187" w:type="dxa"/>
            <w:tcBorders>
              <w:top w:val="dashed" w:sz="2" w:space="0" w:color="1D3175" w:themeColor="text2"/>
              <w:bottom w:val="dashed" w:sz="2" w:space="0" w:color="1D3175" w:themeColor="text2"/>
            </w:tcBorders>
            <w:vAlign w:val="center"/>
          </w:tcPr>
          <w:p w14:paraId="1EF18AA0" w14:textId="7292AE0B"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dashed" w:sz="2" w:space="0" w:color="1D3175" w:themeColor="text2"/>
            </w:tcBorders>
          </w:tcPr>
          <w:p w14:paraId="0215C5CC" w14:textId="572B3322"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color w:val="1D3175" w:themeColor="text2"/>
              </w:rPr>
            </w:pPr>
          </w:p>
        </w:tc>
        <w:tc>
          <w:tcPr>
            <w:tcW w:w="3118" w:type="dxa"/>
            <w:gridSpan w:val="2"/>
            <w:tcBorders>
              <w:top w:val="dashed" w:sz="2" w:space="0" w:color="1D3175" w:themeColor="text2"/>
              <w:bottom w:val="dashed" w:sz="2" w:space="0" w:color="1D3175" w:themeColor="text2"/>
            </w:tcBorders>
            <w:vAlign w:val="center"/>
          </w:tcPr>
          <w:p w14:paraId="1551B94D" w14:textId="7B31E65C" w:rsidR="00C954C9" w:rsidRPr="00FC03D2" w:rsidRDefault="00C954C9" w:rsidP="00C954C9">
            <w:pPr>
              <w:pStyle w:val="Tabel"/>
              <w:cnfStyle w:val="000000010000" w:firstRow="0" w:lastRow="0" w:firstColumn="0" w:lastColumn="0" w:oddVBand="0" w:evenVBand="0" w:oddHBand="0" w:evenHBand="1" w:firstRowFirstColumn="0" w:firstRowLastColumn="0" w:lastRowFirstColumn="0" w:lastRowLastColumn="0"/>
              <w:rPr>
                <w:i/>
                <w:color w:val="1D3175" w:themeColor="text2"/>
              </w:rPr>
            </w:pPr>
            <w:r w:rsidRPr="00FC03D2">
              <w:rPr>
                <w:i/>
                <w:color w:val="1D3175" w:themeColor="text2"/>
              </w:rPr>
              <w:t>Mulighed for at åbne i Outlook</w:t>
            </w:r>
          </w:p>
        </w:tc>
      </w:tr>
      <w:tr w:rsidR="00C954C9" w:rsidRPr="00A922C8" w14:paraId="65B1BCCA"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49" w:type="dxa"/>
            <w:tcBorders>
              <w:top w:val="dashed" w:sz="2" w:space="0" w:color="1D3175" w:themeColor="text2"/>
              <w:bottom w:val="single" w:sz="12" w:space="0" w:color="1D3175" w:themeColor="text2"/>
            </w:tcBorders>
          </w:tcPr>
          <w:p w14:paraId="48DDEAE9" w14:textId="18FC19FE" w:rsidR="00C954C9" w:rsidRPr="00042227" w:rsidRDefault="00C954C9" w:rsidP="00C954C9">
            <w:pPr>
              <w:pStyle w:val="Tabel"/>
              <w:rPr>
                <w:b/>
                <w:color w:val="1D3175" w:themeColor="text2"/>
              </w:rPr>
            </w:pPr>
            <w:r w:rsidRPr="00042227">
              <w:rPr>
                <w:b/>
                <w:color w:val="1D3175" w:themeColor="text2"/>
              </w:rPr>
              <w:t>Datablad</w:t>
            </w:r>
          </w:p>
        </w:tc>
        <w:tc>
          <w:tcPr>
            <w:tcW w:w="2187" w:type="dxa"/>
            <w:tcBorders>
              <w:top w:val="dashed" w:sz="2" w:space="0" w:color="1D3175" w:themeColor="text2"/>
              <w:bottom w:val="single" w:sz="12" w:space="0" w:color="1D3175" w:themeColor="text2"/>
            </w:tcBorders>
            <w:vAlign w:val="center"/>
          </w:tcPr>
          <w:p w14:paraId="0489CE81" w14:textId="002BD130"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Originalformat</w:t>
            </w:r>
          </w:p>
        </w:tc>
        <w:tc>
          <w:tcPr>
            <w:tcW w:w="1134" w:type="dxa"/>
            <w:tcBorders>
              <w:top w:val="dashed" w:sz="2" w:space="0" w:color="1D3175" w:themeColor="text2"/>
              <w:bottom w:val="single" w:sz="12" w:space="0" w:color="1D3175" w:themeColor="text2"/>
            </w:tcBorders>
          </w:tcPr>
          <w:p w14:paraId="377D3289" w14:textId="2F557106"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984" w:type="dxa"/>
            <w:tcBorders>
              <w:top w:val="dashed" w:sz="2" w:space="0" w:color="1D3175" w:themeColor="text2"/>
              <w:bottom w:val="single" w:sz="12" w:space="0" w:color="1D3175" w:themeColor="text2"/>
            </w:tcBorders>
            <w:vAlign w:val="center"/>
          </w:tcPr>
          <w:p w14:paraId="590881B8" w14:textId="514A29F1"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w:t>
            </w:r>
          </w:p>
        </w:tc>
        <w:tc>
          <w:tcPr>
            <w:tcW w:w="1134" w:type="dxa"/>
            <w:tcBorders>
              <w:top w:val="dashed" w:sz="2" w:space="0" w:color="1D3175" w:themeColor="text2"/>
              <w:bottom w:val="single" w:sz="12" w:space="0" w:color="1D3175" w:themeColor="text2"/>
            </w:tcBorders>
            <w:vAlign w:val="center"/>
          </w:tcPr>
          <w:p w14:paraId="3665426A" w14:textId="2537DDBE" w:rsidR="00C954C9" w:rsidRPr="00FC03D2" w:rsidRDefault="00C954C9" w:rsidP="00C954C9">
            <w:pPr>
              <w:pStyle w:val="Tabel"/>
              <w:cnfStyle w:val="000000100000" w:firstRow="0" w:lastRow="0" w:firstColumn="0" w:lastColumn="0" w:oddVBand="0" w:evenVBand="0" w:oddHBand="1" w:evenHBand="0" w:firstRowFirstColumn="0" w:firstRowLastColumn="0" w:lastRowFirstColumn="0" w:lastRowLastColumn="0"/>
              <w:rPr>
                <w:color w:val="1D3175" w:themeColor="text2"/>
              </w:rPr>
            </w:pPr>
            <w:r w:rsidRPr="00FC03D2">
              <w:rPr>
                <w:color w:val="1D3175" w:themeColor="text2"/>
              </w:rPr>
              <w:t>PDF/A</w:t>
            </w:r>
          </w:p>
        </w:tc>
      </w:tr>
    </w:tbl>
    <w:p w14:paraId="31F8605A" w14:textId="050C3B60" w:rsidR="00FC2A1D" w:rsidRDefault="00FC2A1D" w:rsidP="00FC2A1D">
      <w:pPr>
        <w:pStyle w:val="Leverance-Beskrivelse"/>
        <w:keepLines w:val="0"/>
        <w:spacing w:before="60"/>
      </w:pPr>
      <w:r>
        <w:lastRenderedPageBreak/>
        <w:t xml:space="preserve">Alle dokumenter og filer </w:t>
      </w:r>
      <w:proofErr w:type="spellStart"/>
      <w:r>
        <w:t>ifm</w:t>
      </w:r>
      <w:proofErr w:type="spellEnd"/>
      <w:r>
        <w:t>. tilbud-, projekterings- og udførelsesfasen samt ved aflevering, skal udveksles og afleveres i</w:t>
      </w:r>
      <w:r w:rsidR="00821C70">
        <w:t xml:space="preserve"> original- og udvekslingsformat jf.</w:t>
      </w:r>
      <w:r w:rsidR="00C954C9">
        <w:t xml:space="preserve"> ovenstående </w:t>
      </w:r>
      <w:r w:rsidR="00C954C9">
        <w:fldChar w:fldCharType="begin"/>
      </w:r>
      <w:r w:rsidR="00C954C9">
        <w:instrText xml:space="preserve"> REF _Ref102474222 \h </w:instrText>
      </w:r>
      <w:r w:rsidR="00C954C9">
        <w:fldChar w:fldCharType="separate"/>
      </w:r>
      <w:r w:rsidR="00A17994">
        <w:t xml:space="preserve">Tabel </w:t>
      </w:r>
      <w:r w:rsidR="00A17994">
        <w:rPr>
          <w:noProof/>
        </w:rPr>
        <w:t>6</w:t>
      </w:r>
      <w:r w:rsidR="00C954C9">
        <w:fldChar w:fldCharType="end"/>
      </w:r>
      <w:r w:rsidR="00C954C9">
        <w:t xml:space="preserve"> og</w:t>
      </w:r>
      <w:r w:rsidR="00821C70">
        <w:t xml:space="preserve"> </w:t>
      </w:r>
      <w:r w:rsidR="005A4AAB" w:rsidRPr="005A4AAB">
        <w:rPr>
          <w:b/>
          <w:smallCaps/>
          <w:color w:val="8FD976" w:themeColor="accent3" w:themeTint="99"/>
        </w:rPr>
        <w:t>[Bygherre]</w:t>
      </w:r>
      <w:r w:rsidR="0055562A">
        <w:t>’</w:t>
      </w:r>
      <w:r w:rsidR="0055562A" w:rsidRPr="003E58B6">
        <w:t>s</w:t>
      </w:r>
      <w:r w:rsidR="00821C70">
        <w:t xml:space="preserve"> leverancespecifikationer:</w:t>
      </w:r>
    </w:p>
    <w:p w14:paraId="72D06927" w14:textId="47E7E608" w:rsidR="00821C70" w:rsidRDefault="00103B5B" w:rsidP="00821C70">
      <w:pPr>
        <w:pStyle w:val="Listeafsnit"/>
      </w:pPr>
      <w:sdt>
        <w:sdtPr>
          <w:id w:val="97539308"/>
          <w:citation/>
        </w:sdtPr>
        <w:sdtContent>
          <w:r w:rsidR="00821C70">
            <w:fldChar w:fldCharType="begin"/>
          </w:r>
          <w:r w:rsidR="0008560B">
            <w:instrText xml:space="preserve">CITATION IKT2210 \l 1030 </w:instrText>
          </w:r>
          <w:r w:rsidR="00821C70">
            <w:fldChar w:fldCharType="separate"/>
          </w:r>
          <w:r w:rsidR="00A17994">
            <w:rPr>
              <w:noProof/>
            </w:rPr>
            <w:t>(IKT-leverancespecifikation for BIM-modeller, 2023)</w:t>
          </w:r>
          <w:r w:rsidR="00821C70">
            <w:fldChar w:fldCharType="end"/>
          </w:r>
        </w:sdtContent>
      </w:sdt>
    </w:p>
    <w:p w14:paraId="405F0131" w14:textId="17CBF95F" w:rsidR="00821C70" w:rsidRDefault="00103B5B" w:rsidP="00821C70">
      <w:pPr>
        <w:pStyle w:val="Listeafsnit"/>
      </w:pPr>
      <w:sdt>
        <w:sdtPr>
          <w:id w:val="767662180"/>
          <w:citation/>
        </w:sdtPr>
        <w:sdtContent>
          <w:r w:rsidR="00821C70">
            <w:fldChar w:fldCharType="begin"/>
          </w:r>
          <w:r w:rsidR="0008560B">
            <w:instrText xml:space="preserve">CITATION IKT224 \l 1030 </w:instrText>
          </w:r>
          <w:r w:rsidR="00821C70">
            <w:fldChar w:fldCharType="separate"/>
          </w:r>
          <w:r w:rsidR="00A17994">
            <w:rPr>
              <w:noProof/>
            </w:rPr>
            <w:t>(IKT-leverancespecifikation for BIM-objekter, 2023)</w:t>
          </w:r>
          <w:r w:rsidR="00821C70">
            <w:fldChar w:fldCharType="end"/>
          </w:r>
        </w:sdtContent>
      </w:sdt>
    </w:p>
    <w:p w14:paraId="17BD90BE" w14:textId="0B1A89EE" w:rsidR="00821C70" w:rsidRDefault="00103B5B" w:rsidP="00821C70">
      <w:pPr>
        <w:pStyle w:val="Listeafsnit"/>
      </w:pPr>
      <w:sdt>
        <w:sdtPr>
          <w:id w:val="-1683661357"/>
          <w:citation/>
        </w:sdtPr>
        <w:sdtContent>
          <w:r w:rsidR="00821C70">
            <w:fldChar w:fldCharType="begin"/>
          </w:r>
          <w:r w:rsidR="0008560B">
            <w:instrText xml:space="preserve">CITATION IKT228 \l 1030 </w:instrText>
          </w:r>
          <w:r w:rsidR="00821C70">
            <w:fldChar w:fldCharType="separate"/>
          </w:r>
          <w:r w:rsidR="00A17994">
            <w:rPr>
              <w:noProof/>
            </w:rPr>
            <w:t>(IKT-leverancespecifikation for egenskaber, 2023)</w:t>
          </w:r>
          <w:r w:rsidR="00821C70">
            <w:fldChar w:fldCharType="end"/>
          </w:r>
        </w:sdtContent>
      </w:sdt>
    </w:p>
    <w:p w14:paraId="5E6677A1" w14:textId="5F075D4F" w:rsidR="00821C70" w:rsidRDefault="00103B5B" w:rsidP="00821C70">
      <w:pPr>
        <w:pStyle w:val="Listeafsnit"/>
      </w:pPr>
      <w:sdt>
        <w:sdtPr>
          <w:id w:val="-1309929515"/>
          <w:citation/>
        </w:sdtPr>
        <w:sdtContent>
          <w:r w:rsidR="00821C70">
            <w:fldChar w:fldCharType="begin"/>
          </w:r>
          <w:r w:rsidR="0008560B">
            <w:instrText xml:space="preserve">CITATION IKT2214 \l 1030 </w:instrText>
          </w:r>
          <w:r w:rsidR="00821C70">
            <w:fldChar w:fldCharType="separate"/>
          </w:r>
          <w:r w:rsidR="00A17994">
            <w:rPr>
              <w:noProof/>
            </w:rPr>
            <w:t>(IKT-leverancespecifikation for tegninger og diagrammer, 2023)</w:t>
          </w:r>
          <w:r w:rsidR="00821C70">
            <w:fldChar w:fldCharType="end"/>
          </w:r>
        </w:sdtContent>
      </w:sdt>
    </w:p>
    <w:p w14:paraId="1C083495" w14:textId="2641E004" w:rsidR="00821C70" w:rsidRDefault="00103B5B" w:rsidP="00821C70">
      <w:pPr>
        <w:pStyle w:val="Listeafsnit"/>
      </w:pPr>
      <w:sdt>
        <w:sdtPr>
          <w:id w:val="-1290729327"/>
          <w:citation/>
        </w:sdtPr>
        <w:sdtContent>
          <w:r w:rsidR="00821C70">
            <w:fldChar w:fldCharType="begin"/>
          </w:r>
          <w:r w:rsidR="0008560B">
            <w:instrText xml:space="preserve">CITATION IKT229 \l 1030 </w:instrText>
          </w:r>
          <w:r w:rsidR="00821C70">
            <w:fldChar w:fldCharType="separate"/>
          </w:r>
          <w:r w:rsidR="00A17994">
            <w:rPr>
              <w:noProof/>
            </w:rPr>
            <w:t>(IKT-leverancespecifikation for dokumenter, 2023)</w:t>
          </w:r>
          <w:r w:rsidR="00821C70">
            <w:fldChar w:fldCharType="end"/>
          </w:r>
        </w:sdtContent>
      </w:sdt>
    </w:p>
    <w:p w14:paraId="248F00A4" w14:textId="7F0843D3" w:rsidR="00821C70" w:rsidRDefault="00821C70" w:rsidP="00FC2A1D">
      <w:pPr>
        <w:pStyle w:val="Leverance-Beskrivelse"/>
        <w:keepLines w:val="0"/>
        <w:spacing w:before="60"/>
      </w:pPr>
      <w:r>
        <w:t>Leverance omfang / interval fremgår af leverancespecifikationerne.</w:t>
      </w:r>
    </w:p>
    <w:p w14:paraId="20951CC3" w14:textId="149CA5FD" w:rsidR="00FC2A1D" w:rsidRDefault="00FC2A1D" w:rsidP="00FC2A1D">
      <w:pPr>
        <w:pStyle w:val="Leverance-Beskrivelse"/>
        <w:keepLines w:val="0"/>
        <w:spacing w:before="60"/>
      </w:pPr>
      <w:r>
        <w:t>Udvekslingsformater i PDF, skal udveksles i søgbar format på alle platforme og i mails.</w:t>
      </w:r>
    </w:p>
    <w:p w14:paraId="137D23EF" w14:textId="1B2E35E7" w:rsidR="007F566B" w:rsidRDefault="007F566B" w:rsidP="007F566B">
      <w:pPr>
        <w:pStyle w:val="Leverance-Beskrivelse"/>
      </w:pPr>
      <w:r w:rsidRPr="007F566B">
        <w:t>Ved angivelse af flere udvekslingsformater, skal</w:t>
      </w:r>
      <w:r w:rsidR="004E7FBC">
        <w:t xml:space="preserve"> det minimum kunne udveksles i é</w:t>
      </w:r>
      <w:r w:rsidRPr="007F566B">
        <w:t xml:space="preserve">n af de i </w:t>
      </w:r>
      <w:r>
        <w:fldChar w:fldCharType="begin"/>
      </w:r>
      <w:r>
        <w:instrText xml:space="preserve"> REF _Ref102474222 \h </w:instrText>
      </w:r>
      <w:r>
        <w:fldChar w:fldCharType="separate"/>
      </w:r>
      <w:r w:rsidR="00A17994">
        <w:t xml:space="preserve">Tabel </w:t>
      </w:r>
      <w:r w:rsidR="00A17994">
        <w:rPr>
          <w:noProof/>
        </w:rPr>
        <w:t>6</w:t>
      </w:r>
      <w:r>
        <w:fldChar w:fldCharType="end"/>
      </w:r>
      <w:r>
        <w:t xml:space="preserve"> </w:t>
      </w:r>
      <w:r w:rsidRPr="007F566B">
        <w:t>angivet formater.</w:t>
      </w:r>
    </w:p>
    <w:p w14:paraId="42D8390D" w14:textId="77777777" w:rsidR="00FC2A1D" w:rsidRDefault="00FC2A1D" w:rsidP="00FC2A1D">
      <w:pPr>
        <w:pStyle w:val="Leverance-Beskrivelse"/>
        <w:keepLines w:val="0"/>
        <w:spacing w:before="60"/>
      </w:pPr>
      <w:r>
        <w:t xml:space="preserve">Originalformater fra Microsoft Office produkter med makroer, skal leveres med indeholdte makroer, og derfor gemmes som; </w:t>
      </w:r>
    </w:p>
    <w:p w14:paraId="7C118E85" w14:textId="77777777" w:rsidR="00FC2A1D" w:rsidRDefault="00FC2A1D" w:rsidP="00FC2A1D">
      <w:pPr>
        <w:pStyle w:val="Listeafsnit"/>
      </w:pPr>
      <w:r>
        <w:t>Word-dokument med aktiverende makroer</w:t>
      </w:r>
    </w:p>
    <w:p w14:paraId="48958C9C" w14:textId="77777777" w:rsidR="00FC2A1D" w:rsidRDefault="00FC2A1D" w:rsidP="00FC2A1D">
      <w:pPr>
        <w:pStyle w:val="Listeafsnit"/>
      </w:pPr>
      <w:r>
        <w:t>Excel-projektmappe med aktiverende makroer</w:t>
      </w:r>
    </w:p>
    <w:p w14:paraId="2C402619" w14:textId="1F4CF2EC" w:rsidR="00FC2A1D" w:rsidRDefault="00FC2A1D" w:rsidP="00FC2A1D">
      <w:pPr>
        <w:pStyle w:val="Listeafsnit"/>
      </w:pPr>
      <w:r>
        <w:t>PowerPoint-præsentation med aktiverende makroer.</w:t>
      </w:r>
    </w:p>
    <w:p w14:paraId="661007CC" w14:textId="0235E58F" w:rsidR="002F1F62" w:rsidRPr="00136A64" w:rsidRDefault="002F1F62" w:rsidP="002F1F62">
      <w:pPr>
        <w:pStyle w:val="Leverance-Beskrivelse"/>
      </w:pPr>
      <w:bookmarkStart w:id="102" w:name="_Ref123802918"/>
      <w:r>
        <w:t xml:space="preserve">Dokumenter og filer skal altid afleveres som selvstændige dokumenter og filer på alle </w:t>
      </w:r>
      <w:r w:rsidR="004E7FBC">
        <w:t>platforme</w:t>
      </w:r>
      <w:r>
        <w:t xml:space="preserve"> – det er derfor ikke tilladt at der udveksles komprimeret materiale f.eks. som en ZIP fil</w:t>
      </w:r>
      <w:bookmarkEnd w:id="102"/>
      <w:r w:rsidR="004E7FBC">
        <w:t xml:space="preserve">, såfremt der ikke forlægger en godkendelse fra </w:t>
      </w:r>
      <w:r w:rsidR="004E7FBC" w:rsidRPr="005A4AAB">
        <w:rPr>
          <w:b/>
          <w:smallCaps/>
          <w:color w:val="8FD976" w:themeColor="accent3" w:themeTint="99"/>
        </w:rPr>
        <w:t>[Bygherre]</w:t>
      </w:r>
      <w:r w:rsidR="004E7FBC" w:rsidRPr="004E7FBC">
        <w:t>’s IKT-leder</w:t>
      </w:r>
      <w:r w:rsidR="004E7FBC">
        <w:t>.</w:t>
      </w:r>
    </w:p>
    <w:p w14:paraId="3402565D" w14:textId="77777777" w:rsidR="00FC2A1D" w:rsidRPr="00050969" w:rsidRDefault="00FC2A1D" w:rsidP="00E63F8B">
      <w:pPr>
        <w:pStyle w:val="Overskrift2"/>
      </w:pPr>
      <w:bookmarkStart w:id="103" w:name="_Toc333657540"/>
      <w:bookmarkStart w:id="104" w:name="_Toc11841663"/>
      <w:bookmarkStart w:id="105" w:name="_Toc84783445"/>
      <w:bookmarkStart w:id="106" w:name="_Toc84783499"/>
      <w:bookmarkStart w:id="107" w:name="_Toc85998438"/>
      <w:bookmarkStart w:id="108" w:name="_Toc92728976"/>
      <w:bookmarkStart w:id="109" w:name="_Toc105501888"/>
      <w:bookmarkStart w:id="110" w:name="_Toc144109394"/>
      <w:r w:rsidRPr="00050969">
        <w:t>Fil- og mappestruktur</w:t>
      </w:r>
      <w:bookmarkEnd w:id="103"/>
      <w:bookmarkEnd w:id="104"/>
      <w:bookmarkEnd w:id="105"/>
      <w:bookmarkEnd w:id="106"/>
      <w:bookmarkEnd w:id="107"/>
      <w:bookmarkEnd w:id="108"/>
      <w:bookmarkEnd w:id="109"/>
      <w:bookmarkEnd w:id="110"/>
    </w:p>
    <w:p w14:paraId="24FE2E56" w14:textId="3C19475C" w:rsidR="00FC2A1D" w:rsidRDefault="005A4AAB" w:rsidP="00FC2A1D">
      <w:pPr>
        <w:pStyle w:val="Leverance-Beskrivelse"/>
        <w:keepLines w:val="0"/>
        <w:spacing w:before="60"/>
      </w:pPr>
      <w:r w:rsidRPr="005A4AAB">
        <w:rPr>
          <w:b/>
          <w:smallCaps/>
          <w:color w:val="8FD976" w:themeColor="accent3" w:themeTint="99"/>
        </w:rPr>
        <w:t>[Bygherre]</w:t>
      </w:r>
      <w:r w:rsidR="00FC2A1D">
        <w:t xml:space="preserve"> forestår 1 times introduktion for </w:t>
      </w:r>
      <w:r w:rsidRPr="005A4AAB">
        <w:rPr>
          <w:b/>
          <w:smallCaps/>
          <w:color w:val="8A9DE2" w:themeColor="text2" w:themeTint="66"/>
        </w:rPr>
        <w:t>[Rådgiver]</w:t>
      </w:r>
      <w:r w:rsidR="0055562A" w:rsidRPr="0055562A">
        <w:rPr>
          <w:smallCaps/>
        </w:rPr>
        <w:t>’</w:t>
      </w:r>
      <w:r w:rsidR="0055562A">
        <w:t>s</w:t>
      </w:r>
      <w:r w:rsidR="00FC2A1D">
        <w:t xml:space="preserve"> IKT-ledelse inkl. max 10 deltagere (dato for introduktion aftales på IKT-opstartsmøde)</w:t>
      </w:r>
    </w:p>
    <w:p w14:paraId="46446166" w14:textId="77777777" w:rsidR="00FC2A1D" w:rsidRDefault="00FC2A1D" w:rsidP="00FC2A1D">
      <w:pPr>
        <w:pStyle w:val="Overskrift3"/>
      </w:pPr>
      <w:r>
        <w:t>Filnavngivning</w:t>
      </w:r>
    </w:p>
    <w:p w14:paraId="48595CD2" w14:textId="20A1D192" w:rsidR="00FC2A1D" w:rsidRDefault="00FC2A1D" w:rsidP="00FC2A1D">
      <w:pPr>
        <w:pStyle w:val="Leverance-Beskrivelse"/>
        <w:keepLines w:val="0"/>
        <w:spacing w:before="60"/>
      </w:pPr>
      <w:bookmarkStart w:id="111" w:name="_Ref86152317"/>
      <w:r>
        <w:t>Filnavngivning er opdelt i følg</w:t>
      </w:r>
      <w:r w:rsidR="00821C70">
        <w:t xml:space="preserve">ende: dokumenter, BIM-modeller </w:t>
      </w:r>
      <w:r>
        <w:t xml:space="preserve">og tegninger/diagrammer – og skal navngives </w:t>
      </w:r>
      <w:r w:rsidR="004F1D99">
        <w:t xml:space="preserve">jf. </w:t>
      </w:r>
      <w:r w:rsidR="005A4AAB" w:rsidRPr="005A4AAB">
        <w:rPr>
          <w:b/>
          <w:smallCaps/>
          <w:color w:val="8FD976" w:themeColor="accent3" w:themeTint="99"/>
        </w:rPr>
        <w:t>[Bygherre]</w:t>
      </w:r>
      <w:r w:rsidR="0055562A">
        <w:t>’</w:t>
      </w:r>
      <w:r w:rsidR="0055562A" w:rsidRPr="003E58B6">
        <w:t>s</w:t>
      </w:r>
      <w:r w:rsidR="004F1D99">
        <w:t xml:space="preserve"> filnavngivningsstandard </w:t>
      </w:r>
      <w:sdt>
        <w:sdtPr>
          <w:id w:val="-441682405"/>
          <w:citation/>
        </w:sdtPr>
        <w:sdtContent>
          <w:r w:rsidR="004F1D99">
            <w:fldChar w:fldCharType="begin"/>
          </w:r>
          <w:r w:rsidR="0008560B">
            <w:instrText xml:space="preserve">CITATION IKT221 \l 1030 </w:instrText>
          </w:r>
          <w:r w:rsidR="004F1D99">
            <w:fldChar w:fldCharType="separate"/>
          </w:r>
          <w:r w:rsidR="00A17994">
            <w:rPr>
              <w:noProof/>
            </w:rPr>
            <w:t>(IKT-filnavngivning, 2023)</w:t>
          </w:r>
          <w:r w:rsidR="004F1D99">
            <w:fldChar w:fldCharType="end"/>
          </w:r>
        </w:sdtContent>
      </w:sdt>
    </w:p>
    <w:bookmarkEnd w:id="111"/>
    <w:p w14:paraId="274ACB2B" w14:textId="1F4A27E2" w:rsidR="00FC2A1D" w:rsidRPr="000C2C11" w:rsidRDefault="00FC2A1D" w:rsidP="00FC2A1D">
      <w:pPr>
        <w:pStyle w:val="Leverance-Beskrivelse"/>
        <w:keepLines w:val="0"/>
        <w:spacing w:before="60"/>
      </w:pPr>
      <w:r>
        <w:t xml:space="preserve">Filnavngivningen skal anvendes på </w:t>
      </w:r>
      <w:r w:rsidR="001C5A77">
        <w:t>alt projektmateriale</w:t>
      </w:r>
      <w:r w:rsidR="00821C70">
        <w:t xml:space="preserve"> og projekt- og driftsdokumentation</w:t>
      </w:r>
      <w:r>
        <w:t xml:space="preserve"> jf. </w:t>
      </w:r>
      <w:r>
        <w:fldChar w:fldCharType="begin"/>
      </w:r>
      <w:r>
        <w:instrText xml:space="preserve"> REF _Ref86152317 \w \h \d " " </w:instrText>
      </w:r>
      <w:r>
        <w:fldChar w:fldCharType="separate"/>
      </w:r>
      <w:r w:rsidR="00A17994">
        <w:t>02.03.  Stk. 02</w:t>
      </w:r>
      <w:r>
        <w:fldChar w:fldCharType="end"/>
      </w:r>
      <w:r>
        <w:t xml:space="preserve">, som afleveres til </w:t>
      </w:r>
      <w:r w:rsidR="005A4AAB" w:rsidRPr="005A4AAB">
        <w:rPr>
          <w:b/>
          <w:smallCaps/>
          <w:color w:val="8FD976" w:themeColor="accent3" w:themeTint="99"/>
        </w:rPr>
        <w:t>[Bygherre]</w:t>
      </w:r>
      <w:r>
        <w:t xml:space="preserve"> under tilbuds-, projekterings- og udførelsesfasen samt ved aflevering til drift (Gælder også henvisninger indeholdt i </w:t>
      </w:r>
      <w:r w:rsidR="001C5A77">
        <w:t>projektdokumentationen og/eller -materialet</w:t>
      </w:r>
      <w:r>
        <w:t>, som er en del af det afleveret</w:t>
      </w:r>
      <w:r w:rsidR="001C5A77">
        <w:t>)</w:t>
      </w:r>
    </w:p>
    <w:p w14:paraId="7B60F327" w14:textId="2CADC6DA" w:rsidR="00FC2A1D" w:rsidRDefault="00FC2A1D" w:rsidP="00FC2A1D">
      <w:pPr>
        <w:pStyle w:val="Leverance-Beskrivelse"/>
        <w:keepLines w:val="0"/>
        <w:spacing w:before="60"/>
      </w:pPr>
      <w:r>
        <w:t xml:space="preserve">Filnavngivningen må ikke ændres løbende i projektet, uden </w:t>
      </w:r>
      <w:r w:rsidR="00821C70">
        <w:t xml:space="preserve">endelig </w:t>
      </w:r>
      <w:r>
        <w:t xml:space="preserve">godkendelse fra </w:t>
      </w:r>
      <w:r w:rsidR="00A708A5">
        <w:t>IKT-ledelsen</w:t>
      </w:r>
      <w:r>
        <w:t>.</w:t>
      </w:r>
    </w:p>
    <w:p w14:paraId="515D2AC2" w14:textId="74551FD5" w:rsidR="00FC2A1D" w:rsidRDefault="00FC2A1D" w:rsidP="00FC2A1D">
      <w:pPr>
        <w:pStyle w:val="Leverance-Beskrivelse"/>
        <w:keepLines w:val="0"/>
        <w:spacing w:before="60"/>
      </w:pPr>
      <w:r>
        <w:t>Filnavngivningen skal være unik for den enkelte fil og dokument, på tværs af alle projektets parter.</w:t>
      </w:r>
    </w:p>
    <w:p w14:paraId="00B336AD" w14:textId="53555748" w:rsidR="00015BB1" w:rsidRDefault="005A4AAB" w:rsidP="00FC2A1D">
      <w:pPr>
        <w:pStyle w:val="Leverance-Beskrivelse"/>
        <w:keepLines w:val="0"/>
        <w:spacing w:before="60"/>
      </w:pPr>
      <w:r w:rsidRPr="005A4AAB">
        <w:rPr>
          <w:b/>
          <w:smallCaps/>
          <w:color w:val="8FD976" w:themeColor="accent3" w:themeTint="99"/>
        </w:rPr>
        <w:t>[Bygherre]</w:t>
      </w:r>
      <w:r w:rsidR="0055562A">
        <w:t>’</w:t>
      </w:r>
      <w:r w:rsidR="0055562A" w:rsidRPr="003E58B6">
        <w:t>s</w:t>
      </w:r>
      <w:r w:rsidR="00015BB1">
        <w:t xml:space="preserve"> filnavngivningsnøgle kan bruges til generering af filnavn med metaværdier </w:t>
      </w:r>
      <w:sdt>
        <w:sdtPr>
          <w:id w:val="1205608454"/>
          <w:citation/>
        </w:sdtPr>
        <w:sdtContent>
          <w:r w:rsidR="00015BB1">
            <w:fldChar w:fldCharType="begin"/>
          </w:r>
          <w:r w:rsidR="0008560B">
            <w:instrText xml:space="preserve">CITATION IKT2217 \l 1030 </w:instrText>
          </w:r>
          <w:r w:rsidR="00015BB1">
            <w:fldChar w:fldCharType="separate"/>
          </w:r>
          <w:r w:rsidR="00A17994">
            <w:rPr>
              <w:noProof/>
            </w:rPr>
            <w:t>(Filnavngivningsnøgle, 2023)</w:t>
          </w:r>
          <w:r w:rsidR="00015BB1">
            <w:fldChar w:fldCharType="end"/>
          </w:r>
        </w:sdtContent>
      </w:sdt>
    </w:p>
    <w:p w14:paraId="7E3E3D99" w14:textId="5DAA4974" w:rsidR="00FC2A1D" w:rsidRDefault="00FC2A1D" w:rsidP="00FC2A1D">
      <w:pPr>
        <w:pStyle w:val="Overskrift3"/>
      </w:pPr>
      <w:r>
        <w:t>Mappestruktur</w:t>
      </w:r>
    </w:p>
    <w:p w14:paraId="34CE10B7" w14:textId="41E3268B" w:rsidR="00FC2A1D" w:rsidRDefault="00FC2A1D" w:rsidP="00FC2A1D">
      <w:pPr>
        <w:pStyle w:val="Leverance-Beskrivelse"/>
        <w:keepLines w:val="0"/>
        <w:spacing w:before="60"/>
      </w:pPr>
      <w:r>
        <w:t xml:space="preserve">Mappestrukturen er fastlagt af </w:t>
      </w:r>
      <w:r w:rsidR="005A4AAB" w:rsidRPr="005A4AAB">
        <w:rPr>
          <w:b/>
          <w:smallCaps/>
          <w:color w:val="8FD976" w:themeColor="accent3" w:themeTint="99"/>
        </w:rPr>
        <w:t>[Bygherre]</w:t>
      </w:r>
      <w:r w:rsidR="004F1D99">
        <w:t xml:space="preserve"> </w:t>
      </w:r>
      <w:sdt>
        <w:sdtPr>
          <w:id w:val="-463659306"/>
          <w:citation/>
        </w:sdtPr>
        <w:sdtContent>
          <w:r w:rsidR="004F1D99">
            <w:fldChar w:fldCharType="begin"/>
          </w:r>
          <w:r w:rsidR="0008560B">
            <w:instrText xml:space="preserve">CITATION IKT225 \l 1030 </w:instrText>
          </w:r>
          <w:r w:rsidR="004F1D99">
            <w:fldChar w:fldCharType="separate"/>
          </w:r>
          <w:r w:rsidR="00A17994">
            <w:rPr>
              <w:noProof/>
            </w:rPr>
            <w:t>(IKT-mappestruktur, 2023)</w:t>
          </w:r>
          <w:r w:rsidR="004F1D99">
            <w:fldChar w:fldCharType="end"/>
          </w:r>
        </w:sdtContent>
      </w:sdt>
      <w:r w:rsidR="004F1D99">
        <w:t>.</w:t>
      </w:r>
    </w:p>
    <w:p w14:paraId="60641951" w14:textId="687C7458" w:rsidR="00FC2A1D" w:rsidRDefault="00FC2A1D" w:rsidP="007F566B">
      <w:pPr>
        <w:pStyle w:val="Leverance-Beskrivelse"/>
      </w:pPr>
      <w:r>
        <w:t>Mappestrukturen er som minimum gældende på kommunikationsplatformen</w:t>
      </w:r>
      <w:r w:rsidR="007F566B" w:rsidRPr="007F566B">
        <w:t xml:space="preserve"> </w:t>
      </w:r>
      <w:r w:rsidR="007F566B">
        <w:t xml:space="preserve">- </w:t>
      </w:r>
      <w:r w:rsidR="007F566B" w:rsidRPr="007F566B">
        <w:t xml:space="preserve">såfremt andet ikke er aftalt, gælder mappestrukturen også på alle andre platforme, som tilvejebringes af </w:t>
      </w:r>
      <w:r w:rsidR="005A4AAB" w:rsidRPr="005A4AAB">
        <w:rPr>
          <w:b/>
          <w:smallCaps/>
          <w:color w:val="8FD976" w:themeColor="accent3" w:themeTint="99"/>
        </w:rPr>
        <w:t>[Bygherre]</w:t>
      </w:r>
      <w:r w:rsidR="007F566B" w:rsidRPr="007F566B">
        <w:t>.</w:t>
      </w:r>
    </w:p>
    <w:p w14:paraId="7B2C1449" w14:textId="77777777" w:rsidR="00FC2A1D" w:rsidRPr="003F3C41" w:rsidRDefault="00FC2A1D" w:rsidP="00FC2A1D">
      <w:pPr>
        <w:pStyle w:val="Leverance-Beskrivelse"/>
        <w:keepLines w:val="0"/>
        <w:spacing w:before="60"/>
      </w:pPr>
      <w:r>
        <w:t>Ved ændring eller tilføjelse i mappestrukturen, skal dette godkendes i IKT-ledelsen.</w:t>
      </w:r>
    </w:p>
    <w:p w14:paraId="651328E2" w14:textId="77777777" w:rsidR="00FC2A1D" w:rsidRPr="00AF139D" w:rsidRDefault="00FC2A1D" w:rsidP="00FC2A1D">
      <w:pPr>
        <w:pStyle w:val="Overskrift3"/>
      </w:pPr>
      <w:r>
        <w:t>Versionsstyring</w:t>
      </w:r>
    </w:p>
    <w:p w14:paraId="2B144364" w14:textId="77777777" w:rsidR="00FC2A1D" w:rsidRPr="00FB213B" w:rsidRDefault="007F566B" w:rsidP="00FC2A1D">
      <w:pPr>
        <w:pStyle w:val="Leverance-Beskrivelse"/>
        <w:keepLines w:val="0"/>
        <w:spacing w:before="60"/>
      </w:pPr>
      <w:commentRangeStart w:id="112"/>
      <w:r>
        <w:t>Afklares på IKT-opstartsmøde, og godkendes i IKT-ledelsen.</w:t>
      </w:r>
      <w:commentRangeEnd w:id="112"/>
      <w:r>
        <w:rPr>
          <w:rStyle w:val="Kommentarhenvisning"/>
        </w:rPr>
        <w:commentReference w:id="112"/>
      </w:r>
    </w:p>
    <w:p w14:paraId="407F95F7" w14:textId="5621B8F4" w:rsidR="00A17994" w:rsidRDefault="00A17994" w:rsidP="00A17994">
      <w:bookmarkStart w:id="113" w:name="_Toc333657544"/>
      <w:bookmarkStart w:id="114" w:name="_Toc11841667"/>
      <w:bookmarkStart w:id="115" w:name="_Toc84783446"/>
      <w:bookmarkStart w:id="116" w:name="_Toc84783500"/>
      <w:bookmarkStart w:id="117" w:name="_Toc85998439"/>
      <w:bookmarkStart w:id="118" w:name="_Toc92728977"/>
      <w:bookmarkStart w:id="119" w:name="_Toc105501889"/>
    </w:p>
    <w:p w14:paraId="66C13D62" w14:textId="17196FF3" w:rsidR="00A17994" w:rsidRDefault="00A17994" w:rsidP="00A17994"/>
    <w:p w14:paraId="45E86C8F" w14:textId="2AEC65E4" w:rsidR="00A17994" w:rsidRDefault="00A17994" w:rsidP="00A17994"/>
    <w:p w14:paraId="4A0DB3A5" w14:textId="77777777" w:rsidR="00A17994" w:rsidRDefault="00A17994" w:rsidP="00A17994"/>
    <w:p w14:paraId="436A0C46" w14:textId="07A0D7B3" w:rsidR="00FC2A1D" w:rsidRPr="00050969" w:rsidRDefault="00FC2A1D" w:rsidP="00E63F8B">
      <w:pPr>
        <w:pStyle w:val="Overskrift2"/>
      </w:pPr>
      <w:bookmarkStart w:id="120" w:name="_Toc144109395"/>
      <w:r w:rsidRPr="00050969">
        <w:t>Metadata</w:t>
      </w:r>
      <w:bookmarkEnd w:id="113"/>
      <w:bookmarkEnd w:id="114"/>
      <w:bookmarkEnd w:id="115"/>
      <w:bookmarkEnd w:id="116"/>
      <w:bookmarkEnd w:id="117"/>
      <w:bookmarkEnd w:id="118"/>
      <w:bookmarkEnd w:id="119"/>
      <w:bookmarkEnd w:id="120"/>
    </w:p>
    <w:p w14:paraId="16E02CA3" w14:textId="77777777" w:rsidR="00FC2A1D" w:rsidRDefault="00FC2A1D" w:rsidP="00FC2A1D">
      <w:pPr>
        <w:pStyle w:val="Overskrift3"/>
      </w:pPr>
      <w:r>
        <w:t>Metadata</w:t>
      </w:r>
    </w:p>
    <w:p w14:paraId="311D2C6D" w14:textId="6F66CB8F" w:rsidR="00FC2A1D" w:rsidRDefault="00FC2A1D" w:rsidP="00CC6329">
      <w:pPr>
        <w:pStyle w:val="Leverance-Beskrivelse"/>
        <w:keepLines w:val="0"/>
        <w:spacing w:before="60"/>
      </w:pPr>
      <w:bookmarkStart w:id="121" w:name="_Ref89164301"/>
      <w:r>
        <w:t>Følgende metadata som er specificeret i</w:t>
      </w:r>
      <w:r w:rsidR="003D40BA">
        <w:t xml:space="preserve"> </w:t>
      </w:r>
      <w:r w:rsidR="003D40BA">
        <w:fldChar w:fldCharType="begin"/>
      </w:r>
      <w:r w:rsidR="003D40BA">
        <w:instrText xml:space="preserve"> REF _Ref102474551 \h </w:instrText>
      </w:r>
      <w:r w:rsidR="003D40BA">
        <w:fldChar w:fldCharType="separate"/>
      </w:r>
      <w:r w:rsidR="00A17994">
        <w:t xml:space="preserve">Tabel </w:t>
      </w:r>
      <w:r w:rsidR="00A17994">
        <w:rPr>
          <w:noProof/>
        </w:rPr>
        <w:t>7</w:t>
      </w:r>
      <w:r w:rsidR="003D40BA">
        <w:fldChar w:fldCharType="end"/>
      </w:r>
      <w:r>
        <w:t>, skal fremgå af; dokumenter, e-mails, BIM-modeller, modelskilte og tegningsskilte.</w:t>
      </w:r>
      <w:bookmarkEnd w:id="121"/>
    </w:p>
    <w:p w14:paraId="473E28D0" w14:textId="4AF6781A" w:rsidR="00CC6329" w:rsidRDefault="00CC6329" w:rsidP="00CC6329">
      <w:pPr>
        <w:pStyle w:val="Billedtekst"/>
        <w:keepNext/>
      </w:pPr>
      <w:bookmarkStart w:id="122" w:name="_Ref102474551"/>
      <w:bookmarkStart w:id="123" w:name="_Ref103850485"/>
      <w:r>
        <w:t xml:space="preserve">Tabel </w:t>
      </w:r>
      <w:fldSimple w:instr=" SEQ Tabel \* ARABIC ">
        <w:r w:rsidR="00A17994">
          <w:rPr>
            <w:noProof/>
          </w:rPr>
          <w:t>7</w:t>
        </w:r>
      </w:fldSimple>
      <w:bookmarkEnd w:id="122"/>
      <w:r>
        <w:t xml:space="preserve"> </w:t>
      </w:r>
      <w:r w:rsidRPr="00C61402">
        <w:t>Metadata krav</w:t>
      </w:r>
      <w:bookmarkEnd w:id="123"/>
    </w:p>
    <w:tbl>
      <w:tblPr>
        <w:tblStyle w:val="Typografi11"/>
        <w:tblW w:w="8821" w:type="dxa"/>
        <w:tblInd w:w="851" w:type="dxa"/>
        <w:tblCellMar>
          <w:left w:w="57" w:type="dxa"/>
          <w:right w:w="57" w:type="dxa"/>
        </w:tblCellMar>
        <w:tblLook w:val="04A0" w:firstRow="1" w:lastRow="0" w:firstColumn="1" w:lastColumn="0" w:noHBand="0" w:noVBand="1"/>
      </w:tblPr>
      <w:tblGrid>
        <w:gridCol w:w="1984"/>
        <w:gridCol w:w="3544"/>
        <w:gridCol w:w="1033"/>
        <w:gridCol w:w="452"/>
        <w:gridCol w:w="452"/>
        <w:gridCol w:w="452"/>
        <w:gridCol w:w="452"/>
        <w:gridCol w:w="452"/>
      </w:tblGrid>
      <w:tr w:rsidR="00FC2A1D" w14:paraId="5C0715B9" w14:textId="77777777" w:rsidTr="00FC03D2">
        <w:trPr>
          <w:cnfStyle w:val="100000000000" w:firstRow="1" w:lastRow="0" w:firstColumn="0" w:lastColumn="0" w:oddVBand="0" w:evenVBand="0" w:oddHBand="0" w:evenHBand="0" w:firstRowFirstColumn="0" w:firstRowLastColumn="0" w:lastRowFirstColumn="0" w:lastRowLastColumn="0"/>
          <w:trHeight w:val="1565"/>
          <w:tblHeader/>
        </w:trPr>
        <w:tc>
          <w:tcPr>
            <w:cnfStyle w:val="001000000000" w:firstRow="0" w:lastRow="0" w:firstColumn="1" w:lastColumn="0" w:oddVBand="0" w:evenVBand="0" w:oddHBand="0" w:evenHBand="0" w:firstRowFirstColumn="0" w:firstRowLastColumn="0" w:lastRowFirstColumn="0" w:lastRowLastColumn="0"/>
            <w:tcW w:w="1984" w:type="dxa"/>
            <w:tcBorders>
              <w:bottom w:val="single" w:sz="12" w:space="0" w:color="1D3175" w:themeColor="text2"/>
            </w:tcBorders>
            <w:shd w:val="clear" w:color="auto" w:fill="1D3175" w:themeFill="text2"/>
            <w:vAlign w:val="bottom"/>
          </w:tcPr>
          <w:p w14:paraId="36B09DE3" w14:textId="77777777" w:rsidR="00FC2A1D" w:rsidRPr="00FC2A1D" w:rsidRDefault="00FC2A1D" w:rsidP="00FC2A1D">
            <w:pPr>
              <w:pStyle w:val="Tabel"/>
              <w:rPr>
                <w:color w:val="FFFFFF" w:themeColor="background1"/>
              </w:rPr>
            </w:pPr>
            <w:r w:rsidRPr="00FC2A1D">
              <w:rPr>
                <w:color w:val="FFFFFF" w:themeColor="background1"/>
              </w:rPr>
              <w:t>Metadatanavn</w:t>
            </w:r>
          </w:p>
        </w:tc>
        <w:tc>
          <w:tcPr>
            <w:tcW w:w="3544" w:type="dxa"/>
            <w:tcBorders>
              <w:bottom w:val="single" w:sz="12" w:space="0" w:color="1D3175" w:themeColor="text2"/>
            </w:tcBorders>
            <w:shd w:val="clear" w:color="auto" w:fill="1D3175" w:themeFill="text2"/>
            <w:vAlign w:val="bottom"/>
          </w:tcPr>
          <w:p w14:paraId="30A5DDA4" w14:textId="77777777" w:rsidR="00FC2A1D" w:rsidRPr="00FC2A1D" w:rsidRDefault="00FC2A1D" w:rsidP="00FC2A1D">
            <w:pPr>
              <w:pStyle w:val="Tabel"/>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Forklaring</w:t>
            </w:r>
          </w:p>
        </w:tc>
        <w:tc>
          <w:tcPr>
            <w:tcW w:w="1033" w:type="dxa"/>
            <w:tcBorders>
              <w:bottom w:val="single" w:sz="12" w:space="0" w:color="1D3175" w:themeColor="text2"/>
            </w:tcBorders>
            <w:shd w:val="clear" w:color="auto" w:fill="1D3175" w:themeFill="text2"/>
            <w:vAlign w:val="bottom"/>
          </w:tcPr>
          <w:p w14:paraId="66349DB0" w14:textId="77777777" w:rsidR="00FC2A1D" w:rsidRPr="00FC2A1D" w:rsidRDefault="00FC2A1D" w:rsidP="00FC2A1D">
            <w:pPr>
              <w:pStyle w:val="Tabel"/>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Format</w:t>
            </w:r>
          </w:p>
        </w:tc>
        <w:tc>
          <w:tcPr>
            <w:tcW w:w="452" w:type="dxa"/>
            <w:tcBorders>
              <w:bottom w:val="single" w:sz="12" w:space="0" w:color="1D3175" w:themeColor="text2"/>
            </w:tcBorders>
            <w:shd w:val="clear" w:color="auto" w:fill="1D3175" w:themeFill="text2"/>
            <w:textDirection w:val="btLr"/>
            <w:vAlign w:val="center"/>
          </w:tcPr>
          <w:p w14:paraId="0B926339" w14:textId="77777777" w:rsidR="00FC2A1D" w:rsidRPr="00FC2A1D" w:rsidRDefault="00FC2A1D" w:rsidP="00FC2A1D">
            <w:pPr>
              <w:pStyle w:val="Tabel"/>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Dokumenter</w:t>
            </w:r>
          </w:p>
        </w:tc>
        <w:tc>
          <w:tcPr>
            <w:tcW w:w="452" w:type="dxa"/>
            <w:tcBorders>
              <w:bottom w:val="single" w:sz="12" w:space="0" w:color="1D3175" w:themeColor="text2"/>
            </w:tcBorders>
            <w:shd w:val="clear" w:color="auto" w:fill="1D3175" w:themeFill="text2"/>
            <w:textDirection w:val="btLr"/>
            <w:vAlign w:val="center"/>
          </w:tcPr>
          <w:p w14:paraId="09F545F8" w14:textId="77777777" w:rsidR="00FC2A1D" w:rsidRPr="00FC2A1D" w:rsidRDefault="00FC2A1D" w:rsidP="00FC2A1D">
            <w:pPr>
              <w:pStyle w:val="Tabel"/>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E-mails</w:t>
            </w:r>
          </w:p>
        </w:tc>
        <w:tc>
          <w:tcPr>
            <w:tcW w:w="452" w:type="dxa"/>
            <w:tcBorders>
              <w:bottom w:val="single" w:sz="12" w:space="0" w:color="1D3175" w:themeColor="text2"/>
            </w:tcBorders>
            <w:shd w:val="clear" w:color="auto" w:fill="1D3175" w:themeFill="text2"/>
            <w:textDirection w:val="btLr"/>
            <w:vAlign w:val="center"/>
          </w:tcPr>
          <w:p w14:paraId="218A00C7" w14:textId="77777777" w:rsidR="00FC2A1D" w:rsidRPr="00FC2A1D" w:rsidRDefault="00FC2A1D" w:rsidP="00FC2A1D">
            <w:pPr>
              <w:pStyle w:val="Tabel"/>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BIM-modeller</w:t>
            </w:r>
          </w:p>
        </w:tc>
        <w:tc>
          <w:tcPr>
            <w:tcW w:w="452" w:type="dxa"/>
            <w:tcBorders>
              <w:bottom w:val="single" w:sz="12" w:space="0" w:color="1D3175" w:themeColor="text2"/>
            </w:tcBorders>
            <w:shd w:val="clear" w:color="auto" w:fill="1D3175" w:themeFill="text2"/>
            <w:textDirection w:val="btLr"/>
            <w:vAlign w:val="center"/>
          </w:tcPr>
          <w:p w14:paraId="464CA949" w14:textId="77777777" w:rsidR="00FC2A1D" w:rsidRPr="00FC2A1D" w:rsidRDefault="00FC2A1D" w:rsidP="00FC2A1D">
            <w:pPr>
              <w:pStyle w:val="Tabel"/>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Modelskilte</w:t>
            </w:r>
          </w:p>
        </w:tc>
        <w:tc>
          <w:tcPr>
            <w:tcW w:w="452" w:type="dxa"/>
            <w:tcBorders>
              <w:bottom w:val="single" w:sz="12" w:space="0" w:color="1D3175" w:themeColor="text2"/>
            </w:tcBorders>
            <w:shd w:val="clear" w:color="auto" w:fill="1D3175" w:themeFill="text2"/>
            <w:textDirection w:val="btLr"/>
            <w:vAlign w:val="center"/>
          </w:tcPr>
          <w:p w14:paraId="06072AF1" w14:textId="77777777" w:rsidR="00FC2A1D" w:rsidRPr="00FC2A1D" w:rsidRDefault="00FC2A1D" w:rsidP="00FC2A1D">
            <w:pPr>
              <w:pStyle w:val="Tabel"/>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Tegningsskilte</w:t>
            </w:r>
          </w:p>
        </w:tc>
      </w:tr>
      <w:tr w:rsidR="00FC2A1D" w14:paraId="01548836"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single" w:sz="12" w:space="0" w:color="1D3175" w:themeColor="text2"/>
              <w:bottom w:val="dashed" w:sz="2" w:space="0" w:color="1D3175" w:themeColor="text2"/>
            </w:tcBorders>
          </w:tcPr>
          <w:p w14:paraId="16D94090" w14:textId="77777777" w:rsidR="00FC2A1D" w:rsidRPr="00FC03D2" w:rsidRDefault="00FC2A1D" w:rsidP="00050969">
            <w:pPr>
              <w:pStyle w:val="Tabel"/>
              <w:rPr>
                <w:b/>
                <w:bCs/>
                <w:color w:val="1D3175" w:themeColor="text2"/>
                <w:szCs w:val="20"/>
              </w:rPr>
            </w:pPr>
            <w:r w:rsidRPr="00FC03D2">
              <w:rPr>
                <w:b/>
                <w:bCs/>
                <w:color w:val="1D3175" w:themeColor="text2"/>
                <w:szCs w:val="20"/>
              </w:rPr>
              <w:t>Projekt id</w:t>
            </w:r>
          </w:p>
        </w:tc>
        <w:tc>
          <w:tcPr>
            <w:tcW w:w="3544" w:type="dxa"/>
            <w:tcBorders>
              <w:top w:val="single" w:sz="12" w:space="0" w:color="1D3175" w:themeColor="text2"/>
              <w:bottom w:val="dashed" w:sz="2" w:space="0" w:color="1D3175" w:themeColor="text2"/>
            </w:tcBorders>
          </w:tcPr>
          <w:p w14:paraId="278E8C70"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03D2">
              <w:rPr>
                <w:color w:val="1D3175" w:themeColor="text2"/>
                <w:szCs w:val="20"/>
              </w:rPr>
              <w:t>Bygherres projekt nummer (</w:t>
            </w:r>
            <w:proofErr w:type="spellStart"/>
            <w:r w:rsidRPr="00FC03D2">
              <w:rPr>
                <w:color w:val="1D3175" w:themeColor="text2"/>
                <w:szCs w:val="20"/>
              </w:rPr>
              <w:t>sagsnummre</w:t>
            </w:r>
            <w:proofErr w:type="spellEnd"/>
            <w:r w:rsidRPr="00FC03D2">
              <w:rPr>
                <w:color w:val="1D3175" w:themeColor="text2"/>
                <w:szCs w:val="20"/>
              </w:rPr>
              <w:t>)</w:t>
            </w:r>
          </w:p>
        </w:tc>
        <w:tc>
          <w:tcPr>
            <w:tcW w:w="1033" w:type="dxa"/>
            <w:tcBorders>
              <w:top w:val="single" w:sz="12" w:space="0" w:color="1D3175" w:themeColor="text2"/>
              <w:bottom w:val="dashed" w:sz="2" w:space="0" w:color="1D3175" w:themeColor="text2"/>
            </w:tcBorders>
          </w:tcPr>
          <w:p w14:paraId="22AE5A0A"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single" w:sz="12" w:space="0" w:color="1D3175" w:themeColor="text2"/>
              <w:bottom w:val="dashed" w:sz="2" w:space="0" w:color="1D3175" w:themeColor="text2"/>
            </w:tcBorders>
          </w:tcPr>
          <w:p w14:paraId="15C0F1B3"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single" w:sz="12" w:space="0" w:color="1D3175" w:themeColor="text2"/>
              <w:bottom w:val="dashed" w:sz="2" w:space="0" w:color="1D3175" w:themeColor="text2"/>
            </w:tcBorders>
          </w:tcPr>
          <w:p w14:paraId="26051F1E"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single" w:sz="12" w:space="0" w:color="1D3175" w:themeColor="text2"/>
              <w:bottom w:val="dashed" w:sz="2" w:space="0" w:color="1D3175" w:themeColor="text2"/>
            </w:tcBorders>
          </w:tcPr>
          <w:p w14:paraId="2D87997E"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single" w:sz="12" w:space="0" w:color="1D3175" w:themeColor="text2"/>
              <w:bottom w:val="dashed" w:sz="2" w:space="0" w:color="1D3175" w:themeColor="text2"/>
            </w:tcBorders>
          </w:tcPr>
          <w:p w14:paraId="46183736"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single" w:sz="12" w:space="0" w:color="1D3175" w:themeColor="text2"/>
              <w:bottom w:val="dashed" w:sz="2" w:space="0" w:color="1D3175" w:themeColor="text2"/>
            </w:tcBorders>
          </w:tcPr>
          <w:p w14:paraId="2A0AF48D"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r>
      <w:tr w:rsidR="00FC2A1D" w14:paraId="453D7EA2"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22FA41EE" w14:textId="77777777" w:rsidR="00FC2A1D" w:rsidRPr="00FC03D2" w:rsidRDefault="00FC2A1D" w:rsidP="00050969">
            <w:pPr>
              <w:pStyle w:val="Tabel"/>
              <w:rPr>
                <w:b/>
                <w:bCs/>
                <w:color w:val="1D3175" w:themeColor="text2"/>
                <w:szCs w:val="20"/>
              </w:rPr>
            </w:pPr>
            <w:r w:rsidRPr="00FC03D2">
              <w:rPr>
                <w:b/>
                <w:bCs/>
                <w:color w:val="1D3175" w:themeColor="text2"/>
                <w:szCs w:val="20"/>
              </w:rPr>
              <w:t>Projekt bygherrenavn</w:t>
            </w:r>
          </w:p>
        </w:tc>
        <w:tc>
          <w:tcPr>
            <w:tcW w:w="3544" w:type="dxa"/>
            <w:tcBorders>
              <w:top w:val="dashed" w:sz="2" w:space="0" w:color="1D3175" w:themeColor="text2"/>
              <w:bottom w:val="dashed" w:sz="2" w:space="0" w:color="1D3175" w:themeColor="text2"/>
            </w:tcBorders>
          </w:tcPr>
          <w:p w14:paraId="75C017C8"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03D2">
              <w:rPr>
                <w:color w:val="1D3175" w:themeColor="text2"/>
                <w:szCs w:val="20"/>
              </w:rPr>
              <w:t>Bygherres navn</w:t>
            </w:r>
          </w:p>
        </w:tc>
        <w:tc>
          <w:tcPr>
            <w:tcW w:w="1033" w:type="dxa"/>
            <w:tcBorders>
              <w:top w:val="dashed" w:sz="2" w:space="0" w:color="1D3175" w:themeColor="text2"/>
              <w:bottom w:val="dashed" w:sz="2" w:space="0" w:color="1D3175" w:themeColor="text2"/>
            </w:tcBorders>
          </w:tcPr>
          <w:p w14:paraId="655D5492"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48823F7A" w14:textId="597F2920"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47CA0E60" w14:textId="043AA95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2D9657A9" w14:textId="4545E34C"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7BADBF9D" w14:textId="112971AF" w:rsidR="00FC2A1D" w:rsidRPr="00FC2A1D" w:rsidRDefault="004F1D99"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539CE657"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r>
      <w:tr w:rsidR="00FC2A1D" w14:paraId="76FCFD02"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632FDD53" w14:textId="77777777" w:rsidR="00FC2A1D" w:rsidRPr="00FC03D2" w:rsidRDefault="00FC2A1D" w:rsidP="00050969">
            <w:pPr>
              <w:pStyle w:val="Tabel"/>
              <w:rPr>
                <w:b/>
                <w:bCs/>
                <w:color w:val="1D3175" w:themeColor="text2"/>
                <w:szCs w:val="20"/>
              </w:rPr>
            </w:pPr>
            <w:r w:rsidRPr="00FC03D2">
              <w:rPr>
                <w:b/>
                <w:bCs/>
                <w:color w:val="1D3175" w:themeColor="text2"/>
                <w:szCs w:val="20"/>
              </w:rPr>
              <w:t>Virksomhedsnavn</w:t>
            </w:r>
          </w:p>
        </w:tc>
        <w:tc>
          <w:tcPr>
            <w:tcW w:w="3544" w:type="dxa"/>
            <w:tcBorders>
              <w:top w:val="dashed" w:sz="2" w:space="0" w:color="1D3175" w:themeColor="text2"/>
              <w:bottom w:val="dashed" w:sz="2" w:space="0" w:color="1D3175" w:themeColor="text2"/>
            </w:tcBorders>
          </w:tcPr>
          <w:p w14:paraId="3E4A9624"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4E6EA683"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05F6DBB7"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6A57B313"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417DD790"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13C38C3A"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4FE74989"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r>
      <w:tr w:rsidR="00FC2A1D" w14:paraId="40F0357E"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628339AC" w14:textId="77777777" w:rsidR="00FC2A1D" w:rsidRPr="00FC03D2" w:rsidRDefault="00FC2A1D" w:rsidP="00050969">
            <w:pPr>
              <w:pStyle w:val="Tabel"/>
              <w:rPr>
                <w:b/>
                <w:bCs/>
                <w:color w:val="1D3175" w:themeColor="text2"/>
                <w:szCs w:val="20"/>
              </w:rPr>
            </w:pPr>
            <w:r w:rsidRPr="00FC03D2">
              <w:rPr>
                <w:b/>
                <w:bCs/>
                <w:color w:val="1D3175" w:themeColor="text2"/>
                <w:szCs w:val="20"/>
              </w:rPr>
              <w:t>Virksomhed projekt id</w:t>
            </w:r>
          </w:p>
        </w:tc>
        <w:tc>
          <w:tcPr>
            <w:tcW w:w="3544" w:type="dxa"/>
            <w:tcBorders>
              <w:top w:val="dashed" w:sz="2" w:space="0" w:color="1D3175" w:themeColor="text2"/>
              <w:bottom w:val="dashed" w:sz="2" w:space="0" w:color="1D3175" w:themeColor="text2"/>
            </w:tcBorders>
          </w:tcPr>
          <w:p w14:paraId="5F4876BD"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7A002924"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73374D46" w14:textId="35EE54F9"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2B9C78BB" w14:textId="0CDC0CD3"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2CD072FB"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53D7C0E1"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170F4C56"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r>
      <w:tr w:rsidR="00FC2A1D" w14:paraId="6033C60E"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5A40E9BB" w14:textId="77777777" w:rsidR="00FC2A1D" w:rsidRPr="00FC03D2" w:rsidRDefault="00FC2A1D" w:rsidP="00050969">
            <w:pPr>
              <w:pStyle w:val="Tabel"/>
              <w:rPr>
                <w:b/>
                <w:bCs/>
                <w:color w:val="1D3175" w:themeColor="text2"/>
                <w:szCs w:val="20"/>
              </w:rPr>
            </w:pPr>
            <w:r w:rsidRPr="00FC03D2">
              <w:rPr>
                <w:b/>
                <w:bCs/>
                <w:color w:val="1D3175" w:themeColor="text2"/>
                <w:szCs w:val="20"/>
              </w:rPr>
              <w:t>Virksomhedstype</w:t>
            </w:r>
          </w:p>
        </w:tc>
        <w:tc>
          <w:tcPr>
            <w:tcW w:w="3544" w:type="dxa"/>
            <w:tcBorders>
              <w:top w:val="dashed" w:sz="2" w:space="0" w:color="1D3175" w:themeColor="text2"/>
              <w:bottom w:val="dashed" w:sz="2" w:space="0" w:color="1D3175" w:themeColor="text2"/>
            </w:tcBorders>
          </w:tcPr>
          <w:p w14:paraId="0753854D"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2A2D90B3"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3114DF92"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08D1B4E4"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701541ED"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7A8F1CA7"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5F4B20BC"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r>
      <w:tr w:rsidR="00FC2A1D" w14:paraId="067E7E4B"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3D41E74B" w14:textId="77777777" w:rsidR="00FC2A1D" w:rsidRPr="00FC03D2" w:rsidRDefault="00FC2A1D" w:rsidP="00050969">
            <w:pPr>
              <w:pStyle w:val="Tabel"/>
              <w:rPr>
                <w:b/>
                <w:bCs/>
                <w:color w:val="1D3175" w:themeColor="text2"/>
                <w:szCs w:val="20"/>
              </w:rPr>
            </w:pPr>
            <w:r w:rsidRPr="00FC03D2">
              <w:rPr>
                <w:b/>
                <w:bCs/>
                <w:color w:val="1D3175" w:themeColor="text2"/>
                <w:szCs w:val="20"/>
              </w:rPr>
              <w:t>Fase</w:t>
            </w:r>
          </w:p>
        </w:tc>
        <w:tc>
          <w:tcPr>
            <w:tcW w:w="3544" w:type="dxa"/>
            <w:tcBorders>
              <w:top w:val="dashed" w:sz="2" w:space="0" w:color="1D3175" w:themeColor="text2"/>
              <w:bottom w:val="dashed" w:sz="2" w:space="0" w:color="1D3175" w:themeColor="text2"/>
            </w:tcBorders>
          </w:tcPr>
          <w:p w14:paraId="24530AC7"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20D148AA"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17DD6978"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2423CD8E"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0C917377"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43075C85"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0C752E51"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r>
      <w:tr w:rsidR="00FC2A1D" w14:paraId="59738B12"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3DBFC4CF" w14:textId="77777777" w:rsidR="00FC2A1D" w:rsidRPr="00FC03D2" w:rsidRDefault="00FC2A1D" w:rsidP="00050969">
            <w:pPr>
              <w:pStyle w:val="Tabel"/>
              <w:rPr>
                <w:b/>
                <w:bCs/>
                <w:color w:val="1D3175" w:themeColor="text2"/>
                <w:szCs w:val="20"/>
              </w:rPr>
            </w:pPr>
            <w:r w:rsidRPr="00FC03D2">
              <w:rPr>
                <w:b/>
                <w:bCs/>
                <w:color w:val="1D3175" w:themeColor="text2"/>
                <w:szCs w:val="20"/>
              </w:rPr>
              <w:t>Målestoksforhold</w:t>
            </w:r>
          </w:p>
        </w:tc>
        <w:tc>
          <w:tcPr>
            <w:tcW w:w="3544" w:type="dxa"/>
            <w:tcBorders>
              <w:top w:val="dashed" w:sz="2" w:space="0" w:color="1D3175" w:themeColor="text2"/>
              <w:bottom w:val="dashed" w:sz="2" w:space="0" w:color="1D3175" w:themeColor="text2"/>
            </w:tcBorders>
          </w:tcPr>
          <w:p w14:paraId="00EE1092"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03D2">
              <w:rPr>
                <w:color w:val="1D3175" w:themeColor="text2"/>
                <w:szCs w:val="20"/>
              </w:rPr>
              <w:t>Såfremt en tegning indeholder deltegninger med mere end ét målestoksforhold, skal målestoksforholdet angives ud for den enkelte deltegning, og målestoksforholdet skal derfor ikke fremstå af tegningsskiltet.</w:t>
            </w:r>
          </w:p>
          <w:p w14:paraId="47FE5C92"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04323B57"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161B1F92"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2996E8E6"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1D7196A0"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29AC2E26"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4D734038"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r>
      <w:tr w:rsidR="00FC2A1D" w14:paraId="6E089C65"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0930762D" w14:textId="77777777" w:rsidR="00FC2A1D" w:rsidRPr="00FC03D2" w:rsidRDefault="00FC2A1D" w:rsidP="00050969">
            <w:pPr>
              <w:pStyle w:val="Tabel"/>
              <w:rPr>
                <w:b/>
                <w:bCs/>
                <w:color w:val="1D3175" w:themeColor="text2"/>
                <w:szCs w:val="20"/>
              </w:rPr>
            </w:pPr>
            <w:r w:rsidRPr="00FC03D2">
              <w:rPr>
                <w:b/>
                <w:bCs/>
                <w:color w:val="1D3175" w:themeColor="text2"/>
                <w:szCs w:val="20"/>
              </w:rPr>
              <w:t>Dokumentnavn</w:t>
            </w:r>
          </w:p>
        </w:tc>
        <w:tc>
          <w:tcPr>
            <w:tcW w:w="3544" w:type="dxa"/>
            <w:tcBorders>
              <w:top w:val="dashed" w:sz="2" w:space="0" w:color="1D3175" w:themeColor="text2"/>
              <w:bottom w:val="dashed" w:sz="2" w:space="0" w:color="1D3175" w:themeColor="text2"/>
            </w:tcBorders>
          </w:tcPr>
          <w:p w14:paraId="23323FB7"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59C31F21"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2D8E120D"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3E574720"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35507EA0"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6C169E75"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3AC9E2A5"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r>
      <w:tr w:rsidR="00FC2A1D" w14:paraId="73D3D07F"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6311CA08" w14:textId="77777777" w:rsidR="00FC2A1D" w:rsidRPr="00FC03D2" w:rsidRDefault="00FC2A1D" w:rsidP="00050969">
            <w:pPr>
              <w:pStyle w:val="Tabel"/>
              <w:rPr>
                <w:b/>
                <w:bCs/>
                <w:color w:val="1D3175" w:themeColor="text2"/>
                <w:szCs w:val="20"/>
              </w:rPr>
            </w:pPr>
            <w:r w:rsidRPr="00FC03D2">
              <w:rPr>
                <w:b/>
                <w:bCs/>
                <w:color w:val="1D3175" w:themeColor="text2"/>
                <w:szCs w:val="20"/>
              </w:rPr>
              <w:t>Dokument id</w:t>
            </w:r>
          </w:p>
        </w:tc>
        <w:tc>
          <w:tcPr>
            <w:tcW w:w="3544" w:type="dxa"/>
            <w:tcBorders>
              <w:top w:val="dashed" w:sz="2" w:space="0" w:color="1D3175" w:themeColor="text2"/>
              <w:bottom w:val="dashed" w:sz="2" w:space="0" w:color="1D3175" w:themeColor="text2"/>
            </w:tcBorders>
          </w:tcPr>
          <w:p w14:paraId="3C806DD9"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2602F414"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5A5A595D" w14:textId="1C57136C"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5723242B"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7A2F6839"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07BE5469"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2BB903CE"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r>
      <w:tr w:rsidR="00FC2A1D" w14:paraId="0F2AC1AC"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1FF29019" w14:textId="77777777" w:rsidR="00FC2A1D" w:rsidRPr="00FC03D2" w:rsidRDefault="00FC2A1D" w:rsidP="00050969">
            <w:pPr>
              <w:pStyle w:val="Tabel"/>
              <w:rPr>
                <w:b/>
                <w:bCs/>
                <w:color w:val="1D3175" w:themeColor="text2"/>
                <w:szCs w:val="20"/>
              </w:rPr>
            </w:pPr>
            <w:r w:rsidRPr="00FC03D2">
              <w:rPr>
                <w:b/>
                <w:bCs/>
                <w:color w:val="1D3175" w:themeColor="text2"/>
                <w:szCs w:val="20"/>
              </w:rPr>
              <w:t>Version</w:t>
            </w:r>
          </w:p>
        </w:tc>
        <w:tc>
          <w:tcPr>
            <w:tcW w:w="3544" w:type="dxa"/>
            <w:tcBorders>
              <w:top w:val="dashed" w:sz="2" w:space="0" w:color="1D3175" w:themeColor="text2"/>
              <w:bottom w:val="dashed" w:sz="2" w:space="0" w:color="1D3175" w:themeColor="text2"/>
            </w:tcBorders>
          </w:tcPr>
          <w:p w14:paraId="378EE194"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7F70C414"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241F20E3"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593D746A"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25A7D915"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333FB48D"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2DFE485C"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r>
      <w:tr w:rsidR="00FC2A1D" w14:paraId="2502DFB2"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7654AB90" w14:textId="77777777" w:rsidR="00FC2A1D" w:rsidRPr="00FC03D2" w:rsidRDefault="00FC2A1D" w:rsidP="00050969">
            <w:pPr>
              <w:pStyle w:val="Tabel"/>
              <w:rPr>
                <w:b/>
                <w:bCs/>
                <w:color w:val="1D3175" w:themeColor="text2"/>
                <w:szCs w:val="20"/>
              </w:rPr>
            </w:pPr>
            <w:r w:rsidRPr="00FC03D2">
              <w:rPr>
                <w:b/>
                <w:bCs/>
                <w:color w:val="1D3175" w:themeColor="text2"/>
                <w:szCs w:val="20"/>
              </w:rPr>
              <w:t>Versionsdato</w:t>
            </w:r>
          </w:p>
        </w:tc>
        <w:tc>
          <w:tcPr>
            <w:tcW w:w="3544" w:type="dxa"/>
            <w:tcBorders>
              <w:top w:val="dashed" w:sz="2" w:space="0" w:color="1D3175" w:themeColor="text2"/>
              <w:bottom w:val="dashed" w:sz="2" w:space="0" w:color="1D3175" w:themeColor="text2"/>
            </w:tcBorders>
          </w:tcPr>
          <w:p w14:paraId="2946A97A"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16E07208"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03D2">
              <w:rPr>
                <w:color w:val="1D3175" w:themeColor="text2"/>
                <w:szCs w:val="20"/>
              </w:rPr>
              <w:t>Dato</w:t>
            </w:r>
          </w:p>
        </w:tc>
        <w:tc>
          <w:tcPr>
            <w:tcW w:w="452" w:type="dxa"/>
            <w:tcBorders>
              <w:top w:val="dashed" w:sz="2" w:space="0" w:color="1D3175" w:themeColor="text2"/>
              <w:bottom w:val="dashed" w:sz="2" w:space="0" w:color="1D3175" w:themeColor="text2"/>
            </w:tcBorders>
          </w:tcPr>
          <w:p w14:paraId="3B836609"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3AEE4BE6"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62E28E38"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2876E81E"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74B37E58"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r>
      <w:tr w:rsidR="00FC2A1D" w14:paraId="0C916FA6"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7A4C6E87" w14:textId="77777777" w:rsidR="00FC2A1D" w:rsidRPr="00FC03D2" w:rsidRDefault="00FC2A1D" w:rsidP="00050969">
            <w:pPr>
              <w:pStyle w:val="Tabel"/>
              <w:rPr>
                <w:b/>
                <w:bCs/>
                <w:color w:val="1D3175" w:themeColor="text2"/>
                <w:szCs w:val="20"/>
              </w:rPr>
            </w:pPr>
            <w:r w:rsidRPr="00FC03D2">
              <w:rPr>
                <w:b/>
                <w:bCs/>
                <w:color w:val="1D3175" w:themeColor="text2"/>
                <w:szCs w:val="20"/>
              </w:rPr>
              <w:t>Revision</w:t>
            </w:r>
          </w:p>
        </w:tc>
        <w:tc>
          <w:tcPr>
            <w:tcW w:w="3544" w:type="dxa"/>
            <w:tcBorders>
              <w:top w:val="dashed" w:sz="2" w:space="0" w:color="1D3175" w:themeColor="text2"/>
              <w:bottom w:val="dashed" w:sz="2" w:space="0" w:color="1D3175" w:themeColor="text2"/>
            </w:tcBorders>
          </w:tcPr>
          <w:p w14:paraId="61391A17"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66AAD7AB"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4320A9DE"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57216EF5"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38AA8785"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011DBCFB"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6CE79D7B"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r>
      <w:tr w:rsidR="00FC2A1D" w14:paraId="2422ECE3"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4274EAFA" w14:textId="77777777" w:rsidR="00FC2A1D" w:rsidRPr="00FC03D2" w:rsidRDefault="00FC2A1D" w:rsidP="00050969">
            <w:pPr>
              <w:pStyle w:val="Tabel"/>
              <w:rPr>
                <w:b/>
                <w:bCs/>
                <w:color w:val="1D3175" w:themeColor="text2"/>
                <w:szCs w:val="20"/>
              </w:rPr>
            </w:pPr>
            <w:r w:rsidRPr="00FC03D2">
              <w:rPr>
                <w:b/>
                <w:bCs/>
                <w:color w:val="1D3175" w:themeColor="text2"/>
                <w:szCs w:val="20"/>
              </w:rPr>
              <w:t>Revisionsbeskrivelse</w:t>
            </w:r>
          </w:p>
        </w:tc>
        <w:tc>
          <w:tcPr>
            <w:tcW w:w="3544" w:type="dxa"/>
            <w:tcBorders>
              <w:top w:val="dashed" w:sz="2" w:space="0" w:color="1D3175" w:themeColor="text2"/>
              <w:bottom w:val="dashed" w:sz="2" w:space="0" w:color="1D3175" w:themeColor="text2"/>
            </w:tcBorders>
          </w:tcPr>
          <w:p w14:paraId="1A675117"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089E91C9"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464B88DC"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5ACE4CA4"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375F1EEC"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57321A6D"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382CA782"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r>
      <w:tr w:rsidR="00FC2A1D" w14:paraId="1102BB6E"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6AE67EF4" w14:textId="77777777" w:rsidR="00FC2A1D" w:rsidRPr="00FC03D2" w:rsidRDefault="00FC2A1D" w:rsidP="00050969">
            <w:pPr>
              <w:pStyle w:val="Tabel"/>
              <w:rPr>
                <w:b/>
                <w:bCs/>
                <w:color w:val="1D3175" w:themeColor="text2"/>
                <w:szCs w:val="20"/>
              </w:rPr>
            </w:pPr>
            <w:r w:rsidRPr="00FC03D2">
              <w:rPr>
                <w:b/>
                <w:bCs/>
                <w:color w:val="1D3175" w:themeColor="text2"/>
                <w:szCs w:val="20"/>
              </w:rPr>
              <w:t>Første udgivelsesdato</w:t>
            </w:r>
          </w:p>
        </w:tc>
        <w:tc>
          <w:tcPr>
            <w:tcW w:w="3544" w:type="dxa"/>
            <w:tcBorders>
              <w:top w:val="dashed" w:sz="2" w:space="0" w:color="1D3175" w:themeColor="text2"/>
              <w:bottom w:val="dashed" w:sz="2" w:space="0" w:color="1D3175" w:themeColor="text2"/>
            </w:tcBorders>
          </w:tcPr>
          <w:p w14:paraId="27A14337"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709C5019" w14:textId="77777777" w:rsidR="00FC2A1D" w:rsidRPr="00FC03D2" w:rsidRDefault="00FC2A1D"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03D2">
              <w:rPr>
                <w:color w:val="1D3175" w:themeColor="text2"/>
                <w:szCs w:val="20"/>
              </w:rPr>
              <w:t>Dato</w:t>
            </w:r>
          </w:p>
        </w:tc>
        <w:tc>
          <w:tcPr>
            <w:tcW w:w="452" w:type="dxa"/>
            <w:tcBorders>
              <w:top w:val="dashed" w:sz="2" w:space="0" w:color="1D3175" w:themeColor="text2"/>
              <w:bottom w:val="dashed" w:sz="2" w:space="0" w:color="1D3175" w:themeColor="text2"/>
            </w:tcBorders>
          </w:tcPr>
          <w:p w14:paraId="37B9B4FC"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6A610295"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26AD0292"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564858DB"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30859DC7" w14:textId="77777777" w:rsidR="00FC2A1D" w:rsidRPr="00FC2A1D" w:rsidRDefault="00FC2A1D"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r>
      <w:tr w:rsidR="00FC2A1D" w14:paraId="41236194"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168229A6" w14:textId="77777777" w:rsidR="00FC2A1D" w:rsidRPr="00FC03D2" w:rsidRDefault="00FC2A1D" w:rsidP="00050969">
            <w:pPr>
              <w:pStyle w:val="Tabel"/>
              <w:rPr>
                <w:b/>
                <w:bCs/>
                <w:color w:val="1D3175" w:themeColor="text2"/>
                <w:szCs w:val="20"/>
              </w:rPr>
            </w:pPr>
            <w:r w:rsidRPr="00FC03D2">
              <w:rPr>
                <w:b/>
                <w:bCs/>
                <w:color w:val="1D3175" w:themeColor="text2"/>
                <w:szCs w:val="20"/>
              </w:rPr>
              <w:t>Status</w:t>
            </w:r>
          </w:p>
        </w:tc>
        <w:tc>
          <w:tcPr>
            <w:tcW w:w="3544" w:type="dxa"/>
            <w:tcBorders>
              <w:top w:val="dashed" w:sz="2" w:space="0" w:color="1D3175" w:themeColor="text2"/>
              <w:bottom w:val="dashed" w:sz="2" w:space="0" w:color="1D3175" w:themeColor="text2"/>
            </w:tcBorders>
          </w:tcPr>
          <w:p w14:paraId="1A847530"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1033" w:type="dxa"/>
            <w:tcBorders>
              <w:top w:val="dashed" w:sz="2" w:space="0" w:color="1D3175" w:themeColor="text2"/>
              <w:bottom w:val="dashed" w:sz="2" w:space="0" w:color="1D3175" w:themeColor="text2"/>
            </w:tcBorders>
          </w:tcPr>
          <w:p w14:paraId="66906889"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4D072F27"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27A8CDC7"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11EB0045"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7F761AA6"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70E94C5C"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r>
      <w:tr w:rsidR="004E7FBC" w14:paraId="1F49804F"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67A28EFC" w14:textId="74B22DBF" w:rsidR="004E7FBC" w:rsidRPr="00FC03D2" w:rsidRDefault="004E7FBC" w:rsidP="00050969">
            <w:pPr>
              <w:pStyle w:val="Tabel"/>
              <w:rPr>
                <w:b/>
                <w:bCs/>
                <w:color w:val="1D3175" w:themeColor="text2"/>
                <w:szCs w:val="20"/>
              </w:rPr>
            </w:pPr>
            <w:r>
              <w:rPr>
                <w:b/>
                <w:bCs/>
                <w:color w:val="1D3175" w:themeColor="text2"/>
                <w:szCs w:val="20"/>
              </w:rPr>
              <w:t>Udarbejdet af</w:t>
            </w:r>
          </w:p>
        </w:tc>
        <w:tc>
          <w:tcPr>
            <w:tcW w:w="3544" w:type="dxa"/>
            <w:tcBorders>
              <w:top w:val="dashed" w:sz="2" w:space="0" w:color="1D3175" w:themeColor="text2"/>
              <w:bottom w:val="dashed" w:sz="2" w:space="0" w:color="1D3175" w:themeColor="text2"/>
            </w:tcBorders>
          </w:tcPr>
          <w:p w14:paraId="62544BF6" w14:textId="2B2B9D89" w:rsidR="004E7FBC" w:rsidRPr="00FC03D2" w:rsidRDefault="004E7FBC"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r>
              <w:rPr>
                <w:color w:val="1D3175" w:themeColor="text2"/>
                <w:szCs w:val="20"/>
              </w:rPr>
              <w:t>Angives med personens initialer</w:t>
            </w:r>
          </w:p>
        </w:tc>
        <w:tc>
          <w:tcPr>
            <w:tcW w:w="1033" w:type="dxa"/>
            <w:tcBorders>
              <w:top w:val="dashed" w:sz="2" w:space="0" w:color="1D3175" w:themeColor="text2"/>
              <w:bottom w:val="dashed" w:sz="2" w:space="0" w:color="1D3175" w:themeColor="text2"/>
            </w:tcBorders>
          </w:tcPr>
          <w:p w14:paraId="56F30437" w14:textId="13EF1C4D" w:rsidR="004E7FBC" w:rsidRPr="00FC03D2" w:rsidRDefault="004E7FBC"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43F5A8BE" w14:textId="5908DEB7" w:rsidR="004E7FBC" w:rsidRPr="00FC2A1D" w:rsidRDefault="004E7FBC"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4257570B" w14:textId="77777777" w:rsidR="004E7FBC" w:rsidRPr="00FC2A1D" w:rsidRDefault="004E7FBC"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2BB3088E" w14:textId="77777777" w:rsidR="004E7FBC" w:rsidRPr="00FC2A1D" w:rsidRDefault="004E7FBC"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0E5BF4F9" w14:textId="77777777" w:rsidR="004E7FBC" w:rsidRPr="00FC2A1D" w:rsidRDefault="004E7FBC"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78D1AF93" w14:textId="79D083C6" w:rsidR="004E7FBC" w:rsidRPr="00FC2A1D" w:rsidRDefault="004E7FBC"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r>
      <w:tr w:rsidR="004E7FBC" w14:paraId="5B92EAED"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7206F03B" w14:textId="1EA962EF" w:rsidR="004E7FBC" w:rsidRPr="00FC03D2" w:rsidRDefault="004E7FBC" w:rsidP="00050969">
            <w:pPr>
              <w:pStyle w:val="Tabel"/>
              <w:rPr>
                <w:b/>
                <w:bCs/>
                <w:color w:val="1D3175" w:themeColor="text2"/>
                <w:szCs w:val="20"/>
              </w:rPr>
            </w:pPr>
            <w:r>
              <w:rPr>
                <w:b/>
                <w:bCs/>
                <w:color w:val="1D3175" w:themeColor="text2"/>
                <w:szCs w:val="20"/>
              </w:rPr>
              <w:t>Kontrolleret af</w:t>
            </w:r>
          </w:p>
        </w:tc>
        <w:tc>
          <w:tcPr>
            <w:tcW w:w="3544" w:type="dxa"/>
            <w:tcBorders>
              <w:top w:val="dashed" w:sz="2" w:space="0" w:color="1D3175" w:themeColor="text2"/>
              <w:bottom w:val="dashed" w:sz="2" w:space="0" w:color="1D3175" w:themeColor="text2"/>
            </w:tcBorders>
          </w:tcPr>
          <w:p w14:paraId="0F3AFA01" w14:textId="227C8301" w:rsidR="004E7FBC" w:rsidRPr="00FC03D2" w:rsidRDefault="004E7FBC"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Pr>
                <w:color w:val="1D3175" w:themeColor="text2"/>
                <w:szCs w:val="20"/>
              </w:rPr>
              <w:t>Angives med personens initialer</w:t>
            </w:r>
          </w:p>
        </w:tc>
        <w:tc>
          <w:tcPr>
            <w:tcW w:w="1033" w:type="dxa"/>
            <w:tcBorders>
              <w:top w:val="dashed" w:sz="2" w:space="0" w:color="1D3175" w:themeColor="text2"/>
              <w:bottom w:val="dashed" w:sz="2" w:space="0" w:color="1D3175" w:themeColor="text2"/>
            </w:tcBorders>
          </w:tcPr>
          <w:p w14:paraId="6495A17F" w14:textId="5F1A34C2" w:rsidR="004E7FBC" w:rsidRPr="00FC03D2" w:rsidRDefault="004E7FBC"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5B617A9F" w14:textId="63E2F482" w:rsidR="004E7FBC" w:rsidRPr="00FC2A1D" w:rsidRDefault="004E7FBC"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45AA1EC5" w14:textId="77777777" w:rsidR="004E7FBC" w:rsidRPr="00FC2A1D" w:rsidRDefault="004E7FBC"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2A6B52D2" w14:textId="77777777" w:rsidR="004E7FBC" w:rsidRPr="00FC2A1D" w:rsidRDefault="004E7FBC"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7255014D" w14:textId="77777777" w:rsidR="004E7FBC" w:rsidRPr="00FC2A1D" w:rsidRDefault="004E7FBC"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421FDDF5" w14:textId="1BE6B6AA" w:rsidR="004E7FBC" w:rsidRPr="00FC2A1D" w:rsidRDefault="004E7FBC"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r>
      <w:tr w:rsidR="004E7FBC" w14:paraId="248E9949"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dashed" w:sz="2" w:space="0" w:color="1D3175" w:themeColor="text2"/>
              <w:right w:val="nil"/>
            </w:tcBorders>
          </w:tcPr>
          <w:p w14:paraId="625C4A1D" w14:textId="3ED55E8C" w:rsidR="004E7FBC" w:rsidRPr="00FC03D2" w:rsidRDefault="004E7FBC" w:rsidP="00050969">
            <w:pPr>
              <w:pStyle w:val="Tabel"/>
              <w:rPr>
                <w:b/>
                <w:bCs/>
                <w:color w:val="1D3175" w:themeColor="text2"/>
                <w:szCs w:val="20"/>
              </w:rPr>
            </w:pPr>
            <w:r>
              <w:rPr>
                <w:b/>
                <w:bCs/>
                <w:color w:val="1D3175" w:themeColor="text2"/>
                <w:szCs w:val="20"/>
              </w:rPr>
              <w:t>Godkendt af</w:t>
            </w:r>
          </w:p>
        </w:tc>
        <w:tc>
          <w:tcPr>
            <w:tcW w:w="3544" w:type="dxa"/>
            <w:tcBorders>
              <w:top w:val="dashed" w:sz="2" w:space="0" w:color="1D3175" w:themeColor="text2"/>
              <w:bottom w:val="dashed" w:sz="2" w:space="0" w:color="1D3175" w:themeColor="text2"/>
            </w:tcBorders>
          </w:tcPr>
          <w:p w14:paraId="09941846" w14:textId="4A87D954" w:rsidR="004E7FBC" w:rsidRPr="00FC03D2" w:rsidRDefault="004E7FBC"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r>
              <w:rPr>
                <w:color w:val="1D3175" w:themeColor="text2"/>
                <w:szCs w:val="20"/>
              </w:rPr>
              <w:t>Angives med personens initialer</w:t>
            </w:r>
          </w:p>
        </w:tc>
        <w:tc>
          <w:tcPr>
            <w:tcW w:w="1033" w:type="dxa"/>
            <w:tcBorders>
              <w:top w:val="dashed" w:sz="2" w:space="0" w:color="1D3175" w:themeColor="text2"/>
              <w:bottom w:val="dashed" w:sz="2" w:space="0" w:color="1D3175" w:themeColor="text2"/>
            </w:tcBorders>
          </w:tcPr>
          <w:p w14:paraId="1173F1D3" w14:textId="5D76841F" w:rsidR="004E7FBC" w:rsidRPr="00FC03D2" w:rsidRDefault="004E7FBC" w:rsidP="00050969">
            <w:pPr>
              <w:pStyle w:val="Tabel"/>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dashed" w:sz="2" w:space="0" w:color="1D3175" w:themeColor="text2"/>
            </w:tcBorders>
          </w:tcPr>
          <w:p w14:paraId="2810EE91" w14:textId="5BCCA7B0" w:rsidR="004E7FBC" w:rsidRPr="00FC2A1D" w:rsidRDefault="004E7FBC"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c>
          <w:tcPr>
            <w:tcW w:w="452" w:type="dxa"/>
            <w:tcBorders>
              <w:top w:val="dashed" w:sz="2" w:space="0" w:color="1D3175" w:themeColor="text2"/>
              <w:bottom w:val="dashed" w:sz="2" w:space="0" w:color="1D3175" w:themeColor="text2"/>
            </w:tcBorders>
          </w:tcPr>
          <w:p w14:paraId="2C9CEC05" w14:textId="77777777" w:rsidR="004E7FBC" w:rsidRPr="00FC2A1D" w:rsidRDefault="004E7FBC"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1B175043" w14:textId="77777777" w:rsidR="004E7FBC" w:rsidRPr="00FC2A1D" w:rsidRDefault="004E7FBC"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686EE903" w14:textId="77777777" w:rsidR="004E7FBC" w:rsidRPr="00FC2A1D" w:rsidRDefault="004E7FBC"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p>
        </w:tc>
        <w:tc>
          <w:tcPr>
            <w:tcW w:w="452" w:type="dxa"/>
            <w:tcBorders>
              <w:top w:val="dashed" w:sz="2" w:space="0" w:color="1D3175" w:themeColor="text2"/>
              <w:bottom w:val="dashed" w:sz="2" w:space="0" w:color="1D3175" w:themeColor="text2"/>
            </w:tcBorders>
          </w:tcPr>
          <w:p w14:paraId="01EE0DA8" w14:textId="6B18DF42" w:rsidR="004E7FBC" w:rsidRPr="00FC2A1D" w:rsidRDefault="004E7FBC" w:rsidP="00050969">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szCs w:val="20"/>
              </w:rPr>
            </w:pPr>
            <w:r w:rsidRPr="00FC2A1D">
              <w:rPr>
                <w:color w:val="1D3175" w:themeColor="text2"/>
                <w:szCs w:val="20"/>
              </w:rPr>
              <w:t>●</w:t>
            </w:r>
          </w:p>
        </w:tc>
      </w:tr>
      <w:tr w:rsidR="00FC2A1D" w14:paraId="3E9DB7ED"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4" w:type="dxa"/>
            <w:tcBorders>
              <w:top w:val="dashed" w:sz="2" w:space="0" w:color="1D3175" w:themeColor="text2"/>
              <w:bottom w:val="single" w:sz="12" w:space="0" w:color="1D3175" w:themeColor="text2"/>
              <w:right w:val="nil"/>
            </w:tcBorders>
          </w:tcPr>
          <w:p w14:paraId="056343DC" w14:textId="77777777" w:rsidR="00FC2A1D" w:rsidRPr="00FC03D2" w:rsidRDefault="00FC2A1D" w:rsidP="00050969">
            <w:pPr>
              <w:pStyle w:val="Tabel"/>
              <w:rPr>
                <w:b/>
                <w:bCs/>
                <w:color w:val="1D3175" w:themeColor="text2"/>
                <w:szCs w:val="20"/>
              </w:rPr>
            </w:pPr>
            <w:r w:rsidRPr="00FC03D2">
              <w:rPr>
                <w:b/>
                <w:bCs/>
                <w:color w:val="1D3175" w:themeColor="text2"/>
                <w:szCs w:val="20"/>
              </w:rPr>
              <w:t>Papirstørrelse</w:t>
            </w:r>
          </w:p>
        </w:tc>
        <w:tc>
          <w:tcPr>
            <w:tcW w:w="3544" w:type="dxa"/>
            <w:tcBorders>
              <w:top w:val="dashed" w:sz="2" w:space="0" w:color="1D3175" w:themeColor="text2"/>
              <w:bottom w:val="single" w:sz="12" w:space="0" w:color="1D3175" w:themeColor="text2"/>
            </w:tcBorders>
          </w:tcPr>
          <w:p w14:paraId="4C2F0146"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1033" w:type="dxa"/>
            <w:tcBorders>
              <w:top w:val="dashed" w:sz="2" w:space="0" w:color="1D3175" w:themeColor="text2"/>
              <w:bottom w:val="single" w:sz="12" w:space="0" w:color="1D3175" w:themeColor="text2"/>
            </w:tcBorders>
          </w:tcPr>
          <w:p w14:paraId="4250B6AB" w14:textId="77777777" w:rsidR="00FC2A1D" w:rsidRPr="00FC03D2" w:rsidRDefault="00FC2A1D" w:rsidP="00050969">
            <w:pPr>
              <w:pStyle w:val="Tabel"/>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03D2">
              <w:rPr>
                <w:color w:val="1D3175" w:themeColor="text2"/>
                <w:szCs w:val="20"/>
              </w:rPr>
              <w:t>Tekst</w:t>
            </w:r>
          </w:p>
        </w:tc>
        <w:tc>
          <w:tcPr>
            <w:tcW w:w="452" w:type="dxa"/>
            <w:tcBorders>
              <w:top w:val="dashed" w:sz="2" w:space="0" w:color="1D3175" w:themeColor="text2"/>
              <w:bottom w:val="single" w:sz="12" w:space="0" w:color="1D3175" w:themeColor="text2"/>
            </w:tcBorders>
          </w:tcPr>
          <w:p w14:paraId="2D7C889A"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single" w:sz="12" w:space="0" w:color="1D3175" w:themeColor="text2"/>
            </w:tcBorders>
          </w:tcPr>
          <w:p w14:paraId="1D91448E"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single" w:sz="12" w:space="0" w:color="1D3175" w:themeColor="text2"/>
            </w:tcBorders>
          </w:tcPr>
          <w:p w14:paraId="68FFAF6F"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single" w:sz="12" w:space="0" w:color="1D3175" w:themeColor="text2"/>
            </w:tcBorders>
          </w:tcPr>
          <w:p w14:paraId="33FA29D7"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p>
        </w:tc>
        <w:tc>
          <w:tcPr>
            <w:tcW w:w="452" w:type="dxa"/>
            <w:tcBorders>
              <w:top w:val="dashed" w:sz="2" w:space="0" w:color="1D3175" w:themeColor="text2"/>
              <w:bottom w:val="single" w:sz="12" w:space="0" w:color="1D3175" w:themeColor="text2"/>
            </w:tcBorders>
          </w:tcPr>
          <w:p w14:paraId="1F23E1E4" w14:textId="77777777" w:rsidR="00FC2A1D" w:rsidRPr="00FC2A1D" w:rsidRDefault="00FC2A1D" w:rsidP="00050969">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szCs w:val="20"/>
              </w:rPr>
            </w:pPr>
            <w:r w:rsidRPr="00FC2A1D">
              <w:rPr>
                <w:color w:val="1D3175" w:themeColor="text2"/>
                <w:szCs w:val="20"/>
              </w:rPr>
              <w:t>●</w:t>
            </w:r>
          </w:p>
        </w:tc>
      </w:tr>
    </w:tbl>
    <w:p w14:paraId="43A5DF9B" w14:textId="5B48295D" w:rsidR="0029758E" w:rsidRDefault="00FC2A1D" w:rsidP="00FC2A1D">
      <w:pPr>
        <w:pStyle w:val="Leverance-Beskrivelse"/>
      </w:pPr>
      <w:r>
        <w:t xml:space="preserve">Metadata der i </w:t>
      </w:r>
      <w:r w:rsidR="007F566B">
        <w:fldChar w:fldCharType="begin"/>
      </w:r>
      <w:r w:rsidR="007F566B">
        <w:instrText xml:space="preserve"> REF _Ref102474551 \h </w:instrText>
      </w:r>
      <w:r w:rsidR="007F566B">
        <w:fldChar w:fldCharType="separate"/>
      </w:r>
      <w:r w:rsidR="00A17994">
        <w:t xml:space="preserve">Tabel </w:t>
      </w:r>
      <w:r w:rsidR="00A17994">
        <w:rPr>
          <w:noProof/>
        </w:rPr>
        <w:t>7</w:t>
      </w:r>
      <w:r w:rsidR="007F566B">
        <w:fldChar w:fldCharType="end"/>
      </w:r>
      <w:r w:rsidR="007F566B">
        <w:t xml:space="preserve"> </w:t>
      </w:r>
      <w:r>
        <w:t>er angivet som krav til BIM-modeller, skal yde</w:t>
      </w:r>
      <w:r w:rsidR="004F1D99">
        <w:t>r</w:t>
      </w:r>
      <w:r>
        <w:t>mere være angivet som projektinformation i alle udvekslings- og originalformater.</w:t>
      </w:r>
    </w:p>
    <w:p w14:paraId="6AC2C5BA" w14:textId="1940F6B3" w:rsidR="004175E5" w:rsidRDefault="004175E5">
      <w:pPr>
        <w:spacing w:line="259" w:lineRule="auto"/>
      </w:pPr>
      <w:r>
        <w:br w:type="page"/>
      </w:r>
    </w:p>
    <w:p w14:paraId="7B2EE4FB" w14:textId="77777777" w:rsidR="00FC2A1D" w:rsidRPr="00E63F8B" w:rsidRDefault="00FC2A1D" w:rsidP="00CC6329">
      <w:pPr>
        <w:pStyle w:val="Overskrift1"/>
        <w:numPr>
          <w:ilvl w:val="0"/>
          <w:numId w:val="11"/>
        </w:numPr>
      </w:pPr>
      <w:bookmarkStart w:id="124" w:name="_Toc92728981"/>
      <w:bookmarkStart w:id="125" w:name="_Toc105501893"/>
      <w:bookmarkStart w:id="126" w:name="_Toc144109396"/>
      <w:r w:rsidRPr="00E63F8B">
        <w:lastRenderedPageBreak/>
        <w:t>Etablering af kommunikationsplatform</w:t>
      </w:r>
      <w:r w:rsidRPr="00E63F8B">
        <w:tab/>
        <w:t>- Model P</w:t>
      </w:r>
      <w:bookmarkEnd w:id="124"/>
      <w:bookmarkEnd w:id="125"/>
      <w:bookmarkEnd w:id="126"/>
    </w:p>
    <w:p w14:paraId="511366AC" w14:textId="77777777" w:rsidR="00FC2A1D" w:rsidRPr="00050969" w:rsidRDefault="00FC2A1D" w:rsidP="00E63F8B">
      <w:pPr>
        <w:pStyle w:val="Overskrift2"/>
      </w:pPr>
      <w:bookmarkStart w:id="127" w:name="_Toc333657547"/>
      <w:bookmarkStart w:id="128" w:name="_Toc11841670"/>
      <w:bookmarkStart w:id="129" w:name="_Toc84783448"/>
      <w:bookmarkStart w:id="130" w:name="_Toc84783502"/>
      <w:bookmarkStart w:id="131" w:name="_Toc85998441"/>
      <w:bookmarkStart w:id="132" w:name="_Toc92728982"/>
      <w:bookmarkStart w:id="133" w:name="_Toc105501894"/>
      <w:bookmarkStart w:id="134" w:name="_Toc144109397"/>
      <w:r w:rsidRPr="00050969">
        <w:t>Tilvejebringelse af kommunikationsplatform</w:t>
      </w:r>
      <w:bookmarkEnd w:id="127"/>
      <w:bookmarkEnd w:id="128"/>
      <w:bookmarkEnd w:id="129"/>
      <w:bookmarkEnd w:id="130"/>
      <w:bookmarkEnd w:id="131"/>
      <w:bookmarkEnd w:id="132"/>
      <w:bookmarkEnd w:id="133"/>
      <w:bookmarkEnd w:id="134"/>
    </w:p>
    <w:p w14:paraId="4ACBDC68" w14:textId="7B296DAD" w:rsidR="00FC2A1D" w:rsidRDefault="005A4AAB" w:rsidP="00FC2A1D">
      <w:pPr>
        <w:pStyle w:val="Leverance-Beskrivelse"/>
        <w:keepLines w:val="0"/>
        <w:spacing w:before="60"/>
      </w:pPr>
      <w:r w:rsidRPr="005A4AAB">
        <w:rPr>
          <w:b/>
          <w:smallCaps/>
          <w:color w:val="8FD976" w:themeColor="accent3" w:themeTint="99"/>
        </w:rPr>
        <w:t>[Bygherre]</w:t>
      </w:r>
      <w:r w:rsidR="00FC2A1D">
        <w:t xml:space="preserve"> tilvejebringer, finansiere og stiller kommunikationsplatformen</w:t>
      </w:r>
      <w:r w:rsidR="008359DB">
        <w:t xml:space="preserve"> (</w:t>
      </w:r>
      <w:fldSimple w:instr=" DOCPROPERTY  Kommunikationsplatform  \* MERGEFORMAT ">
        <w:r w:rsidR="00A17994">
          <w:t>&lt;xxx&gt;</w:t>
        </w:r>
      </w:fldSimple>
      <w:r w:rsidR="008359DB">
        <w:t>),</w:t>
      </w:r>
      <w:r w:rsidR="00FC2A1D">
        <w:t xml:space="preserve"> til rådighed - senest 3 dage efter IKT-opstartsmøde.</w:t>
      </w:r>
    </w:p>
    <w:p w14:paraId="09D36404" w14:textId="77777777" w:rsidR="00FC2A1D" w:rsidRDefault="00FC2A1D" w:rsidP="00FC2A1D">
      <w:pPr>
        <w:pStyle w:val="Leverance-Beskrivelse"/>
        <w:numPr>
          <w:ilvl w:val="0"/>
          <w:numId w:val="0"/>
        </w:numPr>
        <w:ind w:left="851"/>
      </w:pPr>
      <w:r>
        <w:t>Kommunikationsplatformen vil som minimum opfylde følgende:</w:t>
      </w:r>
    </w:p>
    <w:p w14:paraId="0DB0A5F4" w14:textId="77777777" w:rsidR="00FC2A1D" w:rsidRDefault="00FC2A1D" w:rsidP="00CC6329">
      <w:pPr>
        <w:pStyle w:val="Listeafsnit"/>
        <w:numPr>
          <w:ilvl w:val="0"/>
          <w:numId w:val="10"/>
        </w:numPr>
      </w:pPr>
      <w:commentRangeStart w:id="135"/>
      <w:r>
        <w:t>Være tilgængeligt for de relevante parter på alle tider af døgnet.</w:t>
      </w:r>
    </w:p>
    <w:p w14:paraId="4CDB3378" w14:textId="77777777" w:rsidR="00FC2A1D" w:rsidRDefault="00FC2A1D" w:rsidP="00CC6329">
      <w:pPr>
        <w:pStyle w:val="Listeafsnit"/>
        <w:numPr>
          <w:ilvl w:val="0"/>
          <w:numId w:val="10"/>
        </w:numPr>
      </w:pPr>
      <w:r>
        <w:t>Have adgangskontrol på enkeltbrugerniveau</w:t>
      </w:r>
    </w:p>
    <w:p w14:paraId="1052546B" w14:textId="77777777" w:rsidR="00FC2A1D" w:rsidRDefault="00FC2A1D" w:rsidP="00CC6329">
      <w:pPr>
        <w:pStyle w:val="Listeafsnit"/>
        <w:numPr>
          <w:ilvl w:val="0"/>
          <w:numId w:val="10"/>
        </w:numPr>
      </w:pPr>
      <w:r>
        <w:t>Have mulighed for advisering af ændringer (ved oprettelse, revidering og sletning af dokument)</w:t>
      </w:r>
    </w:p>
    <w:p w14:paraId="417D4DD6" w14:textId="77777777" w:rsidR="00FC2A1D" w:rsidRDefault="00FC2A1D" w:rsidP="00CC6329">
      <w:pPr>
        <w:pStyle w:val="Listeafsnit"/>
        <w:numPr>
          <w:ilvl w:val="0"/>
          <w:numId w:val="10"/>
        </w:numPr>
      </w:pPr>
      <w:r>
        <w:t>Føre en log med aktivitetshistorik for alle handlinger på kommunikationsplatformen, som vil være tilgængelig for alle projektets parter, uden mulighed for at ændring af loggens aktivitetshistorik.</w:t>
      </w:r>
    </w:p>
    <w:p w14:paraId="7F1FD0B9" w14:textId="77777777" w:rsidR="00FC2A1D" w:rsidRDefault="00FC2A1D" w:rsidP="00CC6329">
      <w:pPr>
        <w:pStyle w:val="Listeafsnit"/>
        <w:numPr>
          <w:ilvl w:val="0"/>
          <w:numId w:val="10"/>
        </w:numPr>
      </w:pPr>
      <w:r>
        <w:t>Kan overføre alt indhold i kommunikationsplatformen til andre systemer f.eks. rigsarkiv.</w:t>
      </w:r>
    </w:p>
    <w:p w14:paraId="02973C14" w14:textId="77777777" w:rsidR="00FC2A1D" w:rsidRPr="002C1386" w:rsidRDefault="00FC2A1D" w:rsidP="00CC6329">
      <w:pPr>
        <w:pStyle w:val="Listeafsnit"/>
        <w:numPr>
          <w:ilvl w:val="0"/>
          <w:numId w:val="10"/>
        </w:numPr>
      </w:pPr>
      <w:r>
        <w:t>Integreret IFC model viewer.</w:t>
      </w:r>
      <w:commentRangeEnd w:id="135"/>
      <w:r w:rsidR="004F1D99">
        <w:rPr>
          <w:rStyle w:val="Kommentarhenvisning"/>
        </w:rPr>
        <w:commentReference w:id="135"/>
      </w:r>
    </w:p>
    <w:p w14:paraId="7EE869E8" w14:textId="2FC92594" w:rsidR="00FC2A1D" w:rsidRDefault="005A4AAB" w:rsidP="00FC2A1D">
      <w:pPr>
        <w:pStyle w:val="Leverance-Beskrivelse"/>
        <w:keepLines w:val="0"/>
        <w:spacing w:before="60"/>
      </w:pPr>
      <w:r w:rsidRPr="005A4AAB">
        <w:rPr>
          <w:b/>
          <w:smallCaps/>
          <w:color w:val="8FD976" w:themeColor="accent3" w:themeTint="99"/>
        </w:rPr>
        <w:t>[Bygherre]</w:t>
      </w:r>
      <w:r w:rsidR="00FC2A1D">
        <w:t xml:space="preserve"> forestår 1 times introduktion for </w:t>
      </w:r>
      <w:r w:rsidRPr="005A4AAB">
        <w:rPr>
          <w:b/>
          <w:smallCaps/>
          <w:color w:val="8A9DE2" w:themeColor="text2" w:themeTint="66"/>
        </w:rPr>
        <w:t>[Rådgiver]</w:t>
      </w:r>
      <w:r w:rsidR="0055562A" w:rsidRPr="0055562A">
        <w:rPr>
          <w:smallCaps/>
        </w:rPr>
        <w:t>’</w:t>
      </w:r>
      <w:r w:rsidR="0055562A">
        <w:t>s</w:t>
      </w:r>
      <w:r w:rsidR="00FC2A1D">
        <w:t xml:space="preserve"> IKT-leder inkl. max 10 deltagere (dato for introduktion aftales på IKT-opstartsmøde)</w:t>
      </w:r>
    </w:p>
    <w:p w14:paraId="3533F4A7" w14:textId="77777777" w:rsidR="00FC2A1D" w:rsidRDefault="00FC2A1D" w:rsidP="00FC2A1D">
      <w:pPr>
        <w:pStyle w:val="Leverance-Beskrivelse"/>
        <w:numPr>
          <w:ilvl w:val="0"/>
          <w:numId w:val="0"/>
        </w:numPr>
        <w:ind w:left="851"/>
      </w:pPr>
      <w:r>
        <w:t>Vejledning for brugen af kommunikationsplatformen forefindes digitalt, og kan tilgås på kommunikationsplatformen efter introduktionen.</w:t>
      </w:r>
    </w:p>
    <w:p w14:paraId="253D6F87" w14:textId="484F3931" w:rsidR="00FC2A1D" w:rsidRPr="00D62A88" w:rsidRDefault="005A4AAB" w:rsidP="00FC2A1D">
      <w:pPr>
        <w:pStyle w:val="Leverance-Beskrivelse"/>
        <w:keepLines w:val="0"/>
        <w:spacing w:before="60"/>
      </w:pPr>
      <w:r w:rsidRPr="005A4AAB">
        <w:rPr>
          <w:b/>
          <w:smallCaps/>
          <w:color w:val="8A9DE2" w:themeColor="text2" w:themeTint="66"/>
        </w:rPr>
        <w:t>[Rådgiver]</w:t>
      </w:r>
      <w:r w:rsidR="00FC2A1D">
        <w:t xml:space="preserve"> kan tilgå kommunikationsplatformen frem til </w:t>
      </w:r>
      <w:r w:rsidR="008359DB">
        <w:t>godkendt 1 års gennemgang, såfremt andet ikke er aftalt</w:t>
      </w:r>
      <w:r w:rsidR="00FC2A1D">
        <w:t>.</w:t>
      </w:r>
    </w:p>
    <w:p w14:paraId="40EC651C" w14:textId="77777777" w:rsidR="00FC2A1D" w:rsidRPr="00050969" w:rsidRDefault="00FC2A1D" w:rsidP="00E63F8B">
      <w:pPr>
        <w:pStyle w:val="Overskrift2"/>
      </w:pPr>
      <w:bookmarkStart w:id="136" w:name="_Toc333657548"/>
      <w:bookmarkStart w:id="137" w:name="_Toc11841671"/>
      <w:bookmarkStart w:id="138" w:name="_Toc84783449"/>
      <w:bookmarkStart w:id="139" w:name="_Toc84783503"/>
      <w:bookmarkStart w:id="140" w:name="_Toc85998442"/>
      <w:bookmarkStart w:id="141" w:name="_Toc92728983"/>
      <w:bookmarkStart w:id="142" w:name="_Toc105501895"/>
      <w:bookmarkStart w:id="143" w:name="_Toc144109398"/>
      <w:r w:rsidRPr="00050969">
        <w:t>Administration af kommunikationsplatform</w:t>
      </w:r>
      <w:bookmarkEnd w:id="136"/>
      <w:bookmarkEnd w:id="137"/>
      <w:bookmarkEnd w:id="138"/>
      <w:bookmarkEnd w:id="139"/>
      <w:bookmarkEnd w:id="140"/>
      <w:bookmarkEnd w:id="141"/>
      <w:bookmarkEnd w:id="142"/>
      <w:bookmarkEnd w:id="143"/>
    </w:p>
    <w:p w14:paraId="5394A95D" w14:textId="4AD71288" w:rsidR="00FC2A1D" w:rsidRDefault="005A4AAB" w:rsidP="00FC2A1D">
      <w:pPr>
        <w:pStyle w:val="Leverance-Beskrivelse"/>
        <w:keepLines w:val="0"/>
        <w:spacing w:before="60"/>
      </w:pPr>
      <w:r w:rsidRPr="005A4AAB">
        <w:rPr>
          <w:b/>
          <w:smallCaps/>
          <w:color w:val="8FD976" w:themeColor="accent3" w:themeTint="99"/>
        </w:rPr>
        <w:t>[Bygherre]</w:t>
      </w:r>
      <w:r w:rsidR="00FC2A1D">
        <w:t xml:space="preserve"> står for administration af kommunikationsplatform</w:t>
      </w:r>
      <w:r w:rsidR="008359DB">
        <w:t>en</w:t>
      </w:r>
      <w:r w:rsidR="00FC2A1D">
        <w:t>, herunder oprettelse af brugere og tildeling af  rettigheder jf.</w:t>
      </w:r>
      <w:r w:rsidR="00AC68A1">
        <w:t xml:space="preserve"> </w:t>
      </w:r>
      <w:r w:rsidR="00AC68A1">
        <w:fldChar w:fldCharType="begin"/>
      </w:r>
      <w:r w:rsidR="00AC68A1">
        <w:instrText xml:space="preserve"> REF _Ref85646095 \h </w:instrText>
      </w:r>
      <w:r w:rsidR="00AC68A1">
        <w:fldChar w:fldCharType="separate"/>
      </w:r>
      <w:r w:rsidR="00A17994">
        <w:t xml:space="preserve">Tabel </w:t>
      </w:r>
      <w:r w:rsidR="00A17994">
        <w:rPr>
          <w:noProof/>
        </w:rPr>
        <w:t>8</w:t>
      </w:r>
      <w:r w:rsidR="00AC68A1">
        <w:fldChar w:fldCharType="end"/>
      </w:r>
      <w:r w:rsidR="00FC2A1D">
        <w:t>.</w:t>
      </w:r>
    </w:p>
    <w:p w14:paraId="09323B84" w14:textId="0EE70C65" w:rsidR="00FC2A1D" w:rsidRDefault="00FC2A1D" w:rsidP="00FC2A1D">
      <w:pPr>
        <w:pStyle w:val="Billedtekst"/>
        <w:keepNext/>
      </w:pPr>
      <w:bookmarkStart w:id="144" w:name="_Ref85646095"/>
      <w:bookmarkStart w:id="145" w:name="_Ref85646094"/>
      <w:bookmarkStart w:id="146" w:name="_Toc89169235"/>
      <w:r>
        <w:t xml:space="preserve">Tabel </w:t>
      </w:r>
      <w:fldSimple w:instr=" SEQ Tabel \* ARABIC ">
        <w:r w:rsidR="00A17994">
          <w:rPr>
            <w:noProof/>
          </w:rPr>
          <w:t>8</w:t>
        </w:r>
      </w:fldSimple>
      <w:bookmarkEnd w:id="144"/>
      <w:r>
        <w:t xml:space="preserve"> Rettigheder for projektets parter på kommunikationsplatform</w:t>
      </w:r>
      <w:bookmarkEnd w:id="145"/>
      <w:bookmarkEnd w:id="146"/>
      <w:r w:rsidR="008359DB">
        <w:t>en</w:t>
      </w:r>
    </w:p>
    <w:tbl>
      <w:tblPr>
        <w:tblStyle w:val="Typografi11"/>
        <w:tblW w:w="0" w:type="auto"/>
        <w:tblInd w:w="851" w:type="dxa"/>
        <w:tblCellMar>
          <w:left w:w="57" w:type="dxa"/>
          <w:right w:w="57" w:type="dxa"/>
        </w:tblCellMar>
        <w:tblLook w:val="04A0" w:firstRow="1" w:lastRow="0" w:firstColumn="1" w:lastColumn="0" w:noHBand="0" w:noVBand="1"/>
      </w:tblPr>
      <w:tblGrid>
        <w:gridCol w:w="1556"/>
        <w:gridCol w:w="1203"/>
        <w:gridCol w:w="1204"/>
        <w:gridCol w:w="1203"/>
        <w:gridCol w:w="1204"/>
        <w:gridCol w:w="1203"/>
        <w:gridCol w:w="1204"/>
      </w:tblGrid>
      <w:tr w:rsidR="00FC2A1D" w14:paraId="2E741B0E" w14:textId="77777777" w:rsidTr="00FC03D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6" w:type="dxa"/>
            <w:tcBorders>
              <w:bottom w:val="nil"/>
            </w:tcBorders>
            <w:shd w:val="clear" w:color="auto" w:fill="1D3175" w:themeFill="text2"/>
            <w:vAlign w:val="bottom"/>
          </w:tcPr>
          <w:p w14:paraId="6721EB8D" w14:textId="77777777" w:rsidR="00FC2A1D" w:rsidRPr="00FC2A1D" w:rsidRDefault="00FC2A1D" w:rsidP="00050969">
            <w:pPr>
              <w:pStyle w:val="Tabel"/>
              <w:rPr>
                <w:color w:val="FFFFFF" w:themeColor="background1"/>
              </w:rPr>
            </w:pPr>
            <w:r w:rsidRPr="00FC2A1D">
              <w:rPr>
                <w:color w:val="FFFFFF" w:themeColor="background1"/>
              </w:rPr>
              <w:t>Part</w:t>
            </w:r>
          </w:p>
        </w:tc>
        <w:tc>
          <w:tcPr>
            <w:tcW w:w="1203" w:type="dxa"/>
            <w:tcBorders>
              <w:bottom w:val="nil"/>
            </w:tcBorders>
            <w:shd w:val="clear" w:color="auto" w:fill="1D3175" w:themeFill="text2"/>
            <w:vAlign w:val="bottom"/>
          </w:tcPr>
          <w:p w14:paraId="1B566DB2" w14:textId="77777777" w:rsidR="00FC2A1D" w:rsidRPr="00FC2A1D" w:rsidRDefault="00FC2A1D" w:rsidP="00FC2A1D">
            <w:pPr>
              <w:pStyle w:val="Tabel"/>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Oprette dokument</w:t>
            </w:r>
          </w:p>
        </w:tc>
        <w:tc>
          <w:tcPr>
            <w:tcW w:w="1204" w:type="dxa"/>
            <w:tcBorders>
              <w:bottom w:val="nil"/>
            </w:tcBorders>
            <w:shd w:val="clear" w:color="auto" w:fill="1D3175" w:themeFill="text2"/>
            <w:vAlign w:val="bottom"/>
          </w:tcPr>
          <w:p w14:paraId="5DBB0799" w14:textId="77777777" w:rsidR="00FC2A1D" w:rsidRPr="00FC2A1D" w:rsidRDefault="00FC2A1D" w:rsidP="00FC2A1D">
            <w:pPr>
              <w:pStyle w:val="Tabel"/>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Revidere dokument</w:t>
            </w:r>
          </w:p>
        </w:tc>
        <w:tc>
          <w:tcPr>
            <w:tcW w:w="1203" w:type="dxa"/>
            <w:tcBorders>
              <w:bottom w:val="nil"/>
            </w:tcBorders>
            <w:shd w:val="clear" w:color="auto" w:fill="1D3175" w:themeFill="text2"/>
            <w:vAlign w:val="bottom"/>
          </w:tcPr>
          <w:p w14:paraId="6B1F72CA" w14:textId="77777777" w:rsidR="00FC2A1D" w:rsidRPr="00FC2A1D" w:rsidRDefault="00FC2A1D" w:rsidP="00FC2A1D">
            <w:pPr>
              <w:pStyle w:val="Tabel"/>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Slette dokument</w:t>
            </w:r>
          </w:p>
        </w:tc>
        <w:tc>
          <w:tcPr>
            <w:tcW w:w="1204" w:type="dxa"/>
            <w:tcBorders>
              <w:bottom w:val="nil"/>
            </w:tcBorders>
            <w:shd w:val="clear" w:color="auto" w:fill="1D3175" w:themeFill="text2"/>
            <w:vAlign w:val="bottom"/>
          </w:tcPr>
          <w:p w14:paraId="3083930A" w14:textId="77777777" w:rsidR="00FC2A1D" w:rsidRPr="00FC2A1D" w:rsidRDefault="00FC2A1D" w:rsidP="00FC2A1D">
            <w:pPr>
              <w:pStyle w:val="Tabel"/>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Hente dokument</w:t>
            </w:r>
          </w:p>
        </w:tc>
        <w:tc>
          <w:tcPr>
            <w:tcW w:w="1203" w:type="dxa"/>
            <w:tcBorders>
              <w:bottom w:val="nil"/>
            </w:tcBorders>
            <w:shd w:val="clear" w:color="auto" w:fill="1D3175" w:themeFill="text2"/>
            <w:vAlign w:val="bottom"/>
          </w:tcPr>
          <w:p w14:paraId="42ACB096" w14:textId="77777777" w:rsidR="00FC2A1D" w:rsidRPr="00FC2A1D" w:rsidRDefault="00FC2A1D" w:rsidP="00FC2A1D">
            <w:pPr>
              <w:pStyle w:val="Tabel"/>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Oprette mappe</w:t>
            </w:r>
          </w:p>
        </w:tc>
        <w:tc>
          <w:tcPr>
            <w:tcW w:w="1204" w:type="dxa"/>
            <w:tcBorders>
              <w:bottom w:val="nil"/>
            </w:tcBorders>
            <w:shd w:val="clear" w:color="auto" w:fill="1D3175" w:themeFill="text2"/>
            <w:vAlign w:val="bottom"/>
          </w:tcPr>
          <w:p w14:paraId="75FF4F0B" w14:textId="77777777" w:rsidR="00FC2A1D" w:rsidRPr="00FC2A1D" w:rsidRDefault="00FC2A1D" w:rsidP="00FC2A1D">
            <w:pPr>
              <w:pStyle w:val="Tabel"/>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Slette</w:t>
            </w:r>
          </w:p>
          <w:p w14:paraId="5E88500E" w14:textId="77777777" w:rsidR="00FC2A1D" w:rsidRPr="00FC2A1D" w:rsidRDefault="00FC2A1D" w:rsidP="00FC2A1D">
            <w:pPr>
              <w:pStyle w:val="Tabel"/>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C2A1D">
              <w:rPr>
                <w:color w:val="FFFFFF" w:themeColor="background1"/>
              </w:rPr>
              <w:t>mappe</w:t>
            </w:r>
          </w:p>
        </w:tc>
      </w:tr>
      <w:tr w:rsidR="00FC2A1D" w14:paraId="70F84D1C"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6" w:type="dxa"/>
            <w:tcBorders>
              <w:top w:val="nil"/>
              <w:bottom w:val="dashed" w:sz="2" w:space="0" w:color="1D3175" w:themeColor="text2"/>
              <w:right w:val="nil"/>
            </w:tcBorders>
            <w:vAlign w:val="center"/>
          </w:tcPr>
          <w:p w14:paraId="373EA621" w14:textId="77777777" w:rsidR="00FC2A1D" w:rsidRPr="00FC03D2" w:rsidRDefault="00FC2A1D" w:rsidP="00FC2A1D">
            <w:pPr>
              <w:pStyle w:val="Tabel"/>
              <w:rPr>
                <w:b/>
                <w:color w:val="1D3175" w:themeColor="text2"/>
              </w:rPr>
            </w:pPr>
            <w:r w:rsidRPr="00FC03D2">
              <w:rPr>
                <w:b/>
                <w:color w:val="1D3175" w:themeColor="text2"/>
              </w:rPr>
              <w:t>Driftsherre</w:t>
            </w:r>
          </w:p>
        </w:tc>
        <w:tc>
          <w:tcPr>
            <w:tcW w:w="1203" w:type="dxa"/>
            <w:tcBorders>
              <w:bottom w:val="dashed" w:sz="2" w:space="0" w:color="1D3175" w:themeColor="text2"/>
            </w:tcBorders>
            <w:vAlign w:val="center"/>
          </w:tcPr>
          <w:p w14:paraId="797802BF" w14:textId="77777777" w:rsidR="00FC2A1D" w:rsidRPr="00FC2A1D" w:rsidRDefault="00FC2A1D" w:rsidP="00FC2A1D">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rPr>
            </w:pPr>
            <w:r w:rsidRPr="00FC2A1D">
              <w:rPr>
                <w:color w:val="1D3175" w:themeColor="text2"/>
              </w:rPr>
              <w:t>●</w:t>
            </w:r>
          </w:p>
        </w:tc>
        <w:tc>
          <w:tcPr>
            <w:tcW w:w="1204" w:type="dxa"/>
            <w:tcBorders>
              <w:bottom w:val="dashed" w:sz="2" w:space="0" w:color="1D3175" w:themeColor="text2"/>
            </w:tcBorders>
            <w:vAlign w:val="center"/>
          </w:tcPr>
          <w:p w14:paraId="0C0E5386" w14:textId="77777777" w:rsidR="00FC2A1D" w:rsidRPr="00FC2A1D" w:rsidRDefault="00FC2A1D" w:rsidP="00FC2A1D">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203" w:type="dxa"/>
            <w:tcBorders>
              <w:bottom w:val="dashed" w:sz="2" w:space="0" w:color="1D3175" w:themeColor="text2"/>
            </w:tcBorders>
            <w:vAlign w:val="center"/>
          </w:tcPr>
          <w:p w14:paraId="1CA6F228" w14:textId="77777777" w:rsidR="00FC2A1D" w:rsidRPr="00FC2A1D" w:rsidRDefault="00FC2A1D" w:rsidP="00FC2A1D">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204" w:type="dxa"/>
            <w:tcBorders>
              <w:bottom w:val="dashed" w:sz="2" w:space="0" w:color="1D3175" w:themeColor="text2"/>
            </w:tcBorders>
            <w:vAlign w:val="center"/>
          </w:tcPr>
          <w:p w14:paraId="4BA49E08" w14:textId="77777777" w:rsidR="00FC2A1D" w:rsidRPr="00FC2A1D" w:rsidRDefault="00FC2A1D" w:rsidP="00FC2A1D">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rPr>
            </w:pPr>
            <w:r w:rsidRPr="00FC2A1D">
              <w:rPr>
                <w:color w:val="1D3175" w:themeColor="text2"/>
              </w:rPr>
              <w:t>●</w:t>
            </w:r>
          </w:p>
        </w:tc>
        <w:tc>
          <w:tcPr>
            <w:tcW w:w="1203" w:type="dxa"/>
            <w:tcBorders>
              <w:bottom w:val="dashed" w:sz="2" w:space="0" w:color="1D3175" w:themeColor="text2"/>
            </w:tcBorders>
            <w:vAlign w:val="center"/>
          </w:tcPr>
          <w:p w14:paraId="054F66E9" w14:textId="77777777" w:rsidR="00FC2A1D" w:rsidRPr="00FC2A1D" w:rsidRDefault="00FC2A1D" w:rsidP="00FC2A1D">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204" w:type="dxa"/>
            <w:tcBorders>
              <w:bottom w:val="dashed" w:sz="2" w:space="0" w:color="1D3175" w:themeColor="text2"/>
            </w:tcBorders>
            <w:vAlign w:val="center"/>
          </w:tcPr>
          <w:p w14:paraId="522BAF7E" w14:textId="77777777" w:rsidR="00FC2A1D" w:rsidRPr="00FC2A1D" w:rsidRDefault="00FC2A1D" w:rsidP="00FC2A1D">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rPr>
            </w:pPr>
          </w:p>
        </w:tc>
      </w:tr>
      <w:tr w:rsidR="00FC2A1D" w14:paraId="515C624E"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6" w:type="dxa"/>
            <w:tcBorders>
              <w:top w:val="dashed" w:sz="2" w:space="0" w:color="1D3175" w:themeColor="text2"/>
              <w:bottom w:val="dashed" w:sz="2" w:space="0" w:color="1D3175" w:themeColor="text2"/>
              <w:right w:val="nil"/>
            </w:tcBorders>
            <w:vAlign w:val="center"/>
          </w:tcPr>
          <w:p w14:paraId="00B3314C" w14:textId="77777777" w:rsidR="00FC2A1D" w:rsidRPr="00FC03D2" w:rsidRDefault="00FC2A1D" w:rsidP="00FC2A1D">
            <w:pPr>
              <w:pStyle w:val="Tabel"/>
              <w:rPr>
                <w:b/>
                <w:color w:val="1D3175" w:themeColor="text2"/>
              </w:rPr>
            </w:pPr>
            <w:r w:rsidRPr="00FC03D2">
              <w:rPr>
                <w:b/>
                <w:color w:val="1D3175" w:themeColor="text2"/>
              </w:rPr>
              <w:t>Bygherre</w:t>
            </w:r>
          </w:p>
        </w:tc>
        <w:tc>
          <w:tcPr>
            <w:tcW w:w="1203" w:type="dxa"/>
            <w:tcBorders>
              <w:top w:val="dashed" w:sz="2" w:space="0" w:color="1D3175" w:themeColor="text2"/>
              <w:bottom w:val="dashed" w:sz="2" w:space="0" w:color="1D3175" w:themeColor="text2"/>
            </w:tcBorders>
            <w:vAlign w:val="center"/>
          </w:tcPr>
          <w:p w14:paraId="7576E97A" w14:textId="77777777" w:rsidR="00FC2A1D" w:rsidRPr="00FC2A1D" w:rsidRDefault="00FC2A1D" w:rsidP="00FC2A1D">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rPr>
            </w:pPr>
            <w:r w:rsidRPr="00FC2A1D">
              <w:rPr>
                <w:color w:val="1D3175" w:themeColor="text2"/>
              </w:rPr>
              <w:t>●</w:t>
            </w:r>
          </w:p>
        </w:tc>
        <w:tc>
          <w:tcPr>
            <w:tcW w:w="1204" w:type="dxa"/>
            <w:tcBorders>
              <w:top w:val="dashed" w:sz="2" w:space="0" w:color="1D3175" w:themeColor="text2"/>
              <w:bottom w:val="dashed" w:sz="2" w:space="0" w:color="1D3175" w:themeColor="text2"/>
            </w:tcBorders>
            <w:vAlign w:val="center"/>
          </w:tcPr>
          <w:p w14:paraId="6DE7E85A" w14:textId="77777777" w:rsidR="00FC2A1D" w:rsidRPr="00FC2A1D" w:rsidRDefault="00FC2A1D" w:rsidP="00FC2A1D">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rPr>
            </w:pPr>
            <w:r w:rsidRPr="00FC2A1D">
              <w:rPr>
                <w:color w:val="1D3175" w:themeColor="text2"/>
              </w:rPr>
              <w:t>●</w:t>
            </w:r>
          </w:p>
        </w:tc>
        <w:tc>
          <w:tcPr>
            <w:tcW w:w="1203" w:type="dxa"/>
            <w:tcBorders>
              <w:top w:val="dashed" w:sz="2" w:space="0" w:color="1D3175" w:themeColor="text2"/>
              <w:bottom w:val="dashed" w:sz="2" w:space="0" w:color="1D3175" w:themeColor="text2"/>
            </w:tcBorders>
            <w:vAlign w:val="center"/>
          </w:tcPr>
          <w:p w14:paraId="74C9B3D0" w14:textId="77777777" w:rsidR="00FC2A1D" w:rsidRPr="00FC2A1D" w:rsidRDefault="00FC2A1D" w:rsidP="00FC2A1D">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rPr>
            </w:pPr>
            <w:r w:rsidRPr="00FC2A1D">
              <w:rPr>
                <w:color w:val="1D3175" w:themeColor="text2"/>
              </w:rPr>
              <w:t>●</w:t>
            </w:r>
          </w:p>
        </w:tc>
        <w:tc>
          <w:tcPr>
            <w:tcW w:w="1204" w:type="dxa"/>
            <w:tcBorders>
              <w:top w:val="dashed" w:sz="2" w:space="0" w:color="1D3175" w:themeColor="text2"/>
              <w:bottom w:val="dashed" w:sz="2" w:space="0" w:color="1D3175" w:themeColor="text2"/>
            </w:tcBorders>
            <w:vAlign w:val="center"/>
          </w:tcPr>
          <w:p w14:paraId="79041AC9" w14:textId="77777777" w:rsidR="00FC2A1D" w:rsidRPr="00FC2A1D" w:rsidRDefault="00FC2A1D" w:rsidP="00FC2A1D">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rPr>
            </w:pPr>
            <w:r w:rsidRPr="00FC2A1D">
              <w:rPr>
                <w:color w:val="1D3175" w:themeColor="text2"/>
              </w:rPr>
              <w:t>●</w:t>
            </w:r>
          </w:p>
        </w:tc>
        <w:tc>
          <w:tcPr>
            <w:tcW w:w="1203" w:type="dxa"/>
            <w:tcBorders>
              <w:top w:val="dashed" w:sz="2" w:space="0" w:color="1D3175" w:themeColor="text2"/>
              <w:bottom w:val="dashed" w:sz="2" w:space="0" w:color="1D3175" w:themeColor="text2"/>
            </w:tcBorders>
            <w:vAlign w:val="center"/>
          </w:tcPr>
          <w:p w14:paraId="2D848456" w14:textId="77777777" w:rsidR="00FC2A1D" w:rsidRPr="00FC2A1D" w:rsidRDefault="00FC2A1D" w:rsidP="00FC2A1D">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rPr>
            </w:pPr>
            <w:r w:rsidRPr="00FC2A1D">
              <w:rPr>
                <w:color w:val="1D3175" w:themeColor="text2"/>
              </w:rPr>
              <w:t>●</w:t>
            </w:r>
          </w:p>
        </w:tc>
        <w:tc>
          <w:tcPr>
            <w:tcW w:w="1204" w:type="dxa"/>
            <w:tcBorders>
              <w:top w:val="dashed" w:sz="2" w:space="0" w:color="1D3175" w:themeColor="text2"/>
              <w:bottom w:val="dashed" w:sz="2" w:space="0" w:color="1D3175" w:themeColor="text2"/>
            </w:tcBorders>
            <w:vAlign w:val="center"/>
          </w:tcPr>
          <w:p w14:paraId="4FD59FB2" w14:textId="77777777" w:rsidR="00FC2A1D" w:rsidRPr="00FC2A1D" w:rsidRDefault="00FC2A1D" w:rsidP="00FC2A1D">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rPr>
            </w:pPr>
            <w:r w:rsidRPr="00FC2A1D">
              <w:rPr>
                <w:color w:val="1D3175" w:themeColor="text2"/>
              </w:rPr>
              <w:t>●</w:t>
            </w:r>
          </w:p>
        </w:tc>
      </w:tr>
      <w:tr w:rsidR="00FC2A1D" w14:paraId="2AA8960B" w14:textId="77777777" w:rsidTr="00FC0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6" w:type="dxa"/>
            <w:tcBorders>
              <w:top w:val="dashed" w:sz="2" w:space="0" w:color="1D3175" w:themeColor="text2"/>
              <w:bottom w:val="dashed" w:sz="2" w:space="0" w:color="1D3175" w:themeColor="text2"/>
              <w:right w:val="nil"/>
            </w:tcBorders>
            <w:vAlign w:val="center"/>
          </w:tcPr>
          <w:p w14:paraId="603420BA" w14:textId="77777777" w:rsidR="00FC2A1D" w:rsidRPr="00FC03D2" w:rsidRDefault="00FC2A1D" w:rsidP="00FC2A1D">
            <w:pPr>
              <w:pStyle w:val="Tabel"/>
              <w:rPr>
                <w:b/>
                <w:color w:val="1D3175" w:themeColor="text2"/>
              </w:rPr>
            </w:pPr>
            <w:r w:rsidRPr="00FC03D2">
              <w:rPr>
                <w:b/>
                <w:color w:val="1D3175" w:themeColor="text2"/>
              </w:rPr>
              <w:t>Myndigheder</w:t>
            </w:r>
          </w:p>
        </w:tc>
        <w:tc>
          <w:tcPr>
            <w:tcW w:w="1203" w:type="dxa"/>
            <w:tcBorders>
              <w:top w:val="dashed" w:sz="2" w:space="0" w:color="1D3175" w:themeColor="text2"/>
              <w:bottom w:val="dashed" w:sz="2" w:space="0" w:color="1D3175" w:themeColor="text2"/>
            </w:tcBorders>
            <w:vAlign w:val="center"/>
          </w:tcPr>
          <w:p w14:paraId="4AD869F8" w14:textId="77777777" w:rsidR="00FC2A1D" w:rsidRPr="00FC2A1D" w:rsidRDefault="00FC2A1D" w:rsidP="00FC2A1D">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204" w:type="dxa"/>
            <w:tcBorders>
              <w:top w:val="dashed" w:sz="2" w:space="0" w:color="1D3175" w:themeColor="text2"/>
              <w:bottom w:val="dashed" w:sz="2" w:space="0" w:color="1D3175" w:themeColor="text2"/>
            </w:tcBorders>
            <w:vAlign w:val="center"/>
          </w:tcPr>
          <w:p w14:paraId="6B66263C" w14:textId="77777777" w:rsidR="00FC2A1D" w:rsidRPr="00FC2A1D" w:rsidRDefault="00FC2A1D" w:rsidP="00FC2A1D">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203" w:type="dxa"/>
            <w:tcBorders>
              <w:top w:val="dashed" w:sz="2" w:space="0" w:color="1D3175" w:themeColor="text2"/>
              <w:bottom w:val="dashed" w:sz="2" w:space="0" w:color="1D3175" w:themeColor="text2"/>
            </w:tcBorders>
            <w:vAlign w:val="center"/>
          </w:tcPr>
          <w:p w14:paraId="48D5AF27" w14:textId="77777777" w:rsidR="00FC2A1D" w:rsidRPr="00FC2A1D" w:rsidRDefault="00FC2A1D" w:rsidP="00FC2A1D">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204" w:type="dxa"/>
            <w:tcBorders>
              <w:top w:val="dashed" w:sz="2" w:space="0" w:color="1D3175" w:themeColor="text2"/>
              <w:bottom w:val="dashed" w:sz="2" w:space="0" w:color="1D3175" w:themeColor="text2"/>
            </w:tcBorders>
            <w:vAlign w:val="center"/>
          </w:tcPr>
          <w:p w14:paraId="48AD3F9D" w14:textId="77777777" w:rsidR="00FC2A1D" w:rsidRPr="00FC2A1D" w:rsidRDefault="00FC2A1D" w:rsidP="00FC2A1D">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rPr>
            </w:pPr>
            <w:r w:rsidRPr="00FC2A1D">
              <w:rPr>
                <w:color w:val="1D3175" w:themeColor="text2"/>
              </w:rPr>
              <w:t>●</w:t>
            </w:r>
          </w:p>
        </w:tc>
        <w:tc>
          <w:tcPr>
            <w:tcW w:w="1203" w:type="dxa"/>
            <w:tcBorders>
              <w:top w:val="dashed" w:sz="2" w:space="0" w:color="1D3175" w:themeColor="text2"/>
              <w:bottom w:val="dashed" w:sz="2" w:space="0" w:color="1D3175" w:themeColor="text2"/>
            </w:tcBorders>
            <w:vAlign w:val="center"/>
          </w:tcPr>
          <w:p w14:paraId="396E38B6" w14:textId="77777777" w:rsidR="00FC2A1D" w:rsidRPr="00FC2A1D" w:rsidRDefault="00FC2A1D" w:rsidP="00FC2A1D">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rPr>
            </w:pPr>
          </w:p>
        </w:tc>
        <w:tc>
          <w:tcPr>
            <w:tcW w:w="1204" w:type="dxa"/>
            <w:tcBorders>
              <w:top w:val="dashed" w:sz="2" w:space="0" w:color="1D3175" w:themeColor="text2"/>
              <w:bottom w:val="dashed" w:sz="2" w:space="0" w:color="1D3175" w:themeColor="text2"/>
            </w:tcBorders>
            <w:vAlign w:val="center"/>
          </w:tcPr>
          <w:p w14:paraId="54826D51" w14:textId="77777777" w:rsidR="00FC2A1D" w:rsidRPr="00FC2A1D" w:rsidRDefault="00FC2A1D" w:rsidP="00FC2A1D">
            <w:pPr>
              <w:pStyle w:val="Tabel"/>
              <w:jc w:val="center"/>
              <w:cnfStyle w:val="000000100000" w:firstRow="0" w:lastRow="0" w:firstColumn="0" w:lastColumn="0" w:oddVBand="0" w:evenVBand="0" w:oddHBand="1" w:evenHBand="0" w:firstRowFirstColumn="0" w:firstRowLastColumn="0" w:lastRowFirstColumn="0" w:lastRowLastColumn="0"/>
              <w:rPr>
                <w:color w:val="1D3175" w:themeColor="text2"/>
              </w:rPr>
            </w:pPr>
          </w:p>
        </w:tc>
      </w:tr>
      <w:tr w:rsidR="00FC2A1D" w14:paraId="3808CB2B" w14:textId="77777777" w:rsidTr="00FC03D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6" w:type="dxa"/>
            <w:tcBorders>
              <w:top w:val="dashed" w:sz="2" w:space="0" w:color="1D3175" w:themeColor="text2"/>
              <w:bottom w:val="nil"/>
              <w:right w:val="nil"/>
            </w:tcBorders>
            <w:vAlign w:val="center"/>
          </w:tcPr>
          <w:p w14:paraId="2090E0C4" w14:textId="77777777" w:rsidR="00FC2A1D" w:rsidRPr="00FC03D2" w:rsidRDefault="00FC2A1D" w:rsidP="00FC2A1D">
            <w:pPr>
              <w:pStyle w:val="Tabel"/>
              <w:rPr>
                <w:b/>
                <w:color w:val="1D3175" w:themeColor="text2"/>
              </w:rPr>
            </w:pPr>
            <w:r w:rsidRPr="00FC03D2">
              <w:rPr>
                <w:b/>
                <w:color w:val="1D3175" w:themeColor="text2"/>
              </w:rPr>
              <w:t>Rådgiver</w:t>
            </w:r>
          </w:p>
        </w:tc>
        <w:tc>
          <w:tcPr>
            <w:tcW w:w="1203" w:type="dxa"/>
            <w:tcBorders>
              <w:top w:val="dashed" w:sz="2" w:space="0" w:color="1D3175" w:themeColor="text2"/>
              <w:bottom w:val="nil"/>
            </w:tcBorders>
            <w:vAlign w:val="center"/>
          </w:tcPr>
          <w:p w14:paraId="710B7E97" w14:textId="77777777" w:rsidR="00FC2A1D" w:rsidRPr="00FC2A1D" w:rsidRDefault="00FC2A1D" w:rsidP="00FC2A1D">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rPr>
            </w:pPr>
            <w:r w:rsidRPr="00FC2A1D">
              <w:rPr>
                <w:color w:val="1D3175" w:themeColor="text2"/>
              </w:rPr>
              <w:t>●</w:t>
            </w:r>
          </w:p>
        </w:tc>
        <w:tc>
          <w:tcPr>
            <w:tcW w:w="1204" w:type="dxa"/>
            <w:tcBorders>
              <w:top w:val="dashed" w:sz="2" w:space="0" w:color="1D3175" w:themeColor="text2"/>
              <w:bottom w:val="nil"/>
            </w:tcBorders>
            <w:vAlign w:val="center"/>
          </w:tcPr>
          <w:p w14:paraId="61045A51" w14:textId="77777777" w:rsidR="00FC2A1D" w:rsidRPr="00FC2A1D" w:rsidRDefault="00FC2A1D" w:rsidP="00FC2A1D">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rPr>
            </w:pPr>
            <w:r w:rsidRPr="00FC2A1D">
              <w:rPr>
                <w:color w:val="1D3175" w:themeColor="text2"/>
              </w:rPr>
              <w:t>●</w:t>
            </w:r>
          </w:p>
        </w:tc>
        <w:tc>
          <w:tcPr>
            <w:tcW w:w="1203" w:type="dxa"/>
            <w:tcBorders>
              <w:top w:val="dashed" w:sz="2" w:space="0" w:color="1D3175" w:themeColor="text2"/>
              <w:bottom w:val="nil"/>
            </w:tcBorders>
            <w:vAlign w:val="center"/>
          </w:tcPr>
          <w:p w14:paraId="7F09D22E" w14:textId="09370653" w:rsidR="00FC2A1D" w:rsidRPr="00FC2A1D" w:rsidRDefault="00FC2A1D" w:rsidP="00FC2A1D">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rPr>
            </w:pPr>
          </w:p>
        </w:tc>
        <w:tc>
          <w:tcPr>
            <w:tcW w:w="1204" w:type="dxa"/>
            <w:tcBorders>
              <w:top w:val="dashed" w:sz="2" w:space="0" w:color="1D3175" w:themeColor="text2"/>
              <w:bottom w:val="nil"/>
            </w:tcBorders>
            <w:vAlign w:val="center"/>
          </w:tcPr>
          <w:p w14:paraId="36D1191C" w14:textId="77777777" w:rsidR="00FC2A1D" w:rsidRPr="00FC2A1D" w:rsidRDefault="00FC2A1D" w:rsidP="00FC2A1D">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rPr>
            </w:pPr>
            <w:r w:rsidRPr="00FC2A1D">
              <w:rPr>
                <w:color w:val="1D3175" w:themeColor="text2"/>
              </w:rPr>
              <w:t>●</w:t>
            </w:r>
          </w:p>
        </w:tc>
        <w:tc>
          <w:tcPr>
            <w:tcW w:w="1203" w:type="dxa"/>
            <w:tcBorders>
              <w:top w:val="dashed" w:sz="2" w:space="0" w:color="1D3175" w:themeColor="text2"/>
              <w:bottom w:val="nil"/>
            </w:tcBorders>
            <w:vAlign w:val="center"/>
          </w:tcPr>
          <w:p w14:paraId="0EBD1E51" w14:textId="07891D2F" w:rsidR="00FC2A1D" w:rsidRPr="00FC2A1D" w:rsidRDefault="00FC2A1D" w:rsidP="00FC2A1D">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rPr>
            </w:pPr>
          </w:p>
        </w:tc>
        <w:tc>
          <w:tcPr>
            <w:tcW w:w="1204" w:type="dxa"/>
            <w:tcBorders>
              <w:top w:val="dashed" w:sz="2" w:space="0" w:color="1D3175" w:themeColor="text2"/>
              <w:bottom w:val="nil"/>
            </w:tcBorders>
            <w:vAlign w:val="center"/>
          </w:tcPr>
          <w:p w14:paraId="0840C66C" w14:textId="77777777" w:rsidR="00FC2A1D" w:rsidRPr="00FC2A1D" w:rsidRDefault="00FC2A1D" w:rsidP="00FC2A1D">
            <w:pPr>
              <w:pStyle w:val="Tabel"/>
              <w:jc w:val="center"/>
              <w:cnfStyle w:val="000000010000" w:firstRow="0" w:lastRow="0" w:firstColumn="0" w:lastColumn="0" w:oddVBand="0" w:evenVBand="0" w:oddHBand="0" w:evenHBand="1" w:firstRowFirstColumn="0" w:firstRowLastColumn="0" w:lastRowFirstColumn="0" w:lastRowLastColumn="0"/>
              <w:rPr>
                <w:color w:val="1D3175" w:themeColor="text2"/>
              </w:rPr>
            </w:pPr>
          </w:p>
        </w:tc>
      </w:tr>
    </w:tbl>
    <w:p w14:paraId="4466F15C" w14:textId="38C54D60" w:rsidR="00FC2A1D" w:rsidRDefault="005A4AAB" w:rsidP="00FC2A1D">
      <w:pPr>
        <w:pStyle w:val="Leverance-Beskrivelse"/>
        <w:keepLines w:val="0"/>
        <w:spacing w:before="60"/>
      </w:pPr>
      <w:r w:rsidRPr="005A4AAB">
        <w:rPr>
          <w:b/>
          <w:smallCaps/>
          <w:color w:val="8A9DE2" w:themeColor="text2" w:themeTint="66"/>
        </w:rPr>
        <w:t>[Rådgiver]</w:t>
      </w:r>
      <w:r w:rsidR="00FC2A1D">
        <w:t xml:space="preserve"> skal sikre at relevante personer har adgang til kommunikationsplatformen, og skal derfor fremsende en liste med kontaktoplysninger, på de brugere der skal oprettes </w:t>
      </w:r>
      <w:r w:rsidR="00A57965">
        <w:t>på kommunikationsplatformen</w:t>
      </w:r>
      <w:r w:rsidR="00FC2A1D">
        <w:t>.</w:t>
      </w:r>
    </w:p>
    <w:p w14:paraId="3C462DDD" w14:textId="77777777" w:rsidR="00FC2A1D" w:rsidRDefault="00FC2A1D" w:rsidP="00CC6329">
      <w:pPr>
        <w:pStyle w:val="Listeafsnit"/>
        <w:numPr>
          <w:ilvl w:val="0"/>
          <w:numId w:val="9"/>
        </w:numPr>
      </w:pPr>
      <w:r>
        <w:t>Navn</w:t>
      </w:r>
    </w:p>
    <w:p w14:paraId="6B5A5026" w14:textId="77777777" w:rsidR="00FC2A1D" w:rsidRDefault="00FC2A1D" w:rsidP="00CC6329">
      <w:pPr>
        <w:pStyle w:val="Listeafsnit"/>
        <w:numPr>
          <w:ilvl w:val="0"/>
          <w:numId w:val="9"/>
        </w:numPr>
      </w:pPr>
      <w:r>
        <w:t>E-mail</w:t>
      </w:r>
    </w:p>
    <w:p w14:paraId="02C1ABFB" w14:textId="77777777" w:rsidR="00FC2A1D" w:rsidRDefault="00FC2A1D" w:rsidP="00CC6329">
      <w:pPr>
        <w:pStyle w:val="Listeafsnit"/>
        <w:numPr>
          <w:ilvl w:val="0"/>
          <w:numId w:val="9"/>
        </w:numPr>
      </w:pPr>
      <w:r>
        <w:t>Mobil- og/eller telenummer</w:t>
      </w:r>
    </w:p>
    <w:p w14:paraId="5AEF7E7E" w14:textId="77777777" w:rsidR="00FC2A1D" w:rsidRDefault="00FC2A1D" w:rsidP="00CC6329">
      <w:pPr>
        <w:pStyle w:val="Listeafsnit"/>
        <w:numPr>
          <w:ilvl w:val="0"/>
          <w:numId w:val="9"/>
        </w:numPr>
      </w:pPr>
      <w:r>
        <w:t>Firma</w:t>
      </w:r>
    </w:p>
    <w:p w14:paraId="67CFFAEB" w14:textId="1A146FD5" w:rsidR="00FC2A1D" w:rsidRDefault="00FC2A1D" w:rsidP="008359DB">
      <w:pPr>
        <w:pStyle w:val="Listeafsnit"/>
        <w:numPr>
          <w:ilvl w:val="0"/>
          <w:numId w:val="9"/>
        </w:numPr>
      </w:pPr>
      <w:r>
        <w:t>Firmatitel/-rolle</w:t>
      </w:r>
      <w:r w:rsidR="008359DB">
        <w:t xml:space="preserve"> og p</w:t>
      </w:r>
      <w:r>
        <w:t>rojekttitel/-rolle</w:t>
      </w:r>
    </w:p>
    <w:p w14:paraId="30D9F259" w14:textId="2CEB93D9" w:rsidR="00FC2A1D" w:rsidRDefault="005A4AAB" w:rsidP="00FC2A1D">
      <w:pPr>
        <w:pStyle w:val="Leverance-Beskrivelse"/>
        <w:keepLines w:val="0"/>
        <w:spacing w:before="60"/>
      </w:pPr>
      <w:r w:rsidRPr="005A4AAB">
        <w:rPr>
          <w:b/>
          <w:smallCaps/>
          <w:color w:val="8A9DE2" w:themeColor="text2" w:themeTint="66"/>
        </w:rPr>
        <w:t>[Rådgiver]</w:t>
      </w:r>
      <w:r w:rsidR="00FC2A1D">
        <w:t xml:space="preserve"> skal oplyse </w:t>
      </w:r>
      <w:r w:rsidRPr="005A4AAB">
        <w:rPr>
          <w:b/>
          <w:smallCaps/>
          <w:color w:val="8FD976" w:themeColor="accent3" w:themeTint="99"/>
        </w:rPr>
        <w:t>[Bygherre]</w:t>
      </w:r>
      <w:r w:rsidR="00FC2A1D">
        <w:t>, hvis der i mappestrukturen er specifikke mapper, den enkelte brugere ikke skal have adgang til.</w:t>
      </w:r>
    </w:p>
    <w:p w14:paraId="3433062B" w14:textId="0F561FBC" w:rsidR="00FC2A1D" w:rsidRPr="00044E87" w:rsidRDefault="005A4AAB" w:rsidP="00FC2A1D">
      <w:pPr>
        <w:pStyle w:val="Leverance-Beskrivelse"/>
        <w:keepLines w:val="0"/>
        <w:spacing w:before="60"/>
      </w:pPr>
      <w:r w:rsidRPr="005A4AAB">
        <w:rPr>
          <w:b/>
          <w:smallCaps/>
          <w:color w:val="8A9DE2" w:themeColor="text2" w:themeTint="66"/>
        </w:rPr>
        <w:t>[Rådgiver]</w:t>
      </w:r>
      <w:r w:rsidR="00FC2A1D">
        <w:t xml:space="preserve"> skal </w:t>
      </w:r>
      <w:r w:rsidR="00FC2A1D" w:rsidRPr="00044E87">
        <w:t>sikre</w:t>
      </w:r>
      <w:r w:rsidR="00A57965">
        <w:t>,</w:t>
      </w:r>
      <w:r w:rsidR="00FC2A1D" w:rsidRPr="00044E87">
        <w:t xml:space="preserve"> at fælles principper og retningslinjer for anvendelsen af </w:t>
      </w:r>
      <w:r w:rsidR="008359DB">
        <w:t>kommunikationsplatformen</w:t>
      </w:r>
      <w:r w:rsidR="00FC2A1D">
        <w:t xml:space="preserve"> overholdes</w:t>
      </w:r>
      <w:r w:rsidR="00FC2A1D" w:rsidRPr="00044E87">
        <w:t>, og at de</w:t>
      </w:r>
      <w:r w:rsidR="00FC2A1D">
        <w:t xml:space="preserve">tte er gjort gældende for alle </w:t>
      </w:r>
      <w:r w:rsidR="00FC2A1D" w:rsidRPr="00044E87">
        <w:t>parter</w:t>
      </w:r>
      <w:r w:rsidR="00FC2A1D">
        <w:t>.</w:t>
      </w:r>
      <w:r w:rsidR="00FC2A1D">
        <w:tab/>
      </w:r>
    </w:p>
    <w:p w14:paraId="24805E30" w14:textId="4C764264" w:rsidR="00FC2A1D" w:rsidRDefault="005A4AAB" w:rsidP="00050969">
      <w:pPr>
        <w:pStyle w:val="Leverance-Beskrivelse"/>
      </w:pPr>
      <w:r w:rsidRPr="005A4AAB">
        <w:rPr>
          <w:b/>
          <w:smallCaps/>
          <w:color w:val="8A9DE2" w:themeColor="text2" w:themeTint="66"/>
        </w:rPr>
        <w:lastRenderedPageBreak/>
        <w:t>[Rådgiver]</w:t>
      </w:r>
      <w:r w:rsidR="00FC2A1D">
        <w:t xml:space="preserve"> skal </w:t>
      </w:r>
      <w:r w:rsidR="00FC2A1D" w:rsidRPr="00050969">
        <w:t>orientere</w:t>
      </w:r>
      <w:r w:rsidR="00FC2A1D">
        <w:t xml:space="preserve"> </w:t>
      </w:r>
      <w:r w:rsidRPr="005A4AAB">
        <w:rPr>
          <w:b/>
          <w:smallCaps/>
          <w:color w:val="8FD976" w:themeColor="accent3" w:themeTint="99"/>
        </w:rPr>
        <w:t>[Bygherre]</w:t>
      </w:r>
      <w:r w:rsidR="00FC2A1D">
        <w:t xml:space="preserve"> om sletning af brugere, såfremt at brugeren ikke er en del af </w:t>
      </w:r>
      <w:r w:rsidR="00A57965">
        <w:t>det pågældende projekt</w:t>
      </w:r>
      <w:r w:rsidR="00FC2A1D">
        <w:t xml:space="preserve"> mere.</w:t>
      </w:r>
    </w:p>
    <w:p w14:paraId="68C31985" w14:textId="38FCC357" w:rsidR="004175E5" w:rsidRDefault="004175E5">
      <w:pPr>
        <w:spacing w:line="259" w:lineRule="auto"/>
      </w:pPr>
      <w:r>
        <w:br w:type="page"/>
      </w:r>
    </w:p>
    <w:p w14:paraId="11515064" w14:textId="77777777" w:rsidR="00050969" w:rsidRDefault="00050969" w:rsidP="00CC6329">
      <w:pPr>
        <w:pStyle w:val="Overskrift1"/>
        <w:numPr>
          <w:ilvl w:val="0"/>
          <w:numId w:val="13"/>
        </w:numPr>
      </w:pPr>
      <w:bookmarkStart w:id="147" w:name="_Toc92728994"/>
      <w:bookmarkStart w:id="148" w:name="_Toc105501906"/>
      <w:bookmarkStart w:id="149" w:name="_Toc144109399"/>
      <w:r w:rsidRPr="00E63F8B">
        <w:lastRenderedPageBreak/>
        <w:t>Digital Projektering</w:t>
      </w:r>
      <w:r w:rsidRPr="00E63F8B">
        <w:tab/>
        <w:t>- Model P</w:t>
      </w:r>
      <w:bookmarkEnd w:id="147"/>
      <w:bookmarkEnd w:id="148"/>
      <w:bookmarkEnd w:id="149"/>
    </w:p>
    <w:p w14:paraId="7785CC64" w14:textId="77777777" w:rsidR="00050969" w:rsidRPr="00050969" w:rsidRDefault="00050969" w:rsidP="00E63F8B">
      <w:pPr>
        <w:pStyle w:val="Overskrift2"/>
      </w:pPr>
      <w:bookmarkStart w:id="150" w:name="_Toc320821431"/>
      <w:bookmarkStart w:id="151" w:name="_Toc333657555"/>
      <w:bookmarkStart w:id="152" w:name="_Toc11841678"/>
      <w:bookmarkStart w:id="153" w:name="_Toc84783451"/>
      <w:bookmarkStart w:id="154" w:name="_Toc84783505"/>
      <w:bookmarkStart w:id="155" w:name="_Toc85998444"/>
      <w:bookmarkStart w:id="156" w:name="_Toc92728995"/>
      <w:bookmarkStart w:id="157" w:name="_Ref102477664"/>
      <w:bookmarkStart w:id="158" w:name="_Ref102477674"/>
      <w:bookmarkStart w:id="159" w:name="_Toc105501907"/>
      <w:bookmarkStart w:id="160" w:name="_Toc144109400"/>
      <w:r w:rsidRPr="00050969">
        <w:t>BIM-modeller</w:t>
      </w:r>
      <w:bookmarkEnd w:id="150"/>
      <w:bookmarkEnd w:id="151"/>
      <w:bookmarkEnd w:id="152"/>
      <w:bookmarkEnd w:id="153"/>
      <w:bookmarkEnd w:id="154"/>
      <w:bookmarkEnd w:id="155"/>
      <w:bookmarkEnd w:id="156"/>
      <w:bookmarkEnd w:id="157"/>
      <w:bookmarkEnd w:id="158"/>
      <w:bookmarkEnd w:id="159"/>
      <w:bookmarkEnd w:id="160"/>
    </w:p>
    <w:p w14:paraId="012CBFFC" w14:textId="77777777" w:rsidR="00050969" w:rsidRDefault="00050969" w:rsidP="00050969">
      <w:pPr>
        <w:pStyle w:val="Overskrift3"/>
      </w:pPr>
      <w:r>
        <w:t>Modellerings- og objektprincipper</w:t>
      </w:r>
    </w:p>
    <w:p w14:paraId="2CCDDC6C" w14:textId="48B74671" w:rsidR="00050969" w:rsidRPr="00050969" w:rsidRDefault="0007349F" w:rsidP="0007349F">
      <w:pPr>
        <w:pStyle w:val="Leverance-Beskrivelse"/>
      </w:pPr>
      <w:r>
        <w:t xml:space="preserve">Skal projekteres/modelleres </w:t>
      </w:r>
      <w:r w:rsidR="00C937AF">
        <w:t xml:space="preserve">iht. </w:t>
      </w:r>
      <w:proofErr w:type="spellStart"/>
      <w:r w:rsidR="00C937AF">
        <w:t>MOLIOs</w:t>
      </w:r>
      <w:proofErr w:type="spellEnd"/>
      <w:r w:rsidR="00C937AF">
        <w:t xml:space="preserve"> tegningsstandarder </w:t>
      </w:r>
      <w:sdt>
        <w:sdtPr>
          <w:id w:val="-664702236"/>
          <w:citation/>
        </w:sdtPr>
        <w:sdtContent>
          <w:r w:rsidR="00C937AF">
            <w:fldChar w:fldCharType="begin"/>
          </w:r>
          <w:r w:rsidR="00C937AF">
            <w:instrText xml:space="preserve"> CITATION C213 \l 1030 </w:instrText>
          </w:r>
          <w:r w:rsidR="00C937AF">
            <w:fldChar w:fldCharType="separate"/>
          </w:r>
          <w:r w:rsidR="00A17994">
            <w:rPr>
              <w:noProof/>
            </w:rPr>
            <w:t>(C213 Tegningsstandarder, Del 1-7)</w:t>
          </w:r>
          <w:r w:rsidR="00C937AF">
            <w:fldChar w:fldCharType="end"/>
          </w:r>
        </w:sdtContent>
      </w:sdt>
    </w:p>
    <w:p w14:paraId="708DE5B6" w14:textId="77777777" w:rsidR="00050969" w:rsidRDefault="00050969" w:rsidP="00050969">
      <w:pPr>
        <w:pStyle w:val="Overskrift3"/>
      </w:pPr>
      <w:r>
        <w:t>Egenskaber</w:t>
      </w:r>
    </w:p>
    <w:p w14:paraId="2C66440F" w14:textId="51E7FF11" w:rsidR="00252879" w:rsidRDefault="005A4AAB" w:rsidP="00050969">
      <w:pPr>
        <w:pStyle w:val="Leverance-Beskrivelse"/>
        <w:keepLines w:val="0"/>
        <w:spacing w:before="60"/>
      </w:pPr>
      <w:r w:rsidRPr="005A4AAB">
        <w:rPr>
          <w:b/>
          <w:smallCaps/>
          <w:color w:val="8A9DE2" w:themeColor="text2" w:themeTint="66"/>
        </w:rPr>
        <w:t>[Rådgiver]</w:t>
      </w:r>
      <w:r w:rsidR="00050969">
        <w:t xml:space="preserve"> skal under projekterings- og udførelsesfasen, løbende udfylde og vedligeholde egenskaber</w:t>
      </w:r>
      <w:r w:rsidR="00252879">
        <w:t xml:space="preserve"> jf. </w:t>
      </w:r>
      <w:r w:rsidRPr="005A4AAB">
        <w:rPr>
          <w:b/>
          <w:smallCaps/>
          <w:color w:val="8FD976" w:themeColor="accent3" w:themeTint="99"/>
        </w:rPr>
        <w:t>[Bygherre]</w:t>
      </w:r>
      <w:r w:rsidR="0055562A">
        <w:t>’</w:t>
      </w:r>
      <w:r w:rsidR="0055562A" w:rsidRPr="003E58B6">
        <w:t>s</w:t>
      </w:r>
      <w:r w:rsidR="00252879">
        <w:t xml:space="preserve"> leverancespecifikation for egenskaber</w:t>
      </w:r>
      <w:r w:rsidR="00050969">
        <w:t xml:space="preserve"> </w:t>
      </w:r>
      <w:sdt>
        <w:sdtPr>
          <w:id w:val="596681975"/>
          <w:citation/>
        </w:sdtPr>
        <w:sdtContent>
          <w:r w:rsidR="00A57965">
            <w:fldChar w:fldCharType="begin"/>
          </w:r>
          <w:r w:rsidR="0008560B">
            <w:instrText xml:space="preserve">CITATION IKT228 \l 1030 </w:instrText>
          </w:r>
          <w:r w:rsidR="00A57965">
            <w:fldChar w:fldCharType="separate"/>
          </w:r>
          <w:r w:rsidR="00A17994">
            <w:rPr>
              <w:noProof/>
            </w:rPr>
            <w:t>(IKT-leverancespecifikation for egenskaber, 2023)</w:t>
          </w:r>
          <w:r w:rsidR="00A57965">
            <w:fldChar w:fldCharType="end"/>
          </w:r>
        </w:sdtContent>
      </w:sdt>
      <w:r w:rsidR="00050969">
        <w:t xml:space="preserve">, </w:t>
      </w:r>
    </w:p>
    <w:p w14:paraId="0EB27197" w14:textId="568F9E33" w:rsidR="00050969" w:rsidRDefault="00252879" w:rsidP="00050969">
      <w:pPr>
        <w:pStyle w:val="Leverance-Beskrivelse"/>
        <w:keepLines w:val="0"/>
        <w:spacing w:before="60"/>
      </w:pPr>
      <w:r>
        <w:t xml:space="preserve">Egenskaber skal udfyldes i det omfang som angives mellem </w:t>
      </w:r>
      <w:r w:rsidR="005A4AAB" w:rsidRPr="005A4AAB">
        <w:rPr>
          <w:b/>
          <w:smallCaps/>
          <w:color w:val="8FD976" w:themeColor="accent3" w:themeTint="99"/>
        </w:rPr>
        <w:t>[Bygherre]</w:t>
      </w:r>
      <w:r w:rsidR="0055562A">
        <w:t>’</w:t>
      </w:r>
      <w:r w:rsidR="0055562A" w:rsidRPr="003E58B6">
        <w:t>s</w:t>
      </w:r>
      <w:r>
        <w:t xml:space="preserve"> modelspecifikation </w:t>
      </w:r>
      <w:sdt>
        <w:sdtPr>
          <w:id w:val="1405023704"/>
          <w:citation/>
        </w:sdtPr>
        <w:sdtContent>
          <w:r>
            <w:fldChar w:fldCharType="begin"/>
          </w:r>
          <w:r w:rsidR="0008560B">
            <w:instrText xml:space="preserve">CITATION IKT2213 \l 1030 </w:instrText>
          </w:r>
          <w:r>
            <w:fldChar w:fldCharType="separate"/>
          </w:r>
          <w:r w:rsidR="00A17994">
            <w:rPr>
              <w:noProof/>
            </w:rPr>
            <w:t>(IKT-modelspecifikation, 2023)</w:t>
          </w:r>
          <w:r>
            <w:fldChar w:fldCharType="end"/>
          </w:r>
        </w:sdtContent>
      </w:sdt>
      <w:r>
        <w:t xml:space="preserve"> og leverancespecifikationen for BIM-objekter </w:t>
      </w:r>
      <w:sdt>
        <w:sdtPr>
          <w:id w:val="-969048254"/>
          <w:citation/>
        </w:sdtPr>
        <w:sdtContent>
          <w:r w:rsidR="00A57965">
            <w:fldChar w:fldCharType="begin"/>
          </w:r>
          <w:r w:rsidR="0008560B">
            <w:instrText xml:space="preserve">CITATION IKT224 \l 1030 </w:instrText>
          </w:r>
          <w:r w:rsidR="00A57965">
            <w:fldChar w:fldCharType="separate"/>
          </w:r>
          <w:r w:rsidR="00A17994">
            <w:rPr>
              <w:noProof/>
            </w:rPr>
            <w:t>(IKT-leverancespecifikation for BIM-objekter, 2023)</w:t>
          </w:r>
          <w:r w:rsidR="00A57965">
            <w:fldChar w:fldCharType="end"/>
          </w:r>
        </w:sdtContent>
      </w:sdt>
      <w:r>
        <w:t>.</w:t>
      </w:r>
    </w:p>
    <w:p w14:paraId="6EBC7077" w14:textId="740707DE" w:rsidR="00050969" w:rsidRDefault="005A4AAB" w:rsidP="00050969">
      <w:pPr>
        <w:pStyle w:val="Leverance-Beskrivelse"/>
        <w:keepLines w:val="0"/>
        <w:spacing w:before="60"/>
      </w:pPr>
      <w:r w:rsidRPr="005A4AAB">
        <w:rPr>
          <w:b/>
          <w:smallCaps/>
          <w:color w:val="8A9DE2" w:themeColor="text2" w:themeTint="66"/>
        </w:rPr>
        <w:t>[Rådgiver]</w:t>
      </w:r>
      <w:r w:rsidR="00050969">
        <w:t xml:space="preserve"> skal i BIM-modellerne angive, at der er taget stilling til udfyldelse af de enkelte egenskaber på BIM-objekter i BIM-modellen. Egenskaber der ikke anvendes eller er relevant for det enkelte objekt, skal udfyldes på nedestående måde:</w:t>
      </w:r>
    </w:p>
    <w:p w14:paraId="4E33716D" w14:textId="77777777" w:rsidR="00050969" w:rsidRPr="00077800" w:rsidRDefault="00050969" w:rsidP="00050969">
      <w:pPr>
        <w:pStyle w:val="Listeafsnit"/>
      </w:pPr>
      <w:r>
        <w:t xml:space="preserve">Egenskabsfelter hvor det kun er muligt at angive med tal, skrives </w:t>
      </w:r>
      <w:r w:rsidRPr="00077800">
        <w:rPr>
          <w:b/>
        </w:rPr>
        <w:t>0</w:t>
      </w:r>
      <w:r>
        <w:t xml:space="preserve"> i feltet.</w:t>
      </w:r>
    </w:p>
    <w:p w14:paraId="26934787" w14:textId="77777777" w:rsidR="00050969" w:rsidRDefault="00050969" w:rsidP="00050969">
      <w:pPr>
        <w:pStyle w:val="Listeafsnit"/>
      </w:pPr>
      <w:r>
        <w:t xml:space="preserve">Egenskabsfelter hvor det er muligt at angive med tal, tegn og bogstaver, skrives </w:t>
      </w:r>
      <w:r>
        <w:rPr>
          <w:b/>
        </w:rPr>
        <w:t>– (</w:t>
      </w:r>
      <w:r w:rsidRPr="00077800">
        <w:rPr>
          <w:b/>
          <w:i/>
        </w:rPr>
        <w:t>bindestreg</w:t>
      </w:r>
      <w:r>
        <w:rPr>
          <w:b/>
        </w:rPr>
        <w:t xml:space="preserve">) </w:t>
      </w:r>
      <w:r>
        <w:t>i feltet.</w:t>
      </w:r>
    </w:p>
    <w:p w14:paraId="7B2BD337" w14:textId="6F540FD7" w:rsidR="0007349F" w:rsidRPr="00077800" w:rsidRDefault="0007349F" w:rsidP="00050969">
      <w:pPr>
        <w:pStyle w:val="Listeafsnit"/>
      </w:pPr>
      <w:r>
        <w:t xml:space="preserve">Egenskabsfelter hvor det </w:t>
      </w:r>
      <w:r w:rsidR="00A57965">
        <w:t xml:space="preserve">kun </w:t>
      </w:r>
      <w:r>
        <w:t>er muligt at angive med Ja/Nej</w:t>
      </w:r>
      <w:r w:rsidR="00252879">
        <w:t xml:space="preserve"> eller Sand/Falsk</w:t>
      </w:r>
      <w:r>
        <w:t xml:space="preserve"> (</w:t>
      </w:r>
      <w:proofErr w:type="spellStart"/>
      <w:r>
        <w:t>Boolean</w:t>
      </w:r>
      <w:proofErr w:type="spellEnd"/>
      <w:r>
        <w:t xml:space="preserve">), skal feltet angives som </w:t>
      </w:r>
      <w:r w:rsidRPr="0007349F">
        <w:rPr>
          <w:b/>
        </w:rPr>
        <w:t>nej</w:t>
      </w:r>
      <w:r w:rsidR="00252879">
        <w:rPr>
          <w:b/>
        </w:rPr>
        <w:t xml:space="preserve"> eller falsk.</w:t>
      </w:r>
    </w:p>
    <w:p w14:paraId="5B52E8A1" w14:textId="77777777" w:rsidR="00050969" w:rsidRPr="004E7FBC" w:rsidRDefault="00050969" w:rsidP="00050969">
      <w:pPr>
        <w:pStyle w:val="Leverance-Beskrivelse"/>
        <w:numPr>
          <w:ilvl w:val="0"/>
          <w:numId w:val="0"/>
        </w:numPr>
        <w:ind w:left="851"/>
        <w:rPr>
          <w:i/>
        </w:rPr>
      </w:pPr>
      <w:r w:rsidRPr="004E7FBC">
        <w:rPr>
          <w:i/>
        </w:rPr>
        <w:t>Dette skal gøres, så det er muligt at udføre konsistenskontrol på BIM-modellerne.</w:t>
      </w:r>
    </w:p>
    <w:p w14:paraId="16B347E0" w14:textId="77777777" w:rsidR="00050969" w:rsidRDefault="00050969" w:rsidP="00050969">
      <w:pPr>
        <w:pStyle w:val="Overskrift3"/>
      </w:pPr>
      <w:r>
        <w:t>Faser, modelindhold og anvendelse</w:t>
      </w:r>
    </w:p>
    <w:p w14:paraId="76D9189D" w14:textId="6DD8958F" w:rsidR="00050969" w:rsidRDefault="00050969" w:rsidP="00050969">
      <w:pPr>
        <w:pStyle w:val="Leverance-Beskrivelse"/>
        <w:keepLines w:val="0"/>
        <w:spacing w:before="60"/>
      </w:pPr>
      <w:r>
        <w:t xml:space="preserve">Ved aflevering af </w:t>
      </w:r>
      <w:r w:rsidR="0007349F">
        <w:t>BIM-</w:t>
      </w:r>
      <w:r>
        <w:t>modeller under projektering og udførelse, skal faser på de enkelte objekter i BIM-modellerne angives som nyt</w:t>
      </w:r>
      <w:r w:rsidR="00A57965">
        <w:t>/fremtidigt</w:t>
      </w:r>
      <w:r>
        <w:t>.</w:t>
      </w:r>
    </w:p>
    <w:p w14:paraId="019240BD" w14:textId="4B6FC832" w:rsidR="00050969" w:rsidRDefault="00050969" w:rsidP="00050969">
      <w:pPr>
        <w:pStyle w:val="Leverance-Beskrivelse"/>
        <w:keepLines w:val="0"/>
        <w:spacing w:before="60"/>
      </w:pPr>
      <w:r>
        <w:t xml:space="preserve">Ved aflevering af ”som udført” materiale, skal faser på de enkelte </w:t>
      </w:r>
      <w:r w:rsidR="00D1786C">
        <w:t>BIM-</w:t>
      </w:r>
      <w:r>
        <w:t>objekter i BIM-modellerne angives</w:t>
      </w:r>
      <w:r w:rsidR="00D1786C">
        <w:t xml:space="preserve"> som eksisterende.</w:t>
      </w:r>
    </w:p>
    <w:p w14:paraId="62CA5652" w14:textId="33DFFFA1" w:rsidR="00050969" w:rsidRDefault="00050969" w:rsidP="00050969">
      <w:pPr>
        <w:pStyle w:val="Leverance-Beskrivelse"/>
        <w:keepLines w:val="0"/>
        <w:spacing w:before="60"/>
      </w:pPr>
      <w:r>
        <w:t xml:space="preserve">BIM-modellerne skal minimum indeholde objekter </w:t>
      </w:r>
      <w:r w:rsidR="00955ADF">
        <w:t xml:space="preserve">som angivet </w:t>
      </w:r>
      <w:r w:rsidR="00252879">
        <w:t xml:space="preserve">i </w:t>
      </w:r>
      <w:r w:rsidR="005A4AAB" w:rsidRPr="005A4AAB">
        <w:rPr>
          <w:b/>
          <w:smallCaps/>
          <w:color w:val="8FD976" w:themeColor="accent3" w:themeTint="99"/>
        </w:rPr>
        <w:t>[Bygherre]</w:t>
      </w:r>
      <w:r w:rsidR="0055562A">
        <w:t>’</w:t>
      </w:r>
      <w:r w:rsidR="0055562A" w:rsidRPr="003E58B6">
        <w:t>s</w:t>
      </w:r>
      <w:r w:rsidR="00A57965">
        <w:t xml:space="preserve"> leverancespecifikation</w:t>
      </w:r>
      <w:r w:rsidR="00955ADF">
        <w:t>en</w:t>
      </w:r>
      <w:r w:rsidR="00CE7067">
        <w:t xml:space="preserve"> for BIM-objekter</w:t>
      </w:r>
      <w:r w:rsidR="00A57965">
        <w:t xml:space="preserve"> </w:t>
      </w:r>
      <w:sdt>
        <w:sdtPr>
          <w:id w:val="-57559916"/>
          <w:citation/>
        </w:sdtPr>
        <w:sdtContent>
          <w:r w:rsidR="00A57965">
            <w:fldChar w:fldCharType="begin"/>
          </w:r>
          <w:r w:rsidR="0008560B">
            <w:instrText xml:space="preserve">CITATION IKT224 \l 1030 </w:instrText>
          </w:r>
          <w:r w:rsidR="00A57965">
            <w:fldChar w:fldCharType="separate"/>
          </w:r>
          <w:r w:rsidR="00A17994">
            <w:rPr>
              <w:noProof/>
            </w:rPr>
            <w:t>(IKT-leverancespecifikation for BIM-objekter, 2023)</w:t>
          </w:r>
          <w:r w:rsidR="00A57965">
            <w:fldChar w:fldCharType="end"/>
          </w:r>
        </w:sdtContent>
      </w:sdt>
      <w:r w:rsidR="00252879">
        <w:t xml:space="preserve">, hvori niveauet for det enkelte BIM-objekt er fordelt på de enkelte faser for projektet jf. </w:t>
      </w:r>
      <w:r w:rsidR="00F83484">
        <w:t xml:space="preserve">projektets </w:t>
      </w:r>
      <w:r w:rsidR="00252879">
        <w:t xml:space="preserve">gældende Ydelsesbeskrivelse for byggeri og </w:t>
      </w:r>
      <w:r w:rsidR="006A4346">
        <w:t>landskab</w:t>
      </w:r>
      <w:r w:rsidR="00410CD0">
        <w:t xml:space="preserve"> (YBL) og </w:t>
      </w:r>
      <w:r w:rsidR="00410CD0" w:rsidRPr="005A4AAB">
        <w:rPr>
          <w:b/>
          <w:smallCaps/>
          <w:color w:val="8FD976" w:themeColor="accent3" w:themeTint="99"/>
        </w:rPr>
        <w:t>[Bygherre]</w:t>
      </w:r>
      <w:r w:rsidR="00410CD0">
        <w:t>’</w:t>
      </w:r>
      <w:r w:rsidR="00410CD0" w:rsidRPr="003E58B6">
        <w:t>s</w:t>
      </w:r>
      <w:r w:rsidR="00410CD0">
        <w:t xml:space="preserve"> modelspecifikation </w:t>
      </w:r>
      <w:sdt>
        <w:sdtPr>
          <w:id w:val="-1608886224"/>
          <w:citation/>
        </w:sdtPr>
        <w:sdtContent>
          <w:r w:rsidR="00410CD0">
            <w:fldChar w:fldCharType="begin"/>
          </w:r>
          <w:r w:rsidR="0008560B">
            <w:instrText xml:space="preserve">CITATION IKT2213 \l 1030 </w:instrText>
          </w:r>
          <w:r w:rsidR="00410CD0">
            <w:fldChar w:fldCharType="separate"/>
          </w:r>
          <w:r w:rsidR="00A17994">
            <w:rPr>
              <w:noProof/>
            </w:rPr>
            <w:t>(IKT-modelspecifikation, 2023)</w:t>
          </w:r>
          <w:r w:rsidR="00410CD0">
            <w:fldChar w:fldCharType="end"/>
          </w:r>
        </w:sdtContent>
      </w:sdt>
      <w:r w:rsidR="00410CD0">
        <w:t>.</w:t>
      </w:r>
    </w:p>
    <w:p w14:paraId="4AF3D934" w14:textId="77777777" w:rsidR="00050969" w:rsidRDefault="00050969" w:rsidP="00050969">
      <w:pPr>
        <w:pStyle w:val="Overskrift3"/>
      </w:pPr>
      <w:r>
        <w:t>Udveksling af BIM-modeller</w:t>
      </w:r>
    </w:p>
    <w:p w14:paraId="61937C51" w14:textId="6604FE76" w:rsidR="00EC48DC" w:rsidRDefault="005A4AAB" w:rsidP="00EC48DC">
      <w:pPr>
        <w:pStyle w:val="Leverance-Beskrivelse"/>
        <w:keepLines w:val="0"/>
        <w:spacing w:before="60"/>
        <w:rPr>
          <w:rStyle w:val="EksempelTegn"/>
          <w:color w:val="auto"/>
          <w:sz w:val="22"/>
        </w:rPr>
      </w:pPr>
      <w:bookmarkStart w:id="161" w:name="_Ref84852611"/>
      <w:bookmarkStart w:id="162" w:name="_Ref89164470"/>
      <w:r w:rsidRPr="005A4AAB">
        <w:rPr>
          <w:b/>
          <w:smallCaps/>
          <w:color w:val="8A9DE2" w:themeColor="text2" w:themeTint="66"/>
        </w:rPr>
        <w:t>[Rådgiver]</w:t>
      </w:r>
      <w:r w:rsidR="00050969">
        <w:t xml:space="preserve"> skal løbende udveksle fagmodeller inkl. udvekslingsmodeller(</w:t>
      </w:r>
      <w:r w:rsidR="00D1786C">
        <w:t>/</w:t>
      </w:r>
      <w:r w:rsidR="00050969">
        <w:t xml:space="preserve">-formater), minimum i det omfang det er angivet </w:t>
      </w:r>
      <w:r w:rsidR="00D1786C">
        <w:t xml:space="preserve">i </w:t>
      </w:r>
      <w:r w:rsidRPr="005A4AAB">
        <w:rPr>
          <w:b/>
          <w:smallCaps/>
          <w:color w:val="8FD976" w:themeColor="accent3" w:themeTint="99"/>
        </w:rPr>
        <w:t>[Bygherre]</w:t>
      </w:r>
      <w:r w:rsidR="0055562A">
        <w:t>’</w:t>
      </w:r>
      <w:r w:rsidR="0055562A" w:rsidRPr="003E58B6">
        <w:t>s</w:t>
      </w:r>
      <w:r w:rsidR="00D1786C">
        <w:t xml:space="preserve"> </w:t>
      </w:r>
      <w:r w:rsidR="00CE7067">
        <w:t>leverancespecifikationen for BIM-modeller</w:t>
      </w:r>
      <w:r w:rsidR="00A57965">
        <w:t xml:space="preserve"> </w:t>
      </w:r>
      <w:sdt>
        <w:sdtPr>
          <w:id w:val="1664968341"/>
          <w:citation/>
        </w:sdtPr>
        <w:sdtContent>
          <w:r w:rsidR="00A57965">
            <w:fldChar w:fldCharType="begin"/>
          </w:r>
          <w:r w:rsidR="0008560B">
            <w:instrText xml:space="preserve">CITATION IKT2210 \l 1030 </w:instrText>
          </w:r>
          <w:r w:rsidR="00A57965">
            <w:fldChar w:fldCharType="separate"/>
          </w:r>
          <w:r w:rsidR="00A17994">
            <w:rPr>
              <w:noProof/>
            </w:rPr>
            <w:t>(IKT-leverancespecifikation for BIM-modeller, 2023)</w:t>
          </w:r>
          <w:r w:rsidR="00A57965">
            <w:fldChar w:fldCharType="end"/>
          </w:r>
        </w:sdtContent>
      </w:sdt>
      <w:bookmarkEnd w:id="161"/>
      <w:r w:rsidR="00CE7067">
        <w:t>.</w:t>
      </w:r>
    </w:p>
    <w:p w14:paraId="2BEBE90F" w14:textId="77777777" w:rsidR="00050969" w:rsidRDefault="00050969" w:rsidP="00050969">
      <w:pPr>
        <w:pStyle w:val="Leverance-Beskrivelse"/>
        <w:keepLines w:val="0"/>
        <w:spacing w:before="60"/>
      </w:pPr>
      <w:bookmarkStart w:id="163" w:name="_Ref85643722"/>
      <w:bookmarkEnd w:id="162"/>
      <w:r>
        <w:t>Fag- og udvekslingsmodeller må ved udveksling ikke have en filstørrelse på mere end 750mb. Såfremt dette er en realitet, skal IKT-ledelsen tage en beslutning om yderligere opdeling af fag- og udvekslingsmodeller.</w:t>
      </w:r>
      <w:bookmarkEnd w:id="163"/>
    </w:p>
    <w:p w14:paraId="1458A6C4" w14:textId="3E3B546B" w:rsidR="00050969" w:rsidRDefault="00050969" w:rsidP="00050969">
      <w:pPr>
        <w:pStyle w:val="Leverance-Beskrivelse"/>
        <w:keepLines w:val="0"/>
        <w:spacing w:before="60"/>
      </w:pPr>
      <w:r>
        <w:t>Udvekslingsformaterne skal være i gældende version, og afspejle fagmodellens originalformat ved udveksl</w:t>
      </w:r>
      <w:r w:rsidR="003439CC">
        <w:t>ing på de</w:t>
      </w:r>
      <w:r w:rsidR="00D1786C">
        <w:t xml:space="preserve"> aftalte platforme, som angivet i </w:t>
      </w:r>
      <w:r w:rsidR="005A4AAB" w:rsidRPr="005A4AAB">
        <w:rPr>
          <w:b/>
          <w:smallCaps/>
          <w:color w:val="8FD976" w:themeColor="accent3" w:themeTint="99"/>
        </w:rPr>
        <w:t>[Bygherre]</w:t>
      </w:r>
      <w:r w:rsidR="0055562A">
        <w:t>’</w:t>
      </w:r>
      <w:r w:rsidR="0055562A" w:rsidRPr="003E58B6">
        <w:t>s</w:t>
      </w:r>
      <w:r w:rsidR="00D1786C">
        <w:t xml:space="preserve"> leverancespecifikation for BIM-modeller </w:t>
      </w:r>
      <w:sdt>
        <w:sdtPr>
          <w:id w:val="2038006785"/>
          <w:citation/>
        </w:sdtPr>
        <w:sdtContent>
          <w:r w:rsidR="00D1786C">
            <w:fldChar w:fldCharType="begin"/>
          </w:r>
          <w:r w:rsidR="0008560B">
            <w:instrText xml:space="preserve">CITATION IKT2210 \l 1030 </w:instrText>
          </w:r>
          <w:r w:rsidR="00D1786C">
            <w:fldChar w:fldCharType="separate"/>
          </w:r>
          <w:r w:rsidR="00A17994">
            <w:rPr>
              <w:noProof/>
            </w:rPr>
            <w:t>(IKT-leverancespecifikation for BIM-modeller, 2023)</w:t>
          </w:r>
          <w:r w:rsidR="00D1786C">
            <w:fldChar w:fldCharType="end"/>
          </w:r>
        </w:sdtContent>
      </w:sdt>
      <w:r w:rsidR="00D1786C">
        <w:t>.</w:t>
      </w:r>
    </w:p>
    <w:p w14:paraId="126EF6F5" w14:textId="7D11078D" w:rsidR="008359DB" w:rsidRDefault="00050969" w:rsidP="00D1786C">
      <w:pPr>
        <w:pStyle w:val="Leverance-Beskrivelse"/>
        <w:keepLines w:val="0"/>
        <w:spacing w:before="60"/>
      </w:pPr>
      <w:bookmarkStart w:id="164" w:name="_Ref117682267"/>
      <w:r>
        <w:lastRenderedPageBreak/>
        <w:t xml:space="preserve">IFC udvekslingsformatet skal udveksles med udgangspunkt i </w:t>
      </w:r>
      <w:r w:rsidR="005A4AAB" w:rsidRPr="005A4AAB">
        <w:rPr>
          <w:b/>
          <w:smallCaps/>
          <w:color w:val="8FD976" w:themeColor="accent3" w:themeTint="99"/>
        </w:rPr>
        <w:t>[Bygherre]</w:t>
      </w:r>
      <w:r w:rsidR="0055562A">
        <w:t>’</w:t>
      </w:r>
      <w:r w:rsidR="0055562A" w:rsidRPr="003E58B6">
        <w:t>s</w:t>
      </w:r>
      <w:r w:rsidR="0061334D">
        <w:t xml:space="preserve"> standard</w:t>
      </w:r>
      <w:r w:rsidR="00955ADF">
        <w:t xml:space="preserve"> om </w:t>
      </w:r>
      <w:proofErr w:type="spellStart"/>
      <w:r w:rsidR="00955ADF">
        <w:t>export</w:t>
      </w:r>
      <w:proofErr w:type="spellEnd"/>
      <w:r w:rsidR="00955ADF">
        <w:t xml:space="preserve"> af IFC modeller</w:t>
      </w:r>
      <w:r w:rsidR="0061334D">
        <w:t xml:space="preserve"> </w:t>
      </w:r>
      <w:sdt>
        <w:sdtPr>
          <w:id w:val="-2057687012"/>
          <w:citation/>
        </w:sdtPr>
        <w:sdtContent>
          <w:r w:rsidR="0061334D">
            <w:fldChar w:fldCharType="begin"/>
          </w:r>
          <w:r w:rsidR="0008560B">
            <w:instrText xml:space="preserve">CITATION IFC22 \l 1030 </w:instrText>
          </w:r>
          <w:r w:rsidR="0061334D">
            <w:fldChar w:fldCharType="separate"/>
          </w:r>
          <w:r w:rsidR="00A17994">
            <w:rPr>
              <w:noProof/>
            </w:rPr>
            <w:t>(IFC-vejledning til export, 2023)</w:t>
          </w:r>
          <w:r w:rsidR="0061334D">
            <w:fldChar w:fldCharType="end"/>
          </w:r>
        </w:sdtContent>
      </w:sdt>
      <w:r w:rsidR="00D1786C">
        <w:t xml:space="preserve">, og IFC versionen for den enkelte BIM-model er angivet i </w:t>
      </w:r>
      <w:r w:rsidR="005A4AAB" w:rsidRPr="005A4AAB">
        <w:rPr>
          <w:b/>
          <w:smallCaps/>
          <w:color w:val="8FD976" w:themeColor="accent3" w:themeTint="99"/>
        </w:rPr>
        <w:t>[Bygherre]</w:t>
      </w:r>
      <w:r w:rsidR="0055562A">
        <w:t>’</w:t>
      </w:r>
      <w:r w:rsidR="0055562A" w:rsidRPr="003E58B6">
        <w:t>s</w:t>
      </w:r>
      <w:r w:rsidR="00D1786C">
        <w:t xml:space="preserve"> leverancespecifikation for BIM-modeller </w:t>
      </w:r>
      <w:sdt>
        <w:sdtPr>
          <w:id w:val="1302346720"/>
          <w:citation/>
        </w:sdtPr>
        <w:sdtContent>
          <w:r w:rsidR="00D1786C">
            <w:fldChar w:fldCharType="begin"/>
          </w:r>
          <w:r w:rsidR="0008560B">
            <w:instrText xml:space="preserve">CITATION IKT2210 \l 1030 </w:instrText>
          </w:r>
          <w:r w:rsidR="00D1786C">
            <w:fldChar w:fldCharType="separate"/>
          </w:r>
          <w:r w:rsidR="00A17994">
            <w:rPr>
              <w:noProof/>
            </w:rPr>
            <w:t>(IKT-leverancespecifikation for BIM-modeller, 2023)</w:t>
          </w:r>
          <w:r w:rsidR="00D1786C">
            <w:fldChar w:fldCharType="end"/>
          </w:r>
        </w:sdtContent>
      </w:sdt>
      <w:r w:rsidR="00D1786C">
        <w:t>, hvor af dette kan variere fra fase til fase.</w:t>
      </w:r>
      <w:bookmarkEnd w:id="164"/>
    </w:p>
    <w:p w14:paraId="188A5F1B" w14:textId="1AFD5CF9" w:rsidR="00BC09B9" w:rsidRPr="00373F48" w:rsidRDefault="005A4AAB" w:rsidP="00D1786C">
      <w:pPr>
        <w:pStyle w:val="Leverance-Beskrivelse"/>
        <w:keepLines w:val="0"/>
        <w:spacing w:before="60"/>
      </w:pPr>
      <w:r w:rsidRPr="005A4AAB">
        <w:rPr>
          <w:b/>
          <w:smallCaps/>
          <w:color w:val="8FD976" w:themeColor="accent3" w:themeTint="99"/>
        </w:rPr>
        <w:t>[Bygherre]</w:t>
      </w:r>
      <w:r w:rsidR="0055562A">
        <w:t>’</w:t>
      </w:r>
      <w:r w:rsidR="0055562A" w:rsidRPr="003E58B6">
        <w:t>s</w:t>
      </w:r>
      <w:r w:rsidR="00BC09B9">
        <w:t xml:space="preserve"> IFC </w:t>
      </w:r>
      <w:proofErr w:type="spellStart"/>
      <w:r w:rsidR="00BC09B9">
        <w:t>property</w:t>
      </w:r>
      <w:proofErr w:type="spellEnd"/>
      <w:r w:rsidR="00BC09B9">
        <w:t xml:space="preserve"> set standard udveksles til </w:t>
      </w:r>
      <w:r w:rsidRPr="005A4AAB">
        <w:rPr>
          <w:b/>
          <w:smallCaps/>
          <w:color w:val="8A9DE2" w:themeColor="text2" w:themeTint="66"/>
        </w:rPr>
        <w:t>[Rådgiver]</w:t>
      </w:r>
      <w:r w:rsidR="00BC09B9">
        <w:t xml:space="preserve"> ved IKT-opstartsmøde.</w:t>
      </w:r>
    </w:p>
    <w:p w14:paraId="53F66360" w14:textId="02BA87D1" w:rsidR="00050969" w:rsidRPr="007E324C" w:rsidRDefault="00050969" w:rsidP="00050969">
      <w:pPr>
        <w:pStyle w:val="Leverance-Beskrivelse"/>
        <w:keepLines w:val="0"/>
        <w:spacing w:before="60"/>
      </w:pPr>
      <w:r>
        <w:t xml:space="preserve">Fag- og fællesmodeller skal kun indeholde linket originalformater, som </w:t>
      </w:r>
      <w:proofErr w:type="spellStart"/>
      <w:r>
        <w:t>ifm</w:t>
      </w:r>
      <w:proofErr w:type="spellEnd"/>
      <w:r>
        <w:t xml:space="preserve">. projekterings- og udførelsesfasen er udvekslet med </w:t>
      </w:r>
      <w:r w:rsidR="005A4AAB" w:rsidRPr="005A4AAB">
        <w:rPr>
          <w:b/>
          <w:smallCaps/>
          <w:color w:val="8FD976" w:themeColor="accent3" w:themeTint="99"/>
        </w:rPr>
        <w:t>[Bygherre]</w:t>
      </w:r>
      <w:r>
        <w:t>.</w:t>
      </w:r>
    </w:p>
    <w:p w14:paraId="2E4F4566" w14:textId="77777777" w:rsidR="00050969" w:rsidRDefault="00050969" w:rsidP="00050969">
      <w:pPr>
        <w:pStyle w:val="Overskrift3"/>
      </w:pPr>
      <w:r>
        <w:t>Samling i fællesmodel</w:t>
      </w:r>
    </w:p>
    <w:p w14:paraId="790C5E79" w14:textId="3D9DEA9E" w:rsidR="0061334D" w:rsidRDefault="005A4AAB" w:rsidP="0061334D">
      <w:pPr>
        <w:pStyle w:val="Leverance-Beskrivelse"/>
        <w:keepLines w:val="0"/>
        <w:spacing w:before="60"/>
      </w:pPr>
      <w:r w:rsidRPr="005A4AAB">
        <w:rPr>
          <w:b/>
          <w:smallCaps/>
          <w:color w:val="8A9DE2" w:themeColor="text2" w:themeTint="66"/>
        </w:rPr>
        <w:t>[Rådgiver]</w:t>
      </w:r>
      <w:r w:rsidR="0061334D">
        <w:t xml:space="preserve"> skal løbende </w:t>
      </w:r>
      <w:proofErr w:type="spellStart"/>
      <w:r w:rsidR="0061334D">
        <w:t>ifm</w:t>
      </w:r>
      <w:proofErr w:type="spellEnd"/>
      <w:r w:rsidR="0061334D">
        <w:t xml:space="preserve">. projekterings- og udførelsesfasen, udveksle fællesmodeller (tegnings- og koordineringsmodeller mm.) jf. leveranceplanen </w:t>
      </w:r>
      <w:sdt>
        <w:sdtPr>
          <w:id w:val="-758366785"/>
          <w:citation/>
        </w:sdtPr>
        <w:sdtContent>
          <w:r w:rsidR="0061334D">
            <w:fldChar w:fldCharType="begin"/>
          </w:r>
          <w:r w:rsidR="0008560B">
            <w:instrText xml:space="preserve">CITATION IKT2210 \l 1030 </w:instrText>
          </w:r>
          <w:r w:rsidR="0061334D">
            <w:fldChar w:fldCharType="separate"/>
          </w:r>
          <w:r w:rsidR="00A17994">
            <w:rPr>
              <w:noProof/>
            </w:rPr>
            <w:t>(IKT-leverancespecifikation for BIM-modeller, 2023)</w:t>
          </w:r>
          <w:r w:rsidR="0061334D">
            <w:fldChar w:fldCharType="end"/>
          </w:r>
        </w:sdtContent>
      </w:sdt>
      <w:r w:rsidR="0061334D">
        <w:t xml:space="preserve">. Fællesmodeller skal kun indeholde linket originalfiler, som </w:t>
      </w:r>
      <w:proofErr w:type="spellStart"/>
      <w:r w:rsidR="0061334D">
        <w:t>ifm</w:t>
      </w:r>
      <w:proofErr w:type="spellEnd"/>
      <w:r w:rsidR="0061334D">
        <w:t xml:space="preserve">. projekteringsfasen og udførelsesfasen er udvekslet med </w:t>
      </w:r>
      <w:r w:rsidRPr="005A4AAB">
        <w:rPr>
          <w:b/>
          <w:smallCaps/>
          <w:color w:val="8FD976" w:themeColor="accent3" w:themeTint="99"/>
        </w:rPr>
        <w:t>[Bygherre]</w:t>
      </w:r>
      <w:r w:rsidR="0061334D">
        <w:t>.</w:t>
      </w:r>
    </w:p>
    <w:p w14:paraId="34BF190D" w14:textId="11F1EE11" w:rsidR="0061334D" w:rsidRPr="00E63F8B" w:rsidRDefault="0061334D" w:rsidP="0061334D">
      <w:pPr>
        <w:pStyle w:val="Leverance-Beskrivelse"/>
        <w:keepLines w:val="0"/>
        <w:spacing w:before="60"/>
      </w:pPr>
      <w:r>
        <w:t xml:space="preserve">Heraf skal selvstændige tegningsmodeller til udarbejdelse af tegningsmateriale også udveksles med </w:t>
      </w:r>
      <w:r w:rsidR="005A4AAB" w:rsidRPr="005A4AAB">
        <w:rPr>
          <w:b/>
          <w:smallCaps/>
          <w:color w:val="8FD976" w:themeColor="accent3" w:themeTint="99"/>
        </w:rPr>
        <w:t>[Bygherre]</w:t>
      </w:r>
      <w:r w:rsidR="00D1786C">
        <w:t>,</w:t>
      </w:r>
      <w:r>
        <w:t xml:space="preserve"> i samme omfang/interval som fællesmodellen. </w:t>
      </w:r>
    </w:p>
    <w:p w14:paraId="7CA4E0C0" w14:textId="77777777" w:rsidR="00E63F8B" w:rsidRDefault="00050969" w:rsidP="00E63F8B">
      <w:pPr>
        <w:pStyle w:val="Overskrift3"/>
      </w:pPr>
      <w:r>
        <w:t>Kvalitetssikring</w:t>
      </w:r>
    </w:p>
    <w:p w14:paraId="40B276EA" w14:textId="7EC05860" w:rsidR="00373816" w:rsidRDefault="00373816" w:rsidP="00373816">
      <w:pPr>
        <w:pStyle w:val="Leverance-Beskrivelse"/>
      </w:pPr>
      <w:r w:rsidRPr="005A4AAB">
        <w:rPr>
          <w:b/>
          <w:smallCaps/>
          <w:color w:val="8A9DE2" w:themeColor="text2" w:themeTint="66"/>
        </w:rPr>
        <w:t>[Rådgiver]</w:t>
      </w:r>
      <w:r>
        <w:t xml:space="preserve"> skal løbende sikre sig at den enkelte BIM-model ikke overstiger mere end </w:t>
      </w:r>
      <w:r w:rsidR="004571CF">
        <w:t>5</w:t>
      </w:r>
      <w:r>
        <w:t xml:space="preserve">% advarsler/fejl (integreret modul i Autodesk </w:t>
      </w:r>
      <w:proofErr w:type="spellStart"/>
      <w:r>
        <w:t>Revit</w:t>
      </w:r>
      <w:proofErr w:type="spellEnd"/>
      <w:r>
        <w:t>) ift. det samlede antal relevante BIM-objekter på forekomst niveau.</w:t>
      </w:r>
    </w:p>
    <w:p w14:paraId="7B5C503C" w14:textId="4864E165" w:rsidR="00373816" w:rsidRDefault="00373816" w:rsidP="00373816">
      <w:pPr>
        <w:pStyle w:val="Leverance-Beskrivelse"/>
        <w:numPr>
          <w:ilvl w:val="0"/>
          <w:numId w:val="0"/>
        </w:numPr>
        <w:ind w:left="851"/>
        <w:rPr>
          <w:i/>
        </w:rPr>
      </w:pPr>
      <w:r w:rsidRPr="00373816">
        <w:rPr>
          <w:b/>
        </w:rPr>
        <w:t>Eksempel:</w:t>
      </w:r>
      <w:r>
        <w:rPr>
          <w:i/>
        </w:rPr>
        <w:t xml:space="preserve"> </w:t>
      </w:r>
      <w:r w:rsidRPr="00373816">
        <w:rPr>
          <w:i/>
        </w:rPr>
        <w:t xml:space="preserve">Én model med 2500 relevante BIM-objekter på forekomst niveau, må ikke have mere end </w:t>
      </w:r>
      <w:r w:rsidR="004571CF">
        <w:rPr>
          <w:i/>
        </w:rPr>
        <w:t>125</w:t>
      </w:r>
      <w:r w:rsidRPr="00373816">
        <w:rPr>
          <w:i/>
        </w:rPr>
        <w:t xml:space="preserve"> advarsler i BIM-modellen</w:t>
      </w:r>
    </w:p>
    <w:p w14:paraId="6372B32E" w14:textId="77777777" w:rsidR="00050969" w:rsidRDefault="00050969" w:rsidP="00050969">
      <w:pPr>
        <w:pStyle w:val="Overskrift3"/>
      </w:pPr>
      <w:r>
        <w:t>Software-specifikke forhold</w:t>
      </w:r>
    </w:p>
    <w:p w14:paraId="4250E758" w14:textId="6F4C2487" w:rsidR="00050969" w:rsidRDefault="00050969" w:rsidP="00050969">
      <w:pPr>
        <w:pStyle w:val="Leverance-Beskrivelse"/>
        <w:keepLines w:val="0"/>
        <w:spacing w:before="60"/>
      </w:pPr>
      <w:r w:rsidRPr="0002399C">
        <w:t>Originalformat skal ude</w:t>
      </w:r>
      <w:r>
        <w:t xml:space="preserve">n yderligere bearbejdning fra </w:t>
      </w:r>
      <w:r w:rsidR="005A4AAB" w:rsidRPr="005A4AAB">
        <w:rPr>
          <w:b/>
          <w:smallCaps/>
          <w:color w:val="8FD976" w:themeColor="accent3" w:themeTint="99"/>
        </w:rPr>
        <w:t>[Bygherre]</w:t>
      </w:r>
      <w:r w:rsidR="0055562A">
        <w:t>’</w:t>
      </w:r>
      <w:r w:rsidR="0055562A" w:rsidRPr="003E58B6">
        <w:t>s</w:t>
      </w:r>
      <w:r w:rsidRPr="0002399C">
        <w:t xml:space="preserve"> side, og uden tab af alfanumerisk eller geometrisk data</w:t>
      </w:r>
      <w:r>
        <w:t xml:space="preserve">, kunne importeres i Autodesk </w:t>
      </w:r>
      <w:proofErr w:type="spellStart"/>
      <w:r>
        <w:t>Revit</w:t>
      </w:r>
      <w:proofErr w:type="spellEnd"/>
      <w:r>
        <w:t xml:space="preserve"> version </w:t>
      </w:r>
      <w:fldSimple w:instr=" DOCPROPERTY  &quot;Revit Version&quot;  \* MERGEFORMAT ">
        <w:r w:rsidR="00A17994">
          <w:t>&lt;xxx&gt;</w:t>
        </w:r>
      </w:fldSimple>
      <w:r w:rsidR="00955ADF">
        <w:t>.</w:t>
      </w:r>
    </w:p>
    <w:p w14:paraId="35920C47" w14:textId="25794B3D" w:rsidR="00C937AF" w:rsidRDefault="00C937AF" w:rsidP="00050969">
      <w:pPr>
        <w:pStyle w:val="Leverance-Beskrivelse"/>
        <w:keepLines w:val="0"/>
        <w:spacing w:before="60"/>
      </w:pPr>
      <w:r>
        <w:t xml:space="preserve">Opdatering til </w:t>
      </w:r>
      <w:r w:rsidR="00BD5766">
        <w:t>nyere versioner af BIM-modellens originalformat</w:t>
      </w:r>
      <w:r>
        <w:t xml:space="preserve"> under projekteringen</w:t>
      </w:r>
      <w:r w:rsidR="00BD5766">
        <w:t>, afklares ved</w:t>
      </w:r>
      <w:r w:rsidR="00BC09B9">
        <w:t xml:space="preserve"> </w:t>
      </w:r>
      <w:r w:rsidR="00BD5766">
        <w:t>IKT-opstartsmødet.</w:t>
      </w:r>
    </w:p>
    <w:p w14:paraId="34C7E992" w14:textId="77777777" w:rsidR="00050969" w:rsidRPr="00050969" w:rsidRDefault="00050969" w:rsidP="00E63F8B">
      <w:pPr>
        <w:pStyle w:val="Overskrift2"/>
      </w:pPr>
      <w:bookmarkStart w:id="165" w:name="_Toc316140712"/>
      <w:bookmarkStart w:id="166" w:name="_Toc320821432"/>
      <w:bookmarkStart w:id="167" w:name="_Toc333657563"/>
      <w:bookmarkStart w:id="168" w:name="_Toc11841686"/>
      <w:bookmarkStart w:id="169" w:name="_Toc84783452"/>
      <w:bookmarkStart w:id="170" w:name="_Toc84783506"/>
      <w:bookmarkStart w:id="171" w:name="_Toc85998445"/>
      <w:bookmarkStart w:id="172" w:name="_Toc92728996"/>
      <w:bookmarkStart w:id="173" w:name="_Toc105501908"/>
      <w:bookmarkStart w:id="174" w:name="_Toc144109401"/>
      <w:r w:rsidRPr="00050969">
        <w:t>Tegningsproduktion</w:t>
      </w:r>
      <w:bookmarkEnd w:id="165"/>
      <w:bookmarkEnd w:id="166"/>
      <w:bookmarkEnd w:id="167"/>
      <w:bookmarkEnd w:id="168"/>
      <w:bookmarkEnd w:id="169"/>
      <w:bookmarkEnd w:id="170"/>
      <w:bookmarkEnd w:id="171"/>
      <w:bookmarkEnd w:id="172"/>
      <w:bookmarkEnd w:id="173"/>
      <w:bookmarkEnd w:id="174"/>
    </w:p>
    <w:p w14:paraId="130716FC" w14:textId="5A1CEE96" w:rsidR="00C937AF" w:rsidRDefault="00C937AF" w:rsidP="00C937AF">
      <w:pPr>
        <w:pStyle w:val="Leverance-Beskrivelse"/>
      </w:pPr>
      <w:r>
        <w:t xml:space="preserve">Tegninger skal udarbejdes iht. </w:t>
      </w:r>
      <w:proofErr w:type="spellStart"/>
      <w:r>
        <w:t>MOLIOs</w:t>
      </w:r>
      <w:proofErr w:type="spellEnd"/>
      <w:r>
        <w:t xml:space="preserve"> tegningsstandarder </w:t>
      </w:r>
      <w:sdt>
        <w:sdtPr>
          <w:id w:val="1313131943"/>
          <w:citation/>
        </w:sdtPr>
        <w:sdtContent>
          <w:r>
            <w:fldChar w:fldCharType="begin"/>
          </w:r>
          <w:r>
            <w:instrText xml:space="preserve"> CITATION C213 \l 1030 </w:instrText>
          </w:r>
          <w:r>
            <w:fldChar w:fldCharType="separate"/>
          </w:r>
          <w:r w:rsidR="00A17994">
            <w:rPr>
              <w:noProof/>
            </w:rPr>
            <w:t>(C213 Tegningsstandarder, Del 1-7)</w:t>
          </w:r>
          <w:r>
            <w:fldChar w:fldCharType="end"/>
          </w:r>
        </w:sdtContent>
      </w:sdt>
    </w:p>
    <w:p w14:paraId="0851B271" w14:textId="70193B5B" w:rsidR="00050969" w:rsidRDefault="00050969" w:rsidP="00050969">
      <w:pPr>
        <w:pStyle w:val="Overskrift3"/>
      </w:pPr>
      <w:r>
        <w:t>Modelskilt</w:t>
      </w:r>
    </w:p>
    <w:p w14:paraId="41374363" w14:textId="327F4B2D" w:rsidR="00050969" w:rsidRDefault="00050969" w:rsidP="00050969">
      <w:pPr>
        <w:pStyle w:val="Leverance-Beskrivelse"/>
        <w:keepLines w:val="0"/>
        <w:spacing w:before="60"/>
      </w:pPr>
      <w:r>
        <w:t xml:space="preserve">Modelskilt fastlægges af </w:t>
      </w:r>
      <w:r w:rsidR="005A4AAB" w:rsidRPr="005A4AAB">
        <w:rPr>
          <w:b/>
          <w:smallCaps/>
          <w:color w:val="8A9DE2" w:themeColor="text2" w:themeTint="66"/>
        </w:rPr>
        <w:t>[Rådgiver]</w:t>
      </w:r>
      <w:r>
        <w:t>.</w:t>
      </w:r>
    </w:p>
    <w:p w14:paraId="0020F87F" w14:textId="665AB373" w:rsidR="00050969" w:rsidRDefault="00050969" w:rsidP="00050969">
      <w:pPr>
        <w:pStyle w:val="Leverance-Beskrivelse"/>
        <w:keepLines w:val="0"/>
        <w:spacing w:before="60"/>
      </w:pPr>
      <w:r>
        <w:t>Modelskilt skal være tilgængeligt i alle BIM-modeller, og skal indeholde relevant metadata jf.</w:t>
      </w:r>
      <w:r w:rsidR="00A55FEC">
        <w:t xml:space="preserve"> </w:t>
      </w:r>
      <w:r w:rsidR="00A55FEC">
        <w:fldChar w:fldCharType="begin"/>
      </w:r>
      <w:r w:rsidR="00A55FEC">
        <w:instrText xml:space="preserve"> REF _Ref89164301 \r \h </w:instrText>
      </w:r>
      <w:r w:rsidR="00A55FEC">
        <w:fldChar w:fldCharType="separate"/>
      </w:r>
      <w:r w:rsidR="00A17994">
        <w:t>02.04.Stk. 01</w:t>
      </w:r>
      <w:r w:rsidR="00A55FEC">
        <w:fldChar w:fldCharType="end"/>
      </w:r>
      <w:r>
        <w:t>, og dertilhørende information.</w:t>
      </w:r>
    </w:p>
    <w:p w14:paraId="0BE9D736" w14:textId="514214E2" w:rsidR="00050969" w:rsidRPr="00EE2802" w:rsidRDefault="00050969" w:rsidP="00050969">
      <w:pPr>
        <w:pStyle w:val="Leverance-Beskrivelse"/>
        <w:keepLines w:val="0"/>
        <w:spacing w:before="60"/>
      </w:pPr>
      <w:r>
        <w:t xml:space="preserve">Metadata i modelskiltet jf. </w:t>
      </w:r>
      <w:r w:rsidR="00A55FEC">
        <w:fldChar w:fldCharType="begin"/>
      </w:r>
      <w:r w:rsidR="00A55FEC">
        <w:instrText xml:space="preserve"> REF _Ref89164301 \r \h </w:instrText>
      </w:r>
      <w:r w:rsidR="00A55FEC">
        <w:fldChar w:fldCharType="separate"/>
      </w:r>
      <w:r w:rsidR="00A17994">
        <w:t>02.04.Stk. 01</w:t>
      </w:r>
      <w:r w:rsidR="00A55FEC">
        <w:fldChar w:fldCharType="end"/>
      </w:r>
      <w:r w:rsidR="00A55FEC">
        <w:t xml:space="preserve"> </w:t>
      </w:r>
      <w:r>
        <w:t xml:space="preserve">skal kontrolleres og opdateres ved udveksling af BIM-modeller til </w:t>
      </w:r>
      <w:r w:rsidR="005A4AAB" w:rsidRPr="005A4AAB">
        <w:rPr>
          <w:b/>
          <w:smallCaps/>
          <w:color w:val="8FD976" w:themeColor="accent3" w:themeTint="99"/>
        </w:rPr>
        <w:t>[Bygherre]</w:t>
      </w:r>
      <w:r>
        <w:t>, således at det stemmer overens med indholdet.</w:t>
      </w:r>
    </w:p>
    <w:p w14:paraId="24F1F981" w14:textId="77777777" w:rsidR="00050969" w:rsidRDefault="00050969" w:rsidP="00050969">
      <w:pPr>
        <w:pStyle w:val="Overskrift3"/>
      </w:pPr>
      <w:r>
        <w:t>Tegningsskilt</w:t>
      </w:r>
    </w:p>
    <w:p w14:paraId="71FD8545" w14:textId="37945462" w:rsidR="00050969" w:rsidRDefault="00050969" w:rsidP="00050969">
      <w:pPr>
        <w:pStyle w:val="Leverance-Beskrivelse"/>
        <w:keepLines w:val="0"/>
        <w:spacing w:before="60"/>
      </w:pPr>
      <w:r>
        <w:t xml:space="preserve">Tegningsskilt fastlægges </w:t>
      </w:r>
      <w:r w:rsidR="00955ADF">
        <w:t xml:space="preserve">og udarbejdes af </w:t>
      </w:r>
      <w:r w:rsidR="005A4AAB" w:rsidRPr="005A4AAB">
        <w:rPr>
          <w:b/>
          <w:smallCaps/>
          <w:color w:val="8A9DE2" w:themeColor="text2" w:themeTint="66"/>
        </w:rPr>
        <w:t>[Rådgiver]</w:t>
      </w:r>
      <w:r>
        <w:t xml:space="preserve"> </w:t>
      </w:r>
      <w:r w:rsidR="00A17994">
        <w:t xml:space="preserve">– godkendes </w:t>
      </w:r>
      <w:r>
        <w:t>ved IKT-opstartsmøde.</w:t>
      </w:r>
    </w:p>
    <w:p w14:paraId="25EE9A99" w14:textId="1B8B2760" w:rsidR="00050969" w:rsidRDefault="00050969" w:rsidP="00050969">
      <w:pPr>
        <w:pStyle w:val="Leverance-Beskrivelse"/>
        <w:keepLines w:val="0"/>
        <w:spacing w:before="60"/>
      </w:pPr>
      <w:r>
        <w:t xml:space="preserve">Tegningsskilt skal indeholde vignette, som fastlægges </w:t>
      </w:r>
      <w:r w:rsidR="00955ADF">
        <w:t xml:space="preserve">og udarbejdes </w:t>
      </w:r>
      <w:r>
        <w:t xml:space="preserve">af </w:t>
      </w:r>
      <w:r w:rsidR="005A4AAB" w:rsidRPr="005A4AAB">
        <w:rPr>
          <w:b/>
          <w:smallCaps/>
          <w:color w:val="8A9DE2" w:themeColor="text2" w:themeTint="66"/>
        </w:rPr>
        <w:t>[Rådgiver]</w:t>
      </w:r>
      <w:r>
        <w:t>.</w:t>
      </w:r>
    </w:p>
    <w:p w14:paraId="4DAD9874" w14:textId="6BD97FA5" w:rsidR="00050969" w:rsidRPr="00A17994" w:rsidRDefault="00050969" w:rsidP="00050969">
      <w:pPr>
        <w:pStyle w:val="Leverance-Beskrivelse"/>
        <w:keepLines w:val="0"/>
        <w:spacing w:before="60"/>
        <w:rPr>
          <w:color w:val="CCD6DA" w:themeColor="background2"/>
        </w:rPr>
      </w:pPr>
      <w:r w:rsidRPr="00A17994">
        <w:rPr>
          <w:color w:val="CCD6DA" w:themeColor="background2"/>
        </w:rPr>
        <w:lastRenderedPageBreak/>
        <w:t xml:space="preserve">Alle tegninger som løbende udveksles med </w:t>
      </w:r>
      <w:r w:rsidR="005A4AAB" w:rsidRPr="00A17994">
        <w:rPr>
          <w:b/>
          <w:smallCaps/>
          <w:color w:val="CCD6DA" w:themeColor="background2"/>
        </w:rPr>
        <w:t>[Bygherre]</w:t>
      </w:r>
      <w:r w:rsidRPr="00A17994">
        <w:rPr>
          <w:color w:val="CCD6DA" w:themeColor="background2"/>
        </w:rPr>
        <w:t xml:space="preserve"> jf. </w:t>
      </w:r>
      <w:r w:rsidR="001B2A1D" w:rsidRPr="00A17994">
        <w:rPr>
          <w:color w:val="CCD6DA" w:themeColor="background2"/>
        </w:rPr>
        <w:fldChar w:fldCharType="begin"/>
      </w:r>
      <w:r w:rsidR="001B2A1D" w:rsidRPr="00A17994">
        <w:rPr>
          <w:color w:val="CCD6DA" w:themeColor="background2"/>
        </w:rPr>
        <w:instrText xml:space="preserve"> REF _Ref110250075 \w \h \d " " </w:instrText>
      </w:r>
      <w:r w:rsidR="001B2A1D" w:rsidRPr="00A17994">
        <w:rPr>
          <w:color w:val="CCD6DA" w:themeColor="background2"/>
        </w:rPr>
      </w:r>
      <w:r w:rsidR="001B2A1D" w:rsidRPr="00A17994">
        <w:rPr>
          <w:color w:val="CCD6DA" w:themeColor="background2"/>
        </w:rPr>
        <w:fldChar w:fldCharType="separate"/>
      </w:r>
      <w:r w:rsidR="00A17994">
        <w:rPr>
          <w:color w:val="CCD6DA" w:themeColor="background2"/>
        </w:rPr>
        <w:t>07.02. Stk. 02</w:t>
      </w:r>
      <w:r w:rsidR="001B2A1D" w:rsidRPr="00A17994">
        <w:rPr>
          <w:color w:val="CCD6DA" w:themeColor="background2"/>
        </w:rPr>
        <w:fldChar w:fldCharType="end"/>
      </w:r>
      <w:r w:rsidRPr="00A17994">
        <w:rPr>
          <w:color w:val="CCD6DA" w:themeColor="background2"/>
        </w:rPr>
        <w:t xml:space="preserve">, og som afleveres </w:t>
      </w:r>
      <w:proofErr w:type="spellStart"/>
      <w:r w:rsidRPr="00A17994">
        <w:rPr>
          <w:color w:val="CCD6DA" w:themeColor="background2"/>
        </w:rPr>
        <w:t>ifm</w:t>
      </w:r>
      <w:proofErr w:type="spellEnd"/>
      <w:r w:rsidRPr="00A17994">
        <w:rPr>
          <w:color w:val="CCD6DA" w:themeColor="background2"/>
        </w:rPr>
        <w:t>. ”som udført”, skal som minimum indeholde det udleveret tegningsskilt fra opstart af projekteringsfasen</w:t>
      </w:r>
      <w:r w:rsidR="00C937AF" w:rsidRPr="00A17994">
        <w:rPr>
          <w:color w:val="CCD6DA" w:themeColor="background2"/>
        </w:rPr>
        <w:t xml:space="preserve"> til aflevering af ”som udført”.</w:t>
      </w:r>
    </w:p>
    <w:p w14:paraId="17BE6ED0" w14:textId="0E27DD07" w:rsidR="00050969" w:rsidRPr="00EE2802" w:rsidRDefault="00050969" w:rsidP="00050969">
      <w:pPr>
        <w:pStyle w:val="Leverance-Beskrivelse"/>
        <w:keepLines w:val="0"/>
        <w:spacing w:before="60"/>
      </w:pPr>
      <w:r>
        <w:t>Metadata i tegningsskiltet jf.</w:t>
      </w:r>
      <w:r w:rsidR="007C2DF5">
        <w:t xml:space="preserve"> </w:t>
      </w:r>
      <w:r w:rsidR="00A55FEC">
        <w:fldChar w:fldCharType="begin"/>
      </w:r>
      <w:r w:rsidR="00A55FEC">
        <w:instrText xml:space="preserve"> REF _Ref89164301 \r \h </w:instrText>
      </w:r>
      <w:r w:rsidR="00A55FEC">
        <w:fldChar w:fldCharType="separate"/>
      </w:r>
      <w:r w:rsidR="00A17994">
        <w:t>02.04.Stk. 01</w:t>
      </w:r>
      <w:r w:rsidR="00A55FEC">
        <w:fldChar w:fldCharType="end"/>
      </w:r>
      <w:r>
        <w:t xml:space="preserve">, skal kontrolleres og opdateres ved udveksling af tegninger til </w:t>
      </w:r>
      <w:r w:rsidR="005A4AAB" w:rsidRPr="005A4AAB">
        <w:rPr>
          <w:b/>
          <w:smallCaps/>
          <w:color w:val="8FD976" w:themeColor="accent3" w:themeTint="99"/>
        </w:rPr>
        <w:t>[Bygherre]</w:t>
      </w:r>
      <w:r>
        <w:t>, således at det stemmer overens med indholdet.</w:t>
      </w:r>
    </w:p>
    <w:p w14:paraId="7FADDEC6" w14:textId="77777777" w:rsidR="00050969" w:rsidRDefault="00050969" w:rsidP="00050969">
      <w:pPr>
        <w:pStyle w:val="Overskrift3"/>
      </w:pPr>
      <w:r>
        <w:t>Tekst og målsætning</w:t>
      </w:r>
    </w:p>
    <w:p w14:paraId="4C48617E" w14:textId="75D1E34B" w:rsidR="00050969" w:rsidRDefault="00050969" w:rsidP="00050969">
      <w:pPr>
        <w:pStyle w:val="Leverance-Beskrivelse"/>
        <w:keepLines w:val="0"/>
        <w:spacing w:before="60"/>
      </w:pPr>
      <w:r>
        <w:t xml:space="preserve">Tekst og målsætninger skal udføres </w:t>
      </w:r>
      <w:r w:rsidR="00C937AF">
        <w:t xml:space="preserve">iht. </w:t>
      </w:r>
      <w:proofErr w:type="spellStart"/>
      <w:r w:rsidR="00C937AF">
        <w:t>MOLIOs</w:t>
      </w:r>
      <w:proofErr w:type="spellEnd"/>
      <w:r w:rsidR="00C937AF">
        <w:t xml:space="preserve"> tegningsstandarder </w:t>
      </w:r>
      <w:sdt>
        <w:sdtPr>
          <w:id w:val="-1153528438"/>
          <w:citation/>
        </w:sdtPr>
        <w:sdtContent>
          <w:r w:rsidR="00C937AF">
            <w:fldChar w:fldCharType="begin"/>
          </w:r>
          <w:r w:rsidR="00C937AF">
            <w:instrText xml:space="preserve"> CITATION C213 \l 1030 </w:instrText>
          </w:r>
          <w:r w:rsidR="00C937AF">
            <w:fldChar w:fldCharType="separate"/>
          </w:r>
          <w:r w:rsidR="00A17994">
            <w:rPr>
              <w:noProof/>
            </w:rPr>
            <w:t>(C213 Tegningsstandarder, Del 1-7)</w:t>
          </w:r>
          <w:r w:rsidR="00C937AF">
            <w:fldChar w:fldCharType="end"/>
          </w:r>
        </w:sdtContent>
      </w:sdt>
    </w:p>
    <w:p w14:paraId="02D3CA4C" w14:textId="1EB33496" w:rsidR="00A17994" w:rsidRDefault="00A17994" w:rsidP="00A17994"/>
    <w:p w14:paraId="5BF52C0B" w14:textId="5DF825C3" w:rsidR="00A17994" w:rsidRDefault="00A17994" w:rsidP="00A17994"/>
    <w:p w14:paraId="13CDA147" w14:textId="77777777" w:rsidR="00A17994" w:rsidRPr="001B6DD7" w:rsidRDefault="00A17994" w:rsidP="00A17994"/>
    <w:p w14:paraId="0FD0F984" w14:textId="77777777" w:rsidR="00050969" w:rsidRPr="00050969" w:rsidRDefault="00050969" w:rsidP="00E63F8B">
      <w:pPr>
        <w:pStyle w:val="Overskrift2"/>
      </w:pPr>
      <w:bookmarkStart w:id="175" w:name="_Toc333657567"/>
      <w:bookmarkStart w:id="176" w:name="_Toc11841690"/>
      <w:bookmarkStart w:id="177" w:name="_Toc84783453"/>
      <w:bookmarkStart w:id="178" w:name="_Toc84783507"/>
      <w:bookmarkStart w:id="179" w:name="_Toc85998446"/>
      <w:bookmarkStart w:id="180" w:name="_Toc92728997"/>
      <w:bookmarkStart w:id="181" w:name="_Toc105501909"/>
      <w:bookmarkStart w:id="182" w:name="_Toc144109402"/>
      <w:r w:rsidRPr="00050969">
        <w:t>Koordinat-, højde- og modulsystem</w:t>
      </w:r>
      <w:bookmarkEnd w:id="175"/>
      <w:bookmarkEnd w:id="176"/>
      <w:bookmarkEnd w:id="177"/>
      <w:bookmarkEnd w:id="178"/>
      <w:bookmarkEnd w:id="179"/>
      <w:bookmarkEnd w:id="180"/>
      <w:bookmarkEnd w:id="181"/>
      <w:bookmarkEnd w:id="182"/>
    </w:p>
    <w:p w14:paraId="34E68D3B" w14:textId="77777777" w:rsidR="00050969" w:rsidRDefault="00050969" w:rsidP="00050969">
      <w:pPr>
        <w:pStyle w:val="Overskrift3"/>
      </w:pPr>
      <w:r>
        <w:t>Koordinat- og højdesystem</w:t>
      </w:r>
    </w:p>
    <w:p w14:paraId="0BC4E16F" w14:textId="77777777" w:rsidR="007C2DF5" w:rsidRDefault="00050969" w:rsidP="00050969">
      <w:pPr>
        <w:pStyle w:val="Leverance-Beskrivelse"/>
        <w:keepLines w:val="0"/>
        <w:spacing w:before="60"/>
      </w:pPr>
      <w:r>
        <w:t>Koordinatsystemet skal i alle BIM</w:t>
      </w:r>
      <w:r w:rsidR="007C2DF5">
        <w:t>-modellerne angives i DKTM</w:t>
      </w:r>
      <w:r>
        <w:t>.</w:t>
      </w:r>
    </w:p>
    <w:p w14:paraId="1B09205D" w14:textId="77777777" w:rsidR="007C2DF5" w:rsidRDefault="007C2DF5" w:rsidP="007C2DF5">
      <w:pPr>
        <w:pStyle w:val="Leverance-Beskrivelse"/>
        <w:keepLines w:val="0"/>
        <w:numPr>
          <w:ilvl w:val="0"/>
          <w:numId w:val="39"/>
        </w:numPr>
        <w:spacing w:before="60"/>
      </w:pPr>
      <w:r>
        <w:t>DKTM1 ved projekter i Sydjylland</w:t>
      </w:r>
    </w:p>
    <w:p w14:paraId="482B5CBD" w14:textId="0C322DE8" w:rsidR="007C2DF5" w:rsidRDefault="00F34674" w:rsidP="007C2DF5">
      <w:pPr>
        <w:pStyle w:val="Leverance-Beskrivelse"/>
        <w:keepLines w:val="0"/>
        <w:numPr>
          <w:ilvl w:val="0"/>
          <w:numId w:val="39"/>
        </w:numPr>
        <w:spacing w:before="60"/>
      </w:pPr>
      <w:r>
        <w:t>DKTM</w:t>
      </w:r>
      <w:r w:rsidR="007C2DF5">
        <w:t>2 ved projekter på Fyn</w:t>
      </w:r>
    </w:p>
    <w:p w14:paraId="63F6764E" w14:textId="77777777" w:rsidR="00050969" w:rsidRPr="00C16D31" w:rsidRDefault="00050969" w:rsidP="00050969">
      <w:pPr>
        <w:pStyle w:val="Leverance-Beskrivelse"/>
        <w:keepLines w:val="0"/>
        <w:spacing w:before="60"/>
      </w:pPr>
      <w:r>
        <w:t>Højdesystemet skal i alle BIM-modellerne angives i DVR90.</w:t>
      </w:r>
    </w:p>
    <w:p w14:paraId="012568DA" w14:textId="77777777" w:rsidR="00050969" w:rsidRDefault="00050969" w:rsidP="00050969">
      <w:pPr>
        <w:pStyle w:val="Overskrift3"/>
      </w:pPr>
      <w:r>
        <w:t>Projektspecifikt koordinatsystem</w:t>
      </w:r>
    </w:p>
    <w:p w14:paraId="133436DC" w14:textId="3D530FA6" w:rsidR="00050969" w:rsidRPr="00C16D31" w:rsidRDefault="007C2DF5" w:rsidP="007C2DF5">
      <w:pPr>
        <w:pStyle w:val="Leverance-Beskrivelse"/>
        <w:keepLines w:val="0"/>
        <w:numPr>
          <w:ilvl w:val="3"/>
          <w:numId w:val="26"/>
        </w:numPr>
      </w:pPr>
      <w:commentRangeStart w:id="183"/>
      <w:r>
        <w:t>Aftales på IKT-opstartsmøde, og godkendes i IKT-ledelsen.</w:t>
      </w:r>
      <w:commentRangeEnd w:id="183"/>
      <w:r w:rsidR="003A0F1E">
        <w:rPr>
          <w:rStyle w:val="Kommentarhenvisning"/>
        </w:rPr>
        <w:commentReference w:id="183"/>
      </w:r>
    </w:p>
    <w:p w14:paraId="55294A39" w14:textId="77777777" w:rsidR="00050969" w:rsidRDefault="00050969" w:rsidP="00050969">
      <w:pPr>
        <w:pStyle w:val="Overskrift3"/>
      </w:pPr>
      <w:r>
        <w:t>Modulnet</w:t>
      </w:r>
    </w:p>
    <w:p w14:paraId="2C1149CF" w14:textId="77777777" w:rsidR="00050969" w:rsidRDefault="00050969" w:rsidP="00050969">
      <w:pPr>
        <w:pStyle w:val="Leverance-Beskrivelse"/>
        <w:keepLines w:val="0"/>
        <w:spacing w:before="60"/>
      </w:pPr>
      <w:r>
        <w:t xml:space="preserve">Der skal oprettes ét modulnet </w:t>
      </w:r>
      <w:r w:rsidR="00560BB5">
        <w:t>pr. bygningsnummer i projektet.</w:t>
      </w:r>
    </w:p>
    <w:p w14:paraId="2E4944F2" w14:textId="6E2ED8EB" w:rsidR="00050969" w:rsidRDefault="005A4AAB" w:rsidP="00050969">
      <w:pPr>
        <w:pStyle w:val="Leverance-Beskrivelse"/>
        <w:keepLines w:val="0"/>
        <w:spacing w:before="60"/>
      </w:pPr>
      <w:r w:rsidRPr="005A4AAB">
        <w:rPr>
          <w:b/>
          <w:smallCaps/>
          <w:color w:val="8A9DE2" w:themeColor="text2" w:themeTint="66"/>
        </w:rPr>
        <w:t>[Rådgiver]</w:t>
      </w:r>
      <w:r w:rsidR="00050969">
        <w:t xml:space="preserve"> står for oprettelse og vedligeholdelse af modulnet, og skal godkendes i IKT-ledelsen.</w:t>
      </w:r>
    </w:p>
    <w:p w14:paraId="4BE6BAF9" w14:textId="77777777" w:rsidR="00050969" w:rsidRPr="00A30D09" w:rsidRDefault="00050969" w:rsidP="00050969">
      <w:pPr>
        <w:pStyle w:val="Leverance-Beskrivelse"/>
        <w:keepLines w:val="0"/>
        <w:spacing w:before="60"/>
      </w:pPr>
      <w:r>
        <w:t>Modulbetegnelsen i x- og y-aksen skal navngives konsistent på tværs af fagmodeller, og skal godkendes i IKT-ledelsen.</w:t>
      </w:r>
    </w:p>
    <w:p w14:paraId="6D9FD219" w14:textId="77777777" w:rsidR="00050969" w:rsidRDefault="00050969" w:rsidP="00050969">
      <w:pPr>
        <w:pStyle w:val="Overskrift3"/>
      </w:pPr>
      <w:r>
        <w:t>Indsættelsespunkt</w:t>
      </w:r>
    </w:p>
    <w:p w14:paraId="274BFBA6" w14:textId="1379AC29" w:rsidR="00050969" w:rsidRPr="001B6DD7" w:rsidRDefault="00050969" w:rsidP="00050969">
      <w:pPr>
        <w:pStyle w:val="Leverance-Beskrivelse"/>
        <w:keepLines w:val="0"/>
        <w:spacing w:before="60"/>
      </w:pPr>
      <w:r>
        <w:t>Indsættelsespunkt ved oprettelse af fagmodeller s</w:t>
      </w:r>
      <w:r w:rsidR="00917E2E">
        <w:t>kal kontrolleres og skal godkendes i</w:t>
      </w:r>
      <w:r>
        <w:t xml:space="preserve"> IKT-ledelsen. </w:t>
      </w:r>
    </w:p>
    <w:p w14:paraId="2901DECE" w14:textId="77777777" w:rsidR="00050969" w:rsidRPr="0051226F" w:rsidRDefault="00050969" w:rsidP="00050969">
      <w:pPr>
        <w:pStyle w:val="Overskrift3"/>
      </w:pPr>
      <w:r>
        <w:t>Enhedssystem</w:t>
      </w:r>
    </w:p>
    <w:p w14:paraId="47CD53F6" w14:textId="55C6CC3D" w:rsidR="00560BB5" w:rsidRDefault="00560BB5" w:rsidP="00560BB5">
      <w:pPr>
        <w:pStyle w:val="Leverance-Beskrivelse"/>
        <w:keepLines w:val="0"/>
        <w:numPr>
          <w:ilvl w:val="3"/>
          <w:numId w:val="26"/>
        </w:numPr>
      </w:pPr>
      <w:r>
        <w:t>Der skal benyttes SI</w:t>
      </w:r>
      <w:r w:rsidR="00917E2E">
        <w:t>-enheder</w:t>
      </w:r>
      <w:r>
        <w:t xml:space="preserve"> </w:t>
      </w:r>
      <w:r w:rsidR="00917E2E">
        <w:t>(System of units)</w:t>
      </w:r>
      <w:r>
        <w:t xml:space="preserve"> i alt projektmateriale, og den bra</w:t>
      </w:r>
      <w:r w:rsidR="00917E2E">
        <w:t>nchebestemt måleenhed benyttes.</w:t>
      </w:r>
    </w:p>
    <w:p w14:paraId="2B1AD704" w14:textId="77777777" w:rsidR="00050969" w:rsidRPr="00AF139D" w:rsidRDefault="00560BB5" w:rsidP="00560BB5">
      <w:pPr>
        <w:pStyle w:val="Leverance-Beskrivelse"/>
        <w:numPr>
          <w:ilvl w:val="0"/>
          <w:numId w:val="0"/>
        </w:numPr>
        <w:ind w:left="851"/>
      </w:pPr>
      <w:r>
        <w:t>F.eks. millimeter (mm) for byggeri og meter (m) for landskab / infrastruktur.</w:t>
      </w:r>
    </w:p>
    <w:p w14:paraId="3FB77557" w14:textId="77777777" w:rsidR="00050969" w:rsidRPr="00050969" w:rsidRDefault="00050969" w:rsidP="00E63F8B">
      <w:pPr>
        <w:pStyle w:val="Overskrift2"/>
      </w:pPr>
      <w:bookmarkStart w:id="184" w:name="_Toc11841696"/>
      <w:bookmarkStart w:id="185" w:name="_Toc84783454"/>
      <w:bookmarkStart w:id="186" w:name="_Toc84783508"/>
      <w:bookmarkStart w:id="187" w:name="_Toc85998447"/>
      <w:bookmarkStart w:id="188" w:name="_Toc92728998"/>
      <w:bookmarkStart w:id="189" w:name="_Toc105501910"/>
      <w:bookmarkStart w:id="190" w:name="_Toc144109403"/>
      <w:r w:rsidRPr="00050969">
        <w:t>Konsistens- og kollisionskontroller</w:t>
      </w:r>
      <w:bookmarkEnd w:id="184"/>
      <w:bookmarkEnd w:id="185"/>
      <w:bookmarkEnd w:id="186"/>
      <w:bookmarkEnd w:id="187"/>
      <w:bookmarkEnd w:id="188"/>
      <w:bookmarkEnd w:id="189"/>
      <w:bookmarkEnd w:id="190"/>
    </w:p>
    <w:p w14:paraId="63F6D8A9" w14:textId="601CF2B4" w:rsidR="00336C35" w:rsidRPr="00336C35" w:rsidRDefault="005A4AAB" w:rsidP="00336C35">
      <w:pPr>
        <w:pStyle w:val="Leverance-Beskrivelse"/>
      </w:pPr>
      <w:r w:rsidRPr="005A4AAB">
        <w:rPr>
          <w:b/>
          <w:smallCaps/>
          <w:color w:val="8A9DE2" w:themeColor="text2" w:themeTint="66"/>
        </w:rPr>
        <w:t>[Rådgiver]</w:t>
      </w:r>
      <w:r w:rsidR="00336C35" w:rsidRPr="00336C35">
        <w:t xml:space="preserve"> udfører </w:t>
      </w:r>
      <w:r w:rsidR="0064673C">
        <w:t xml:space="preserve">konsistens- og </w:t>
      </w:r>
      <w:r w:rsidR="00336C35" w:rsidRPr="00336C35">
        <w:t xml:space="preserve">kollisionskontrol </w:t>
      </w:r>
      <w:r w:rsidR="00F34674">
        <w:t>af</w:t>
      </w:r>
      <w:r w:rsidR="00336C35" w:rsidRPr="00336C35">
        <w:t xml:space="preserve"> projektets fagmodeller.</w:t>
      </w:r>
    </w:p>
    <w:p w14:paraId="0FE2BC9D" w14:textId="6EC3E6A5" w:rsidR="00336C35" w:rsidRDefault="00336C35" w:rsidP="00336C35">
      <w:pPr>
        <w:pStyle w:val="Leverance-Beskrivelse"/>
      </w:pPr>
      <w:r w:rsidRPr="00336C35">
        <w:t xml:space="preserve">Metode og dokumentationsform jf. </w:t>
      </w:r>
      <w:proofErr w:type="spellStart"/>
      <w:r w:rsidRPr="00336C35">
        <w:t>Molios</w:t>
      </w:r>
      <w:proofErr w:type="spellEnd"/>
      <w:r w:rsidRPr="00336C35">
        <w:t xml:space="preserve"> Konsistenskontrol af bygningsmodeller (C402).</w:t>
      </w:r>
    </w:p>
    <w:p w14:paraId="6C7439FB" w14:textId="6E91D3FC" w:rsidR="00F34674" w:rsidRDefault="00F34674" w:rsidP="00336C35">
      <w:pPr>
        <w:pStyle w:val="Leverance-Beskrivelse"/>
      </w:pPr>
      <w:r>
        <w:t xml:space="preserve">Dokumentation / rapport for konsistens- og kollisionskontrol udveksles med </w:t>
      </w:r>
      <w:r w:rsidR="005A4AAB" w:rsidRPr="005A4AAB">
        <w:rPr>
          <w:b/>
          <w:smallCaps/>
          <w:color w:val="8FD976" w:themeColor="accent3" w:themeTint="99"/>
        </w:rPr>
        <w:t>[Bygherre]</w:t>
      </w:r>
      <w:r>
        <w:t xml:space="preserve"> ved udført kontro</w:t>
      </w:r>
      <w:r w:rsidR="00EB02E2">
        <w:t>l – minimum ved fase granskning; projektforslag, udbudsprojekt, udførelsesprojekt og ved aflevering.</w:t>
      </w:r>
    </w:p>
    <w:p w14:paraId="038E358B" w14:textId="5783802C" w:rsidR="0064673C" w:rsidRPr="00336C35" w:rsidRDefault="0064673C" w:rsidP="00336C35">
      <w:pPr>
        <w:pStyle w:val="Leverance-Beskrivelse"/>
      </w:pPr>
      <w:r w:rsidRPr="005A4AAB">
        <w:rPr>
          <w:b/>
          <w:smallCaps/>
          <w:color w:val="8FD976" w:themeColor="accent3" w:themeTint="99"/>
        </w:rPr>
        <w:lastRenderedPageBreak/>
        <w:t>[Bygherre]</w:t>
      </w:r>
      <w:r>
        <w:t xml:space="preserve"> udfører konsistenskontrol af BIM-modeller ved </w:t>
      </w:r>
      <w:r w:rsidR="00EB02E2">
        <w:t xml:space="preserve">fase </w:t>
      </w:r>
      <w:r>
        <w:t xml:space="preserve">granskning af; projektforslag, udbudsprojekt, udførelsesprojekt og ved aflevering – rapporten udveksles og resultaterne præsenteres for </w:t>
      </w:r>
      <w:r w:rsidRPr="005A4AAB">
        <w:rPr>
          <w:b/>
          <w:smallCaps/>
          <w:color w:val="8A9DE2" w:themeColor="text2" w:themeTint="66"/>
        </w:rPr>
        <w:t>[Rådgiver]</w:t>
      </w:r>
      <w:r w:rsidRPr="00336C35">
        <w:t xml:space="preserve"> </w:t>
      </w:r>
      <w:r>
        <w:t>og relevante parter.</w:t>
      </w:r>
    </w:p>
    <w:p w14:paraId="1F5BA9E1" w14:textId="77777777" w:rsidR="00050969" w:rsidRPr="00050969" w:rsidRDefault="00050969" w:rsidP="00E63F8B">
      <w:pPr>
        <w:pStyle w:val="Overskrift2"/>
      </w:pPr>
      <w:bookmarkStart w:id="191" w:name="_Toc11841699"/>
      <w:bookmarkStart w:id="192" w:name="_Toc84783455"/>
      <w:bookmarkStart w:id="193" w:name="_Toc84783509"/>
      <w:bookmarkStart w:id="194" w:name="_Toc85998448"/>
      <w:bookmarkStart w:id="195" w:name="_Toc92728999"/>
      <w:bookmarkStart w:id="196" w:name="_Toc105501911"/>
      <w:bookmarkStart w:id="197" w:name="_Toc144109404"/>
      <w:r w:rsidRPr="00050969">
        <w:t>Sektionering</w:t>
      </w:r>
      <w:bookmarkEnd w:id="191"/>
      <w:bookmarkEnd w:id="192"/>
      <w:bookmarkEnd w:id="193"/>
      <w:bookmarkEnd w:id="194"/>
      <w:bookmarkEnd w:id="195"/>
      <w:bookmarkEnd w:id="196"/>
      <w:bookmarkEnd w:id="197"/>
    </w:p>
    <w:p w14:paraId="435F3F52" w14:textId="5F091559" w:rsidR="00050969" w:rsidRDefault="00050969" w:rsidP="00050969">
      <w:pPr>
        <w:pStyle w:val="Leverance-Beskrivelse"/>
        <w:keepLines w:val="0"/>
        <w:spacing w:before="60"/>
      </w:pPr>
      <w:r>
        <w:t xml:space="preserve">Jf. </w:t>
      </w:r>
      <w:r>
        <w:fldChar w:fldCharType="begin"/>
      </w:r>
      <w:r>
        <w:instrText xml:space="preserve"> REF _Ref85643722 \w \h \d " " </w:instrText>
      </w:r>
      <w:r>
        <w:fldChar w:fldCharType="separate"/>
      </w:r>
      <w:r w:rsidR="00A17994">
        <w:t>04.01.  Stk. 09</w:t>
      </w:r>
      <w:r>
        <w:fldChar w:fldCharType="end"/>
      </w:r>
      <w:r>
        <w:t xml:space="preserve">, så er det muligt at der i IKT-ledelsen skal tages stilling til, om BIM-modellens sektionering skal ændres, såfremt </w:t>
      </w:r>
      <w:r w:rsidR="00313A87">
        <w:t>BIM-</w:t>
      </w:r>
      <w:r>
        <w:t>modellens størrelse er større end angivet.</w:t>
      </w:r>
    </w:p>
    <w:p w14:paraId="380D0BB9" w14:textId="6793C65D" w:rsidR="00050969" w:rsidRDefault="00D1786C" w:rsidP="00050969">
      <w:pPr>
        <w:pStyle w:val="Overskrift3"/>
      </w:pPr>
      <w:r>
        <w:t>Opdeling af BIM-modeller for bygninger</w:t>
      </w:r>
    </w:p>
    <w:p w14:paraId="6787975D" w14:textId="570857BF" w:rsidR="00050969" w:rsidRDefault="00050969" w:rsidP="00050969">
      <w:pPr>
        <w:pStyle w:val="Leverance-Beskrivelse"/>
        <w:keepLines w:val="0"/>
        <w:spacing w:before="60"/>
      </w:pPr>
      <w:r>
        <w:t>Bygningsmodellerne skal senest ved granskning af hovedprojektmateriale, være sektioneret pr. bygningsnummer. Dette er gældende for alle fagmodeller jf.</w:t>
      </w:r>
      <w:r w:rsidR="00A55FEC">
        <w:t xml:space="preserve"> </w:t>
      </w:r>
      <w:r w:rsidR="00560BB5">
        <w:fldChar w:fldCharType="begin"/>
      </w:r>
      <w:r w:rsidR="00560BB5">
        <w:instrText xml:space="preserve"> REF _Ref102477674 \w \h </w:instrText>
      </w:r>
      <w:r w:rsidR="00560BB5">
        <w:fldChar w:fldCharType="separate"/>
      </w:r>
      <w:r w:rsidR="00A17994">
        <w:t>04.01</w:t>
      </w:r>
      <w:r w:rsidR="00560BB5">
        <w:fldChar w:fldCharType="end"/>
      </w:r>
      <w:r>
        <w:t xml:space="preserve">, </w:t>
      </w:r>
      <w:proofErr w:type="spellStart"/>
      <w:r>
        <w:t>ifm</w:t>
      </w:r>
      <w:proofErr w:type="spellEnd"/>
      <w:r>
        <w:t>. projekterings- og udførelsesfasen samt ved aflevering af ”som udført”.</w:t>
      </w:r>
    </w:p>
    <w:p w14:paraId="57C6BED9" w14:textId="07B20683" w:rsidR="00050969" w:rsidRDefault="005A4AAB" w:rsidP="00313A87">
      <w:pPr>
        <w:pStyle w:val="Leverance-Beskrivelse"/>
        <w:keepLines w:val="0"/>
        <w:spacing w:before="60"/>
      </w:pPr>
      <w:r w:rsidRPr="005A4AAB">
        <w:rPr>
          <w:b/>
          <w:smallCaps/>
          <w:color w:val="8FD976" w:themeColor="accent3" w:themeTint="99"/>
        </w:rPr>
        <w:t>[Bygherre]</w:t>
      </w:r>
      <w:r w:rsidR="00050969">
        <w:t xml:space="preserve"> står </w:t>
      </w:r>
      <w:r w:rsidR="00313A87">
        <w:t>for hvorledes sektioneringen foretages, samt</w:t>
      </w:r>
      <w:r w:rsidR="00050969">
        <w:t xml:space="preserve"> tildeling af bygningsnum</w:t>
      </w:r>
      <w:r w:rsidR="00A55FEC">
        <w:t>re</w:t>
      </w:r>
      <w:r w:rsidR="00050969">
        <w:t xml:space="preserve">, og informere </w:t>
      </w:r>
      <w:r w:rsidRPr="00313A87">
        <w:rPr>
          <w:b/>
          <w:smallCaps/>
          <w:color w:val="8A9DE2" w:themeColor="text2" w:themeTint="66"/>
        </w:rPr>
        <w:t>[Rådgiver]</w:t>
      </w:r>
      <w:r w:rsidR="00050969">
        <w:t xml:space="preserve"> om dette </w:t>
      </w:r>
      <w:r w:rsidR="005A2E2E">
        <w:t xml:space="preserve">inden </w:t>
      </w:r>
      <w:r w:rsidR="00313A87" w:rsidRPr="00313A87">
        <w:rPr>
          <w:b/>
          <w:smallCaps/>
          <w:color w:val="8A9DE2" w:themeColor="text2" w:themeTint="66"/>
        </w:rPr>
        <w:t>[Rådgiver]</w:t>
      </w:r>
      <w:r w:rsidR="00313A87">
        <w:t xml:space="preserve"> påbegynder </w:t>
      </w:r>
      <w:r w:rsidR="005A2E2E">
        <w:t>sekt</w:t>
      </w:r>
      <w:r w:rsidR="00313A87">
        <w:t>ioneringen af bygningsmodellerne</w:t>
      </w:r>
      <w:r w:rsidR="005A2E2E">
        <w:t>.</w:t>
      </w:r>
    </w:p>
    <w:p w14:paraId="7E947287" w14:textId="66A1D56D" w:rsidR="00050969" w:rsidRDefault="00050969" w:rsidP="00050969">
      <w:pPr>
        <w:pStyle w:val="Leverance-Beskrivelse"/>
        <w:keepLines w:val="0"/>
        <w:spacing w:before="60"/>
      </w:pPr>
      <w:r>
        <w:t>Ved ændring af bygningssektioneringen, skal dette godkendes i projekteringsledelsen i sammenråd med IKT-ledelsen, såfremt dette har en effekt på tildeling af bygningsnummer.</w:t>
      </w:r>
    </w:p>
    <w:p w14:paraId="6985A018" w14:textId="52DA2D78" w:rsidR="005A2E2E" w:rsidRDefault="005A2E2E" w:rsidP="005A2E2E">
      <w:pPr>
        <w:pStyle w:val="Overskrift3"/>
      </w:pPr>
      <w:r>
        <w:t xml:space="preserve">Opdeling af </w:t>
      </w:r>
      <w:r w:rsidR="00D1786C">
        <w:t>BIM-modeller for anlæg og landskab</w:t>
      </w:r>
    </w:p>
    <w:p w14:paraId="6A6428CB" w14:textId="19BC45E7" w:rsidR="005A2E2E" w:rsidRDefault="005A2E2E" w:rsidP="005A2E2E">
      <w:pPr>
        <w:pStyle w:val="Leverance-Beskrivelse"/>
      </w:pPr>
      <w:r>
        <w:t>Ved behov for opdeling af anlægs- og landskabsmodeller, aftales og godkendes det</w:t>
      </w:r>
      <w:r w:rsidR="00F34674">
        <w:t>te</w:t>
      </w:r>
      <w:r>
        <w:t xml:space="preserve"> i IKT-ledelsen</w:t>
      </w:r>
      <w:r w:rsidR="00F34674">
        <w:t xml:space="preserve"> eller ved IKT-opstartsmøde</w:t>
      </w:r>
      <w:r>
        <w:t>.</w:t>
      </w:r>
    </w:p>
    <w:p w14:paraId="56ED264A" w14:textId="7C2AC4BF" w:rsidR="004175E5" w:rsidRDefault="004175E5">
      <w:pPr>
        <w:spacing w:line="259" w:lineRule="auto"/>
        <w:rPr>
          <w:rFonts w:eastAsiaTheme="majorEastAsia" w:cstheme="majorBidi"/>
          <w:b/>
          <w:color w:val="1D3175" w:themeColor="text2"/>
          <w:szCs w:val="24"/>
        </w:rPr>
      </w:pPr>
      <w:r>
        <w:br w:type="page"/>
      </w:r>
    </w:p>
    <w:p w14:paraId="7B5B7009" w14:textId="25AC609A" w:rsidR="00E63F8B" w:rsidRPr="00E63F8B" w:rsidRDefault="00E63F8B" w:rsidP="00CC6329">
      <w:pPr>
        <w:pStyle w:val="Overskrift1"/>
        <w:numPr>
          <w:ilvl w:val="0"/>
          <w:numId w:val="20"/>
        </w:numPr>
      </w:pPr>
      <w:bookmarkStart w:id="198" w:name="_Toc92729010"/>
      <w:bookmarkStart w:id="199" w:name="_Toc105501922"/>
      <w:bookmarkStart w:id="200" w:name="_Toc144109405"/>
      <w:r w:rsidRPr="00E63F8B">
        <w:lastRenderedPageBreak/>
        <w:t>Digitalt Udbud</w:t>
      </w:r>
      <w:r w:rsidR="00FC6C18">
        <w:t xml:space="preserve"> og Tilbud</w:t>
      </w:r>
      <w:r w:rsidRPr="00E63F8B">
        <w:tab/>
        <w:t>- Model P</w:t>
      </w:r>
      <w:bookmarkEnd w:id="198"/>
      <w:bookmarkEnd w:id="199"/>
      <w:bookmarkEnd w:id="200"/>
    </w:p>
    <w:p w14:paraId="7DE5FFE1" w14:textId="77777777" w:rsidR="00E63F8B" w:rsidRDefault="00E63F8B" w:rsidP="00E63F8B">
      <w:pPr>
        <w:pStyle w:val="Overskrift2"/>
      </w:pPr>
      <w:bookmarkStart w:id="201" w:name="_Toc333657580"/>
      <w:bookmarkStart w:id="202" w:name="_Toc11841706"/>
      <w:bookmarkStart w:id="203" w:name="_Toc84783457"/>
      <w:bookmarkStart w:id="204" w:name="_Toc84783511"/>
      <w:bookmarkStart w:id="205" w:name="_Toc85998450"/>
      <w:bookmarkStart w:id="206" w:name="_Toc92729011"/>
      <w:bookmarkStart w:id="207" w:name="_Toc105501923"/>
      <w:bookmarkStart w:id="208" w:name="_Toc144109406"/>
      <w:r w:rsidRPr="00E16FB9">
        <w:t>Tilvejebringelse af udbuds</w:t>
      </w:r>
      <w:bookmarkEnd w:id="201"/>
      <w:bookmarkEnd w:id="202"/>
      <w:bookmarkEnd w:id="203"/>
      <w:bookmarkEnd w:id="204"/>
      <w:bookmarkEnd w:id="205"/>
      <w:r>
        <w:t>platform</w:t>
      </w:r>
      <w:bookmarkEnd w:id="206"/>
      <w:bookmarkEnd w:id="207"/>
      <w:bookmarkEnd w:id="208"/>
    </w:p>
    <w:p w14:paraId="4F853FD1" w14:textId="09B571CC" w:rsidR="00E63F8B" w:rsidRDefault="00A55FEC" w:rsidP="00E63F8B">
      <w:pPr>
        <w:pStyle w:val="Leverance-Beskrivelse"/>
        <w:keepLines w:val="0"/>
        <w:spacing w:before="60"/>
      </w:pPr>
      <w:r w:rsidRPr="00A55FEC">
        <w:rPr>
          <w:highlight w:val="yellow"/>
        </w:rPr>
        <w:t>&lt;xxx&gt;</w:t>
      </w:r>
      <w:r w:rsidR="00E63F8B">
        <w:t xml:space="preserve"> står for tilvejebringelse og</w:t>
      </w:r>
      <w:r w:rsidR="00560BB5">
        <w:t xml:space="preserve"> finansiering af udbudsplatform</w:t>
      </w:r>
      <w:r w:rsidR="005A2E2E">
        <w:t xml:space="preserve">en, </w:t>
      </w:r>
      <w:fldSimple w:instr=" DOCPROPERTY  Udbudsplatform  \* MERGEFORMAT ">
        <w:r w:rsidR="00A17994">
          <w:t>&lt;xxx&gt;</w:t>
        </w:r>
      </w:fldSimple>
      <w:r w:rsidR="005A2E2E">
        <w:t>.</w:t>
      </w:r>
    </w:p>
    <w:p w14:paraId="4BD4A788" w14:textId="4CD94819" w:rsidR="00FC6C18" w:rsidRPr="00FB213B" w:rsidRDefault="00FC6C18" w:rsidP="00FC6C18">
      <w:pPr>
        <w:pStyle w:val="Leverance-Beskrivelse"/>
        <w:keepLines w:val="0"/>
        <w:spacing w:before="60"/>
      </w:pPr>
      <w:r w:rsidRPr="00261EAD">
        <w:t xml:space="preserve">Udbudsportalen </w:t>
      </w:r>
      <w:r>
        <w:t>vil</w:t>
      </w:r>
      <w:r w:rsidRPr="00261EAD">
        <w:t xml:space="preserve"> indeholde funktioner som sikrer</w:t>
      </w:r>
      <w:r>
        <w:t>,</w:t>
      </w:r>
      <w:r w:rsidRPr="00261EAD">
        <w:t xml:space="preserve"> at den givne lov</w:t>
      </w:r>
      <w:r>
        <w:t>givning på området overholdes.</w:t>
      </w:r>
    </w:p>
    <w:p w14:paraId="45EE22D8" w14:textId="77777777" w:rsidR="00E63F8B" w:rsidRDefault="00E63F8B" w:rsidP="00E63F8B">
      <w:pPr>
        <w:pStyle w:val="Overskrift2"/>
      </w:pPr>
      <w:bookmarkStart w:id="209" w:name="_Toc333657581"/>
      <w:bookmarkStart w:id="210" w:name="_Toc11841707"/>
      <w:bookmarkStart w:id="211" w:name="_Toc84783458"/>
      <w:bookmarkStart w:id="212" w:name="_Toc84783512"/>
      <w:bookmarkStart w:id="213" w:name="_Toc85998451"/>
      <w:bookmarkStart w:id="214" w:name="_Toc92729012"/>
      <w:bookmarkStart w:id="215" w:name="_Toc105501924"/>
      <w:bookmarkStart w:id="216" w:name="_Toc144109407"/>
      <w:r w:rsidRPr="00E16FB9">
        <w:t>Administration af udbuds</w:t>
      </w:r>
      <w:bookmarkEnd w:id="209"/>
      <w:bookmarkEnd w:id="210"/>
      <w:bookmarkEnd w:id="211"/>
      <w:bookmarkEnd w:id="212"/>
      <w:bookmarkEnd w:id="213"/>
      <w:r>
        <w:t>platform</w:t>
      </w:r>
      <w:bookmarkEnd w:id="214"/>
      <w:bookmarkEnd w:id="215"/>
      <w:bookmarkEnd w:id="216"/>
    </w:p>
    <w:p w14:paraId="4897B376" w14:textId="16D8C0EB" w:rsidR="00E63F8B" w:rsidRDefault="00A55FEC" w:rsidP="00E63F8B">
      <w:pPr>
        <w:pStyle w:val="Leverance-Beskrivelse"/>
        <w:keepLines w:val="0"/>
        <w:spacing w:before="60"/>
      </w:pPr>
      <w:r w:rsidRPr="00A55FEC">
        <w:rPr>
          <w:highlight w:val="yellow"/>
        </w:rPr>
        <w:t>&lt;xxx&gt;</w:t>
      </w:r>
      <w:r w:rsidR="00E63F8B">
        <w:t xml:space="preserve"> står for administration af udbudsplatform.</w:t>
      </w:r>
    </w:p>
    <w:p w14:paraId="337069E2" w14:textId="77777777" w:rsidR="00FC6C18" w:rsidRDefault="00FC6C18" w:rsidP="00FC6C18">
      <w:pPr>
        <w:pStyle w:val="Leverance-Beskrivelse"/>
        <w:keepLines w:val="0"/>
        <w:spacing w:before="60"/>
      </w:pPr>
      <w:r w:rsidRPr="00261EAD">
        <w:t>Administrationen omfatter:</w:t>
      </w:r>
    </w:p>
    <w:p w14:paraId="7A9AC496" w14:textId="77777777" w:rsidR="00FC6C18" w:rsidRPr="00261EAD" w:rsidRDefault="00FC6C18" w:rsidP="00FC6C18">
      <w:pPr>
        <w:pStyle w:val="Listeafsnit"/>
      </w:pPr>
      <w:r w:rsidRPr="00261EAD">
        <w:t>at administrere adgang og rettigheder, herunder fordeling af udbudsmaterialet</w:t>
      </w:r>
    </w:p>
    <w:p w14:paraId="1E74A542" w14:textId="77777777" w:rsidR="00FC6C18" w:rsidRPr="00261EAD" w:rsidRDefault="00FC6C18" w:rsidP="00FC6C18">
      <w:pPr>
        <w:pStyle w:val="Listeafsnit"/>
      </w:pPr>
      <w:r w:rsidRPr="00261EAD">
        <w:t xml:space="preserve">at sikre, at relevante personer har adgang til og anvender systemet korrekt, </w:t>
      </w:r>
      <w:r>
        <w:t>fx</w:t>
      </w:r>
      <w:r w:rsidRPr="00261EAD">
        <w:t xml:space="preserve"> i forhold til besvarelse af forespørgsler og adgang til tilbud</w:t>
      </w:r>
    </w:p>
    <w:p w14:paraId="146DC586" w14:textId="40CE60ED" w:rsidR="00FC6C18" w:rsidRDefault="00FC6C18" w:rsidP="00FC6C18">
      <w:pPr>
        <w:pStyle w:val="Listeafsnit"/>
      </w:pPr>
      <w:r w:rsidRPr="00261EAD">
        <w:t>at kontrollere om de bydende overholder de IKT-tekniske krav og procedurer, der er gjort gældende i udbuddet.</w:t>
      </w:r>
    </w:p>
    <w:p w14:paraId="7ECC9BC4" w14:textId="63F54620" w:rsidR="00E63F8B" w:rsidRPr="00345114" w:rsidRDefault="005A4AAB" w:rsidP="00E63F8B">
      <w:pPr>
        <w:pStyle w:val="Leverance-Beskrivelse"/>
        <w:keepLines w:val="0"/>
        <w:spacing w:before="60"/>
      </w:pPr>
      <w:r w:rsidRPr="005A4AAB">
        <w:rPr>
          <w:b/>
          <w:smallCaps/>
          <w:color w:val="8FD976" w:themeColor="accent3" w:themeTint="99"/>
        </w:rPr>
        <w:t>[Bygherre]</w:t>
      </w:r>
      <w:r w:rsidR="0055562A">
        <w:t>’</w:t>
      </w:r>
      <w:r w:rsidR="0055562A" w:rsidRPr="003E58B6">
        <w:t>s</w:t>
      </w:r>
      <w:r w:rsidR="00E63F8B">
        <w:t xml:space="preserve"> projektleder skal oprettes på udbudsplatformen, således at </w:t>
      </w:r>
      <w:r w:rsidRPr="005A4AAB">
        <w:rPr>
          <w:b/>
          <w:smallCaps/>
          <w:color w:val="8FD976" w:themeColor="accent3" w:themeTint="99"/>
        </w:rPr>
        <w:t>[Bygherre]</w:t>
      </w:r>
      <w:r w:rsidR="00E63F8B">
        <w:t xml:space="preserve"> kan følge med i udbudsprocessen.</w:t>
      </w:r>
    </w:p>
    <w:p w14:paraId="0A80AF9C" w14:textId="77777777" w:rsidR="00E63F8B" w:rsidRDefault="00E63F8B" w:rsidP="00E63F8B">
      <w:pPr>
        <w:pStyle w:val="Overskrift2"/>
      </w:pPr>
      <w:bookmarkStart w:id="217" w:name="_Toc333657582"/>
      <w:bookmarkStart w:id="218" w:name="_Toc11841708"/>
      <w:bookmarkStart w:id="219" w:name="_Toc84783459"/>
      <w:bookmarkStart w:id="220" w:name="_Toc84783513"/>
      <w:bookmarkStart w:id="221" w:name="_Toc85998452"/>
      <w:bookmarkStart w:id="222" w:name="_Toc92729013"/>
      <w:bookmarkStart w:id="223" w:name="_Toc105501925"/>
      <w:bookmarkStart w:id="224" w:name="_Toc144109408"/>
      <w:r w:rsidRPr="00E16FB9">
        <w:t>Udbudsmateriale</w:t>
      </w:r>
      <w:bookmarkEnd w:id="217"/>
      <w:bookmarkEnd w:id="218"/>
      <w:bookmarkEnd w:id="219"/>
      <w:bookmarkEnd w:id="220"/>
      <w:bookmarkEnd w:id="221"/>
      <w:bookmarkEnd w:id="222"/>
      <w:bookmarkEnd w:id="223"/>
      <w:bookmarkEnd w:id="224"/>
    </w:p>
    <w:p w14:paraId="2E5B1B91" w14:textId="25DC8139" w:rsidR="00FC6C18" w:rsidRDefault="00FC6C18" w:rsidP="00FC6C18">
      <w:pPr>
        <w:pStyle w:val="Leverance-Beskrivelse"/>
        <w:keepLines w:val="0"/>
        <w:spacing w:before="60"/>
      </w:pPr>
      <w:r w:rsidRPr="00261EAD">
        <w:t xml:space="preserve">Udbudsmaterialets </w:t>
      </w:r>
      <w:r>
        <w:t xml:space="preserve">indhold fastlægges af </w:t>
      </w:r>
      <w:r w:rsidR="005A4AAB" w:rsidRPr="005A4AAB">
        <w:rPr>
          <w:b/>
          <w:smallCaps/>
          <w:color w:val="8A9DE2" w:themeColor="text2" w:themeTint="66"/>
        </w:rPr>
        <w:t>[Rådgiver]</w:t>
      </w:r>
      <w:r w:rsidR="00DA0A71">
        <w:t xml:space="preserve"> og </w:t>
      </w:r>
      <w:r w:rsidR="005A4AAB" w:rsidRPr="005A4AAB">
        <w:rPr>
          <w:b/>
          <w:smallCaps/>
          <w:color w:val="8FD976" w:themeColor="accent3" w:themeTint="99"/>
        </w:rPr>
        <w:t>[Bygherre]</w:t>
      </w:r>
      <w:r>
        <w:t>.</w:t>
      </w:r>
    </w:p>
    <w:p w14:paraId="66A45141" w14:textId="7831F52C" w:rsidR="00FC6C18" w:rsidRPr="003D651F" w:rsidRDefault="00FC6C18" w:rsidP="00FC6C18">
      <w:pPr>
        <w:pStyle w:val="Leverance-Beskrivelse"/>
        <w:keepLines w:val="0"/>
        <w:spacing w:before="60"/>
      </w:pPr>
      <w:r w:rsidRPr="00261EAD">
        <w:t xml:space="preserve">Udbuddet struktureres efter den struktur, der i øvrigt anvendes </w:t>
      </w:r>
      <w:r>
        <w:t xml:space="preserve">i projektet. </w:t>
      </w:r>
      <w:r w:rsidR="005A4AAB" w:rsidRPr="005A4AAB">
        <w:rPr>
          <w:b/>
          <w:smallCaps/>
          <w:color w:val="8A9DE2" w:themeColor="text2" w:themeTint="66"/>
        </w:rPr>
        <w:t>[Rådgiver]</w:t>
      </w:r>
      <w:r w:rsidRPr="00261EAD">
        <w:t xml:space="preserve"> skal sikre, at de </w:t>
      </w:r>
      <w:r>
        <w:t>aftalte fæ</w:t>
      </w:r>
      <w:r w:rsidRPr="00261EAD">
        <w:t xml:space="preserve">lles </w:t>
      </w:r>
      <w:r>
        <w:t xml:space="preserve">metoder og </w:t>
      </w:r>
      <w:r w:rsidRPr="00261EAD">
        <w:t xml:space="preserve">principper for </w:t>
      </w:r>
      <w:r>
        <w:t>ydelsen følges</w:t>
      </w:r>
      <w:r w:rsidRPr="00261EAD">
        <w:t>.</w:t>
      </w:r>
    </w:p>
    <w:p w14:paraId="48CE1E3A" w14:textId="17F23F41" w:rsidR="00FC6C18" w:rsidRPr="004302AC" w:rsidRDefault="00FC6C18" w:rsidP="00FC6C18">
      <w:pPr>
        <w:pStyle w:val="Leverance-Beskrivelse"/>
        <w:keepLines w:val="0"/>
        <w:spacing w:before="60"/>
      </w:pPr>
      <w:r w:rsidRPr="00261EAD">
        <w:t xml:space="preserve">Såfremt ydelsen </w:t>
      </w:r>
      <w:r w:rsidRPr="00E42001">
        <w:rPr>
          <w:i/>
        </w:rPr>
        <w:t>Digital projektering</w:t>
      </w:r>
      <w:r w:rsidRPr="00261EAD">
        <w:t xml:space="preserve"> er valgt</w:t>
      </w:r>
      <w:r>
        <w:t xml:space="preserve"> til</w:t>
      </w:r>
      <w:r w:rsidRPr="00261EAD">
        <w:t xml:space="preserve">, skal </w:t>
      </w:r>
      <w:r>
        <w:t>BIM-modeller</w:t>
      </w:r>
      <w:r w:rsidRPr="00261EAD">
        <w:t xml:space="preserve"> indgå som en del af udbudsmaterialet</w:t>
      </w:r>
      <w:r w:rsidRPr="004302AC">
        <w:t>.</w:t>
      </w:r>
    </w:p>
    <w:p w14:paraId="2A496E63" w14:textId="7FC86293" w:rsidR="00FC6C18" w:rsidRPr="00FC6C18" w:rsidRDefault="005A4AAB" w:rsidP="00FC6C18">
      <w:pPr>
        <w:pStyle w:val="Leverance-Beskrivelse"/>
        <w:keepLines w:val="0"/>
        <w:spacing w:before="60"/>
      </w:pPr>
      <w:r w:rsidRPr="005A4AAB">
        <w:rPr>
          <w:b/>
          <w:smallCaps/>
          <w:color w:val="8A9DE2" w:themeColor="text2" w:themeTint="66"/>
        </w:rPr>
        <w:t>[Rådgiver]</w:t>
      </w:r>
      <w:r w:rsidR="00FC6C18">
        <w:t xml:space="preserve"> oplægger og vedligeholder eget </w:t>
      </w:r>
      <w:r w:rsidR="00FC6C18" w:rsidRPr="00261EAD">
        <w:t>udbudsmateriale</w:t>
      </w:r>
      <w:r w:rsidR="00FC6C18">
        <w:t xml:space="preserve"> </w:t>
      </w:r>
      <w:r w:rsidR="00FC6C18" w:rsidRPr="00261EAD">
        <w:t>på udbuds</w:t>
      </w:r>
      <w:r w:rsidR="00DA0A71">
        <w:t>platformen</w:t>
      </w:r>
      <w:r w:rsidR="00FC6C18">
        <w:t>.</w:t>
      </w:r>
    </w:p>
    <w:p w14:paraId="21A1C2A7" w14:textId="3671D25B" w:rsidR="00E63F8B" w:rsidRDefault="00E63F8B" w:rsidP="00E63F8B">
      <w:pPr>
        <w:pStyle w:val="Overskrift3"/>
      </w:pPr>
      <w:r>
        <w:t>Tilbudslister</w:t>
      </w:r>
    </w:p>
    <w:p w14:paraId="479FBB0F" w14:textId="50C3F7B2" w:rsidR="00FC6C18" w:rsidRDefault="00FC6C18" w:rsidP="00FC6C18">
      <w:pPr>
        <w:pStyle w:val="Leverance-Beskrivelse"/>
      </w:pPr>
      <w:r>
        <w:t>T</w:t>
      </w:r>
      <w:r w:rsidR="00CA472D">
        <w:t>ilbudsliste</w:t>
      </w:r>
      <w:r w:rsidR="00F806F5">
        <w:t xml:space="preserve"> skabelon </w:t>
      </w:r>
      <w:r w:rsidR="00300F1A">
        <w:t xml:space="preserve">udarbejdes af </w:t>
      </w:r>
      <w:r w:rsidR="00300F1A" w:rsidRPr="00300F1A">
        <w:rPr>
          <w:highlight w:val="yellow"/>
        </w:rPr>
        <w:t>&lt;xxx&gt;</w:t>
      </w:r>
    </w:p>
    <w:p w14:paraId="41AD7DD5" w14:textId="6D2B7A0F" w:rsidR="00CA472D" w:rsidRPr="00FC6C18" w:rsidRDefault="00CA472D" w:rsidP="00FC6C18">
      <w:pPr>
        <w:pStyle w:val="Leverance-Beskrivelse"/>
      </w:pPr>
      <w:commentRangeStart w:id="225"/>
      <w:r>
        <w:t>Ved udbud med mængder</w:t>
      </w:r>
      <w:r w:rsidR="00882E36">
        <w:t xml:space="preserve"> </w:t>
      </w:r>
      <w:r w:rsidR="00300F1A">
        <w:t>henvises til 06</w:t>
      </w:r>
      <w:r w:rsidR="00EF3899">
        <w:t>.03, hvor</w:t>
      </w:r>
      <w:r w:rsidR="00300F1A">
        <w:t>af den specifikke måleregel for den enkelte post angives på tilbudslisten.</w:t>
      </w:r>
      <w:commentRangeEnd w:id="225"/>
      <w:r w:rsidR="00DA0A71">
        <w:rPr>
          <w:rStyle w:val="Kommentarhenvisning"/>
        </w:rPr>
        <w:commentReference w:id="225"/>
      </w:r>
    </w:p>
    <w:p w14:paraId="55B550C4" w14:textId="283935FD" w:rsidR="00E63F8B" w:rsidRDefault="00E63F8B" w:rsidP="00E63F8B">
      <w:pPr>
        <w:pStyle w:val="Overskrift3"/>
      </w:pPr>
      <w:r>
        <w:t>Beskrivelser</w:t>
      </w:r>
    </w:p>
    <w:p w14:paraId="35D8EF3F" w14:textId="4DD1C701" w:rsidR="00300F1A" w:rsidRPr="00300F1A" w:rsidRDefault="005A4AAB" w:rsidP="00300F1A">
      <w:pPr>
        <w:pStyle w:val="Leverance-Beskrivelse"/>
      </w:pPr>
      <w:r w:rsidRPr="005A4AAB">
        <w:rPr>
          <w:b/>
          <w:smallCaps/>
          <w:color w:val="8A9DE2" w:themeColor="text2" w:themeTint="66"/>
        </w:rPr>
        <w:t>[Rådgiver]</w:t>
      </w:r>
      <w:r w:rsidR="00300F1A">
        <w:t xml:space="preserve"> skal sikre at der i den enkelte beskrivelse, refereres til de poster på tilbudslisten, som beskrivelse har tilhørsforhold til.</w:t>
      </w:r>
    </w:p>
    <w:p w14:paraId="27E84FB6" w14:textId="77777777" w:rsidR="00E63F8B" w:rsidRPr="00E7542A" w:rsidRDefault="00E63F8B" w:rsidP="00E63F8B">
      <w:pPr>
        <w:pStyle w:val="Overskrift2"/>
      </w:pPr>
      <w:bookmarkStart w:id="226" w:name="_Toc333657585"/>
      <w:bookmarkStart w:id="227" w:name="_Toc11841711"/>
      <w:bookmarkStart w:id="228" w:name="_Toc84783460"/>
      <w:bookmarkStart w:id="229" w:name="_Toc84783514"/>
      <w:bookmarkStart w:id="230" w:name="_Toc85998453"/>
      <w:bookmarkStart w:id="231" w:name="_Toc92729014"/>
      <w:bookmarkStart w:id="232" w:name="_Toc105501926"/>
      <w:bookmarkStart w:id="233" w:name="_Toc144109409"/>
      <w:r w:rsidRPr="00E16FB9">
        <w:t>Filformater</w:t>
      </w:r>
      <w:bookmarkEnd w:id="226"/>
      <w:bookmarkEnd w:id="227"/>
      <w:bookmarkEnd w:id="228"/>
      <w:bookmarkEnd w:id="229"/>
      <w:bookmarkEnd w:id="230"/>
      <w:bookmarkEnd w:id="231"/>
      <w:bookmarkEnd w:id="232"/>
      <w:bookmarkEnd w:id="233"/>
    </w:p>
    <w:p w14:paraId="35D2D5C8" w14:textId="77777777" w:rsidR="00E63F8B" w:rsidRPr="00261EAD" w:rsidRDefault="00E63F8B" w:rsidP="00E63F8B">
      <w:pPr>
        <w:pStyle w:val="Leverance-Beskrivelse"/>
        <w:keepLines w:val="0"/>
        <w:spacing w:before="60"/>
      </w:pPr>
      <w:bookmarkStart w:id="234" w:name="_Toc11841712"/>
      <w:bookmarkStart w:id="235" w:name="_Toc84783461"/>
      <w:bookmarkStart w:id="236" w:name="_Toc84783515"/>
      <w:bookmarkStart w:id="237" w:name="_Toc85998454"/>
      <w:r w:rsidRPr="00261EAD">
        <w:t>Følgende filformater anvendes til de forskellige kategorier af udbudsmaterialet:</w:t>
      </w:r>
    </w:p>
    <w:p w14:paraId="746022DC" w14:textId="2EDB2A61" w:rsidR="00E63F8B" w:rsidRDefault="00E63F8B" w:rsidP="00E63F8B">
      <w:pPr>
        <w:pStyle w:val="Listeafsnit"/>
      </w:pPr>
      <w:r>
        <w:t>BIM-</w:t>
      </w:r>
      <w:r w:rsidRPr="00261EAD">
        <w:t xml:space="preserve">modeller skal leveres i </w:t>
      </w:r>
      <w:r>
        <w:t xml:space="preserve">gældende </w:t>
      </w:r>
      <w:r w:rsidRPr="00261EAD">
        <w:t>IFC-format</w:t>
      </w:r>
    </w:p>
    <w:p w14:paraId="4B733186" w14:textId="77777777" w:rsidR="005A2E2E" w:rsidRDefault="005A2E2E" w:rsidP="005A2E2E">
      <w:pPr>
        <w:pStyle w:val="Listeafsnit"/>
        <w:numPr>
          <w:ilvl w:val="1"/>
          <w:numId w:val="3"/>
        </w:numPr>
      </w:pPr>
      <w:r>
        <w:t>Anlægs- og landskabsmodeller udveksles i gældende IFC4 format</w:t>
      </w:r>
    </w:p>
    <w:p w14:paraId="28F5A275" w14:textId="0D482374" w:rsidR="005A2E2E" w:rsidRPr="00261EAD" w:rsidRDefault="005A2E2E" w:rsidP="005A2E2E">
      <w:pPr>
        <w:pStyle w:val="Listeafsnit"/>
        <w:numPr>
          <w:ilvl w:val="1"/>
          <w:numId w:val="3"/>
        </w:numPr>
      </w:pPr>
      <w:r>
        <w:t>Bygningsmodeller skal udveksles i gældende IFC2x3 format</w:t>
      </w:r>
    </w:p>
    <w:p w14:paraId="27263D85" w14:textId="77777777" w:rsidR="00E63F8B" w:rsidRPr="00261EAD" w:rsidRDefault="00E63F8B" w:rsidP="00E63F8B">
      <w:pPr>
        <w:pStyle w:val="Listeafsnit"/>
      </w:pPr>
      <w:r w:rsidRPr="00261EAD">
        <w:t xml:space="preserve">Tilbudslister leveres i </w:t>
      </w:r>
      <w:r>
        <w:t>Excel format</w:t>
      </w:r>
    </w:p>
    <w:p w14:paraId="0112EADE" w14:textId="1CE88915" w:rsidR="00E63F8B" w:rsidRDefault="00E63F8B" w:rsidP="00E63F8B">
      <w:pPr>
        <w:pStyle w:val="Listeafsnit"/>
      </w:pPr>
      <w:r w:rsidRPr="00261EAD">
        <w:t xml:space="preserve">Udbudsmateriale, som skal udfyldes af </w:t>
      </w:r>
      <w:r w:rsidR="006C434D">
        <w:t>tilbudsgivende</w:t>
      </w:r>
      <w:r w:rsidRPr="00261EAD">
        <w:t>, udleveres</w:t>
      </w:r>
      <w:r>
        <w:t xml:space="preserve"> i et </w:t>
      </w:r>
      <w:proofErr w:type="spellStart"/>
      <w:r>
        <w:t>redigerbart</w:t>
      </w:r>
      <w:proofErr w:type="spellEnd"/>
      <w:r>
        <w:t xml:space="preserve"> og åbent format</w:t>
      </w:r>
      <w:r w:rsidR="00560BB5">
        <w:t xml:space="preserve"> (Originalformat)</w:t>
      </w:r>
    </w:p>
    <w:p w14:paraId="36E0EBD0" w14:textId="5D6231C8" w:rsidR="00E63F8B" w:rsidRPr="00EF3899" w:rsidRDefault="00E63F8B" w:rsidP="00EF3899">
      <w:pPr>
        <w:pStyle w:val="Listeafsnit"/>
      </w:pPr>
      <w:r w:rsidRPr="00261EAD">
        <w:t xml:space="preserve">Øvrigt udbudsmateriale skal leveres i </w:t>
      </w:r>
      <w:r>
        <w:t xml:space="preserve">søgbar </w:t>
      </w:r>
      <w:r w:rsidRPr="00261EAD">
        <w:t>PDF-format</w:t>
      </w:r>
      <w:r>
        <w:br w:type="page"/>
      </w:r>
    </w:p>
    <w:p w14:paraId="7ACA25DF" w14:textId="08067E02" w:rsidR="00E63F8B" w:rsidRPr="00E63F8B" w:rsidRDefault="00E63F8B" w:rsidP="00CC6329">
      <w:pPr>
        <w:pStyle w:val="Overskrift1"/>
        <w:numPr>
          <w:ilvl w:val="0"/>
          <w:numId w:val="21"/>
        </w:numPr>
      </w:pPr>
      <w:bookmarkStart w:id="238" w:name="_Toc92729023"/>
      <w:bookmarkStart w:id="239" w:name="_Toc105501935"/>
      <w:bookmarkStart w:id="240" w:name="_Toc144109410"/>
      <w:r w:rsidRPr="00E63F8B">
        <w:lastRenderedPageBreak/>
        <w:t>Mængdefortegnelse</w:t>
      </w:r>
      <w:bookmarkEnd w:id="234"/>
      <w:bookmarkEnd w:id="235"/>
      <w:bookmarkEnd w:id="236"/>
      <w:bookmarkEnd w:id="237"/>
      <w:r w:rsidRPr="00E63F8B">
        <w:tab/>
        <w:t>- Model P</w:t>
      </w:r>
      <w:bookmarkEnd w:id="238"/>
      <w:bookmarkEnd w:id="239"/>
      <w:bookmarkEnd w:id="240"/>
    </w:p>
    <w:p w14:paraId="381BC763" w14:textId="77777777" w:rsidR="00E63F8B" w:rsidRDefault="00E63F8B" w:rsidP="00E63F8B">
      <w:pPr>
        <w:pStyle w:val="Overskrift2"/>
      </w:pPr>
      <w:bookmarkStart w:id="241" w:name="_Toc11841713"/>
      <w:bookmarkStart w:id="242" w:name="_Toc84783462"/>
      <w:bookmarkStart w:id="243" w:name="_Toc84783516"/>
      <w:bookmarkStart w:id="244" w:name="_Toc85998455"/>
      <w:bookmarkStart w:id="245" w:name="_Toc92729024"/>
      <w:bookmarkStart w:id="246" w:name="_Toc105501936"/>
      <w:bookmarkStart w:id="247" w:name="_Toc144109411"/>
      <w:r>
        <w:t>Mængder i udbuddet</w:t>
      </w:r>
      <w:bookmarkEnd w:id="241"/>
      <w:bookmarkEnd w:id="242"/>
      <w:bookmarkEnd w:id="243"/>
      <w:bookmarkEnd w:id="244"/>
      <w:bookmarkEnd w:id="245"/>
      <w:bookmarkEnd w:id="246"/>
      <w:bookmarkEnd w:id="247"/>
    </w:p>
    <w:p w14:paraId="25E8D196" w14:textId="77777777" w:rsidR="00E63F8B" w:rsidRDefault="00E63F8B" w:rsidP="00E63F8B">
      <w:pPr>
        <w:pStyle w:val="Leverance-Beskrivelse"/>
        <w:keepLines w:val="0"/>
        <w:spacing w:before="60"/>
      </w:pPr>
      <w:r>
        <w:t>Mængder skal fremgå af udbudsmaterialets tilbudslister.</w:t>
      </w:r>
    </w:p>
    <w:p w14:paraId="6FBD2E72" w14:textId="77777777" w:rsidR="00E63F8B" w:rsidRDefault="00E63F8B" w:rsidP="00E63F8B">
      <w:pPr>
        <w:pStyle w:val="Leverance-Beskrivelse"/>
        <w:keepLines w:val="0"/>
        <w:spacing w:before="60"/>
      </w:pPr>
      <w:r>
        <w:t>Følgende metoder anvendes til fastlæggelse af mængdernes omfang:</w:t>
      </w:r>
    </w:p>
    <w:p w14:paraId="47ABCC24" w14:textId="77777777" w:rsidR="00E63F8B" w:rsidRDefault="00E63F8B" w:rsidP="00E63F8B">
      <w:pPr>
        <w:pStyle w:val="Listeafsnit"/>
      </w:pPr>
      <w:r>
        <w:t>For rum anvendes DS 13000:2007 Opmåling af bygninger, areal- og volumenbegreber</w:t>
      </w:r>
    </w:p>
    <w:p w14:paraId="24C35D51" w14:textId="77777777" w:rsidR="00E63F8B" w:rsidRDefault="00E63F8B" w:rsidP="00E63F8B">
      <w:pPr>
        <w:pStyle w:val="Listeafsnit"/>
      </w:pPr>
      <w:r>
        <w:t>For opdeling af bygnings- og anlægsdele samt landskab er dette specificeret jf. IKT-mængdespecifikation</w:t>
      </w:r>
    </w:p>
    <w:p w14:paraId="75DFB6E7" w14:textId="77777777" w:rsidR="00E63F8B" w:rsidRDefault="00E63F8B" w:rsidP="00E63F8B">
      <w:pPr>
        <w:pStyle w:val="Leverance-Beskrivelse"/>
        <w:keepLines w:val="0"/>
        <w:spacing w:before="60"/>
      </w:pPr>
      <w:r w:rsidRPr="00EB54CE">
        <w:t>Følgende måleregler anvendes:</w:t>
      </w:r>
    </w:p>
    <w:p w14:paraId="2278AAE4" w14:textId="77777777" w:rsidR="00E63F8B" w:rsidRPr="00EB54CE" w:rsidRDefault="00E63F8B" w:rsidP="00E63F8B">
      <w:pPr>
        <w:pStyle w:val="Listeafsnit"/>
      </w:pPr>
      <w:r>
        <w:t>For rum anvendes</w:t>
      </w:r>
      <w:r w:rsidRPr="00EB54CE">
        <w:t xml:space="preserve"> DS 13000:2007 Opmåling af bygninger, areal- og volumenbegreber</w:t>
      </w:r>
    </w:p>
    <w:p w14:paraId="0A40A0C2" w14:textId="77777777" w:rsidR="00E63F8B" w:rsidRPr="0047707C" w:rsidRDefault="00E63F8B" w:rsidP="00E63F8B">
      <w:pPr>
        <w:pStyle w:val="Listeafsnit"/>
      </w:pPr>
      <w:commentRangeStart w:id="248"/>
      <w:r>
        <w:t xml:space="preserve">For bygnings- og anlægsdele samt landskab er dette specificeret jf. IKT-modelspecifikation (målereglerne i IKT-modelspecifikation er præciseret og forklaret jf. IKT-måleregler) </w:t>
      </w:r>
      <w:commentRangeEnd w:id="248"/>
      <w:r w:rsidR="00EF3899">
        <w:rPr>
          <w:rStyle w:val="Kommentarhenvisning"/>
        </w:rPr>
        <w:commentReference w:id="248"/>
      </w:r>
    </w:p>
    <w:p w14:paraId="6C63E13B" w14:textId="51CAFAAA" w:rsidR="00E63F8B" w:rsidRPr="00261EAD" w:rsidRDefault="00E63F8B" w:rsidP="00E63F8B">
      <w:pPr>
        <w:pStyle w:val="Listeafsnit"/>
      </w:pPr>
      <w:r w:rsidRPr="00261EAD">
        <w:t xml:space="preserve">For poster </w:t>
      </w:r>
      <w:r>
        <w:t xml:space="preserve">som </w:t>
      </w:r>
      <w:r w:rsidRPr="00261EAD">
        <w:t xml:space="preserve">ikke </w:t>
      </w:r>
      <w:r>
        <w:t xml:space="preserve">er </w:t>
      </w:r>
      <w:r w:rsidRPr="00261EAD">
        <w:t xml:space="preserve">indeholdt i ovenstående </w:t>
      </w:r>
      <w:r>
        <w:t>bilag,</w:t>
      </w:r>
      <w:r w:rsidRPr="00261EAD">
        <w:t xml:space="preserve"> udarbejder </w:t>
      </w:r>
      <w:r w:rsidR="005A4AAB" w:rsidRPr="005A4AAB">
        <w:rPr>
          <w:b/>
          <w:smallCaps/>
          <w:color w:val="8A9DE2" w:themeColor="text2" w:themeTint="66"/>
        </w:rPr>
        <w:t>[Rådgiver]</w:t>
      </w:r>
      <w:r w:rsidRPr="00261EAD">
        <w:t xml:space="preserve"> selvstændige projektspecifikke måleregler.</w:t>
      </w:r>
    </w:p>
    <w:p w14:paraId="4EC47B76" w14:textId="6DDC84E4" w:rsidR="00E63F8B" w:rsidRDefault="00E63F8B" w:rsidP="00E63F8B">
      <w:pPr>
        <w:pStyle w:val="Leverance-Beskrivelse"/>
        <w:keepLines w:val="0"/>
        <w:spacing w:before="60"/>
      </w:pPr>
      <w:r>
        <w:t xml:space="preserve">Klassifikationssystemet og identifikationsmetode skal i projektmaterialet danne sammenhæng på tværs af BIM-modeller, </w:t>
      </w:r>
      <w:r w:rsidR="006C434D">
        <w:t>udbuds</w:t>
      </w:r>
      <w:r>
        <w:t>beskrivelser, tilbudslister m</w:t>
      </w:r>
      <w:r w:rsidR="00560BB5">
        <w:t>v</w:t>
      </w:r>
      <w:r>
        <w:t>.</w:t>
      </w:r>
      <w:r w:rsidR="00EF3899">
        <w:t xml:space="preserve"> jf. 01.0</w:t>
      </w:r>
      <w:r w:rsidR="000D6BEA">
        <w:t>2.</w:t>
      </w:r>
    </w:p>
    <w:p w14:paraId="62C12E6A" w14:textId="616A9D8B" w:rsidR="00E63F8B" w:rsidRPr="00FB213B" w:rsidRDefault="00E63F8B" w:rsidP="00E63F8B">
      <w:pPr>
        <w:pStyle w:val="Leverance-Beskrivelse"/>
        <w:keepLines w:val="0"/>
        <w:spacing w:before="60"/>
      </w:pPr>
      <w:r>
        <w:t>Sammenhæng mellem projekt</w:t>
      </w:r>
      <w:r w:rsidR="00D45A23">
        <w:t>dokumentation- og –materiale</w:t>
      </w:r>
      <w:r>
        <w:t xml:space="preserve"> skal minimum kunne identificeres </w:t>
      </w:r>
      <w:r w:rsidR="006C434D">
        <w:t>med Type-ID</w:t>
      </w:r>
      <w:r w:rsidR="00D45A23">
        <w:t xml:space="preserve"> – ”%”</w:t>
      </w:r>
      <w:r w:rsidR="006C434D">
        <w:t xml:space="preserve"> </w:t>
      </w:r>
      <w:sdt>
        <w:sdtPr>
          <w:id w:val="694270615"/>
          <w:citation/>
        </w:sdtPr>
        <w:sdtContent>
          <w:r w:rsidR="006C434D">
            <w:fldChar w:fldCharType="begin"/>
          </w:r>
          <w:r w:rsidR="0008560B">
            <w:instrText xml:space="preserve">CITATION IKT2211 \l 1030 </w:instrText>
          </w:r>
          <w:r w:rsidR="006C434D">
            <w:fldChar w:fldCharType="separate"/>
          </w:r>
          <w:r w:rsidR="00A17994">
            <w:rPr>
              <w:noProof/>
            </w:rPr>
            <w:t>(IKT-klassifikation og identifikation, 2023)</w:t>
          </w:r>
          <w:r w:rsidR="006C434D">
            <w:fldChar w:fldCharType="end"/>
          </w:r>
        </w:sdtContent>
      </w:sdt>
      <w:r w:rsidR="00A55FEC">
        <w:t>, såfremt andet ikke er aftalt.</w:t>
      </w:r>
    </w:p>
    <w:p w14:paraId="281E7C77" w14:textId="77777777" w:rsidR="00E63F8B" w:rsidRDefault="00E63F8B" w:rsidP="00E63F8B">
      <w:pPr>
        <w:pStyle w:val="Overskrift2"/>
      </w:pPr>
      <w:bookmarkStart w:id="249" w:name="_Toc333657588"/>
      <w:bookmarkStart w:id="250" w:name="_Toc11841714"/>
      <w:bookmarkStart w:id="251" w:name="_Toc84783463"/>
      <w:bookmarkStart w:id="252" w:name="_Toc84783517"/>
      <w:bookmarkStart w:id="253" w:name="_Toc85998456"/>
      <w:bookmarkStart w:id="254" w:name="_Toc92729025"/>
      <w:bookmarkStart w:id="255" w:name="_Toc105501937"/>
      <w:bookmarkStart w:id="256" w:name="_Toc144109412"/>
      <w:r>
        <w:t>BIM-</w:t>
      </w:r>
      <w:r w:rsidRPr="00E16FB9">
        <w:t>modeller</w:t>
      </w:r>
      <w:bookmarkEnd w:id="249"/>
      <w:bookmarkEnd w:id="250"/>
      <w:bookmarkEnd w:id="251"/>
      <w:bookmarkEnd w:id="252"/>
      <w:bookmarkEnd w:id="253"/>
      <w:bookmarkEnd w:id="254"/>
      <w:bookmarkEnd w:id="255"/>
      <w:bookmarkEnd w:id="256"/>
    </w:p>
    <w:p w14:paraId="10B44AB7" w14:textId="77777777" w:rsidR="00E63F8B" w:rsidRDefault="00E63F8B" w:rsidP="00E63F8B">
      <w:pPr>
        <w:pStyle w:val="Leverance-Beskrivelse"/>
        <w:keepLines w:val="0"/>
        <w:spacing w:before="60"/>
      </w:pPr>
      <w:r w:rsidRPr="00261EAD">
        <w:t xml:space="preserve">Det skal fremgå i projektmaterialet, hvilke mængder der er udtræk fra en </w:t>
      </w:r>
      <w:r>
        <w:t>BIM-</w:t>
      </w:r>
      <w:r w:rsidRPr="00261EAD">
        <w:t>model, og hvilke mængder der evt. er stipulerede/manuelt opmålt</w:t>
      </w:r>
      <w:r>
        <w:t>e.</w:t>
      </w:r>
    </w:p>
    <w:p w14:paraId="6FA30B2B" w14:textId="6D4F42C0" w:rsidR="00E63F8B" w:rsidRPr="00FB213B" w:rsidRDefault="00E63F8B" w:rsidP="00E63F8B">
      <w:pPr>
        <w:pStyle w:val="Leverance-Beskrivelse"/>
        <w:keepLines w:val="0"/>
        <w:spacing w:before="60"/>
      </w:pPr>
      <w:r w:rsidRPr="00261EAD">
        <w:t xml:space="preserve">Såfremt udbudsmaterialet indeholder </w:t>
      </w:r>
      <w:r>
        <w:t>BIM-</w:t>
      </w:r>
      <w:r w:rsidRPr="00261EAD">
        <w:t xml:space="preserve">modeller, skal disse indgå i udbudsmaterialet i </w:t>
      </w:r>
      <w:r w:rsidR="000D6BEA">
        <w:t>gældende IFC-format jf. 05.04.</w:t>
      </w:r>
      <w:r w:rsidRPr="00261EAD">
        <w:t>, og de udtrukne mængder på tilbudslisten skal kun</w:t>
      </w:r>
      <w:r>
        <w:t>ne udlæses af BIM-modellen.</w:t>
      </w:r>
    </w:p>
    <w:p w14:paraId="5CF075C4" w14:textId="77777777" w:rsidR="00E63F8B" w:rsidRDefault="00E63F8B" w:rsidP="00E63F8B">
      <w:pPr>
        <w:pStyle w:val="Overskrift2"/>
      </w:pPr>
      <w:bookmarkStart w:id="257" w:name="_Toc333657589"/>
      <w:bookmarkStart w:id="258" w:name="_Toc11841715"/>
      <w:bookmarkStart w:id="259" w:name="_Toc84783464"/>
      <w:bookmarkStart w:id="260" w:name="_Toc84783518"/>
      <w:bookmarkStart w:id="261" w:name="_Toc85998457"/>
      <w:bookmarkStart w:id="262" w:name="_Toc92729026"/>
      <w:bookmarkStart w:id="263" w:name="_Toc105501938"/>
      <w:bookmarkStart w:id="264" w:name="_Toc144109413"/>
      <w:r w:rsidRPr="00E16FB9">
        <w:t>Beskrivelse af mængder</w:t>
      </w:r>
      <w:bookmarkEnd w:id="257"/>
      <w:bookmarkEnd w:id="258"/>
      <w:bookmarkEnd w:id="259"/>
      <w:bookmarkEnd w:id="260"/>
      <w:bookmarkEnd w:id="261"/>
      <w:bookmarkEnd w:id="262"/>
      <w:bookmarkEnd w:id="263"/>
      <w:bookmarkEnd w:id="264"/>
    </w:p>
    <w:p w14:paraId="0C801633" w14:textId="77777777" w:rsidR="00E63F8B" w:rsidRPr="00261EAD" w:rsidRDefault="00E63F8B" w:rsidP="00E63F8B">
      <w:pPr>
        <w:pStyle w:val="Leverance-Beskrivelse"/>
        <w:keepLines w:val="0"/>
        <w:spacing w:before="60"/>
      </w:pPr>
      <w:r w:rsidRPr="00261EAD">
        <w:t>Udbudsmaterialet skal redegøre for:</w:t>
      </w:r>
    </w:p>
    <w:p w14:paraId="28E05EFF" w14:textId="77777777" w:rsidR="00E63F8B" w:rsidRPr="00261EAD" w:rsidRDefault="00E63F8B" w:rsidP="00E63F8B">
      <w:pPr>
        <w:pStyle w:val="Listeafsnit"/>
      </w:pPr>
      <w:r w:rsidRPr="00261EAD">
        <w:t>Omfang af mængder på tilbudslisten</w:t>
      </w:r>
      <w:r>
        <w:t>.</w:t>
      </w:r>
    </w:p>
    <w:p w14:paraId="42A92684" w14:textId="77777777" w:rsidR="00E63F8B" w:rsidRPr="00261EAD" w:rsidRDefault="00E63F8B" w:rsidP="00E63F8B">
      <w:pPr>
        <w:pStyle w:val="Listeafsnit"/>
      </w:pPr>
      <w:r w:rsidRPr="00261EAD">
        <w:t>Hvilket grundlag mængderne i udbuddet e</w:t>
      </w:r>
      <w:r>
        <w:t>r beregnet på, herunder hvilke måle</w:t>
      </w:r>
      <w:r w:rsidRPr="00261EAD">
        <w:t>regler og/eller opmålingsmetoder der er anvendt</w:t>
      </w:r>
      <w:r>
        <w:t>.</w:t>
      </w:r>
    </w:p>
    <w:p w14:paraId="6E377389" w14:textId="77777777" w:rsidR="00E63F8B" w:rsidRPr="00261EAD" w:rsidRDefault="00E63F8B" w:rsidP="00E63F8B">
      <w:pPr>
        <w:pStyle w:val="Listeafsnit"/>
      </w:pPr>
      <w:r w:rsidRPr="00261EAD">
        <w:t>Hvilke arbejder og ydelser der indgår i mængderne</w:t>
      </w:r>
      <w:r>
        <w:t>.</w:t>
      </w:r>
    </w:p>
    <w:p w14:paraId="605849F3" w14:textId="163DA926" w:rsidR="00E63F8B" w:rsidRDefault="00E63F8B" w:rsidP="00E63F8B">
      <w:pPr>
        <w:pStyle w:val="Listeafsnit"/>
      </w:pPr>
      <w:r w:rsidRPr="00261EAD">
        <w:t>Hvordan en eventuel mængdeverificering skal finde sted</w:t>
      </w:r>
      <w:r>
        <w:t>.</w:t>
      </w:r>
    </w:p>
    <w:p w14:paraId="568ED3F2" w14:textId="3751D3A9" w:rsidR="004175E5" w:rsidRDefault="004175E5">
      <w:pPr>
        <w:spacing w:line="259" w:lineRule="auto"/>
      </w:pPr>
      <w:r>
        <w:br w:type="page"/>
      </w:r>
    </w:p>
    <w:p w14:paraId="2F7D867A" w14:textId="75008433" w:rsidR="00E63F8B" w:rsidRDefault="00E63F8B" w:rsidP="00CC6329">
      <w:pPr>
        <w:pStyle w:val="Overskrift1"/>
        <w:numPr>
          <w:ilvl w:val="0"/>
          <w:numId w:val="24"/>
        </w:numPr>
      </w:pPr>
      <w:bookmarkStart w:id="265" w:name="_Toc85998458"/>
      <w:bookmarkStart w:id="266" w:name="_Toc316821086"/>
      <w:bookmarkStart w:id="267" w:name="_Toc333657596"/>
      <w:bookmarkStart w:id="268" w:name="_Toc11841722"/>
      <w:bookmarkStart w:id="269" w:name="_Toc84783466"/>
      <w:bookmarkStart w:id="270" w:name="_Toc84783520"/>
      <w:bookmarkStart w:id="271" w:name="_Toc92729039"/>
      <w:bookmarkStart w:id="272" w:name="_Toc105501951"/>
      <w:bookmarkStart w:id="273" w:name="_Toc144109414"/>
      <w:r w:rsidRPr="00E63F8B">
        <w:lastRenderedPageBreak/>
        <w:t>Digital Aflevering</w:t>
      </w:r>
      <w:bookmarkEnd w:id="265"/>
      <w:r w:rsidRPr="00E63F8B">
        <w:tab/>
        <w:t>- Model P</w:t>
      </w:r>
      <w:bookmarkEnd w:id="271"/>
      <w:bookmarkEnd w:id="272"/>
      <w:bookmarkEnd w:id="273"/>
    </w:p>
    <w:p w14:paraId="2E963E94" w14:textId="126F0A04" w:rsidR="0020346A" w:rsidRDefault="00103B5B" w:rsidP="0020346A">
      <w:pPr>
        <w:pStyle w:val="Leverance-Beskrivelse"/>
        <w:keepLines w:val="0"/>
        <w:spacing w:before="60"/>
      </w:pPr>
      <w:fldSimple w:instr=" DOCPROPERTY  &quot;Ansvarlig for tilvejebringelse af Afleveringsplatform&quot;  \* MERGEFORMAT ">
        <w:r w:rsidR="00A17994">
          <w:t>&lt;xxx&gt;</w:t>
        </w:r>
      </w:fldSimple>
      <w:r w:rsidR="0020346A">
        <w:t xml:space="preserve"> står for tilvejebringelse og finansiering af afleveringsplatformen </w:t>
      </w:r>
      <w:fldSimple w:instr=" DOCPROPERTY  Afleveringsplatform  \* MERGEFORMAT ">
        <w:r w:rsidR="00A17994">
          <w:t>&lt;xxx&gt;</w:t>
        </w:r>
      </w:fldSimple>
      <w:r w:rsidR="0020346A">
        <w:t>, som senest 3 uger inden påbegyndelse af udførelsen, skal forestå en introduktion af afleveringsplatformen og –proceduren.</w:t>
      </w:r>
    </w:p>
    <w:p w14:paraId="4416C09B" w14:textId="77777777" w:rsidR="00571A66" w:rsidRDefault="00571A66" w:rsidP="00571A66">
      <w:pPr>
        <w:pStyle w:val="Leverance-Beskrivelse"/>
        <w:keepLines w:val="0"/>
        <w:spacing w:before="60"/>
      </w:pPr>
      <w:r w:rsidRPr="005A4AAB">
        <w:rPr>
          <w:b/>
          <w:smallCaps/>
          <w:color w:val="8FD976" w:themeColor="accent3" w:themeTint="99"/>
        </w:rPr>
        <w:t>[Bygherre]</w:t>
      </w:r>
      <w:r>
        <w:t xml:space="preserve"> står for administration af afleveringsplatformen, herunder oprettelse af brugere og tildeling af rettigheder.</w:t>
      </w:r>
    </w:p>
    <w:p w14:paraId="44A394B1" w14:textId="1B3EC4BC" w:rsidR="00571A66" w:rsidRDefault="00571A66" w:rsidP="00571A66">
      <w:pPr>
        <w:pStyle w:val="Leverance-Beskrivelse"/>
        <w:keepLines w:val="0"/>
        <w:spacing w:before="60"/>
      </w:pPr>
      <w:r w:rsidRPr="00571A66">
        <w:rPr>
          <w:b/>
          <w:smallCaps/>
          <w:color w:val="8FD976" w:themeColor="accent3" w:themeTint="99"/>
        </w:rPr>
        <w:t>[Bygherre]</w:t>
      </w:r>
      <w:r>
        <w:t xml:space="preserve"> har ansvaret for:</w:t>
      </w:r>
    </w:p>
    <w:p w14:paraId="38F856EE" w14:textId="77777777" w:rsidR="00571A66" w:rsidRDefault="00571A66" w:rsidP="00571A66">
      <w:pPr>
        <w:pStyle w:val="Leverance-Beskrivelse"/>
        <w:keepLines w:val="0"/>
        <w:numPr>
          <w:ilvl w:val="0"/>
          <w:numId w:val="45"/>
        </w:numPr>
        <w:spacing w:before="60"/>
      </w:pPr>
      <w:r>
        <w:t>Oprettelse af skabeloner til udarbejdelse af bygningsdelskort (krav til data og dokumentation)</w:t>
      </w:r>
    </w:p>
    <w:p w14:paraId="37DA91F2" w14:textId="05C34885" w:rsidR="00571A66" w:rsidRDefault="00571A66" w:rsidP="00571A66">
      <w:pPr>
        <w:pStyle w:val="Leverance-Beskrivelse"/>
      </w:pPr>
      <w:r w:rsidRPr="005A4AAB">
        <w:rPr>
          <w:b/>
          <w:smallCaps/>
          <w:color w:val="8A9DE2" w:themeColor="text2" w:themeTint="66"/>
        </w:rPr>
        <w:t>[Rådgiver]</w:t>
      </w:r>
      <w:r w:rsidRPr="0047707C">
        <w:t xml:space="preserve"> </w:t>
      </w:r>
      <w:r>
        <w:t>har ansvaret for:</w:t>
      </w:r>
    </w:p>
    <w:p w14:paraId="571DC32F" w14:textId="3D977AF7" w:rsidR="00571A66" w:rsidRDefault="00571A66" w:rsidP="00571A66">
      <w:pPr>
        <w:pStyle w:val="Leverance-Beskrivelse"/>
        <w:keepLines w:val="0"/>
        <w:numPr>
          <w:ilvl w:val="0"/>
          <w:numId w:val="45"/>
        </w:numPr>
        <w:spacing w:before="60"/>
      </w:pPr>
      <w:r>
        <w:t xml:space="preserve">Oprettelse af bygningsdelskort </w:t>
      </w:r>
      <w:r w:rsidR="007B54CC">
        <w:t xml:space="preserve">ved brug af </w:t>
      </w:r>
      <w:r w:rsidR="007B54CC" w:rsidRPr="005A4AAB">
        <w:rPr>
          <w:b/>
          <w:smallCaps/>
          <w:color w:val="8FD976" w:themeColor="accent3" w:themeTint="99"/>
        </w:rPr>
        <w:t>[Bygherre]</w:t>
      </w:r>
      <w:r w:rsidR="007B54CC">
        <w:t>’s</w:t>
      </w:r>
      <w:r>
        <w:t xml:space="preserve"> foruddefineret </w:t>
      </w:r>
      <w:r w:rsidR="00A628A1">
        <w:t>bygningsdels</w:t>
      </w:r>
      <w:r>
        <w:t>skabeloner</w:t>
      </w:r>
    </w:p>
    <w:p w14:paraId="3BE3E937" w14:textId="73BE2E8F" w:rsidR="00571A66" w:rsidRDefault="00571A66" w:rsidP="005565BC">
      <w:pPr>
        <w:pStyle w:val="Leverance-Beskrivelse"/>
        <w:keepLines w:val="0"/>
        <w:numPr>
          <w:ilvl w:val="1"/>
          <w:numId w:val="45"/>
        </w:numPr>
        <w:spacing w:before="60"/>
      </w:pPr>
      <w:r>
        <w:t>Oprettelse af lokationer for de enkelte bygningsdelskort</w:t>
      </w:r>
    </w:p>
    <w:p w14:paraId="620D0C9F" w14:textId="48EDDF80" w:rsidR="00571A66" w:rsidRDefault="00571A66" w:rsidP="005565BC">
      <w:pPr>
        <w:pStyle w:val="Leverance-Beskrivelse"/>
        <w:keepLines w:val="0"/>
        <w:numPr>
          <w:ilvl w:val="1"/>
          <w:numId w:val="45"/>
        </w:numPr>
        <w:spacing w:before="60"/>
      </w:pPr>
      <w:r>
        <w:t>Oprettelse af driftsopgaver (garanti- og lovbestemte opgaver) for de</w:t>
      </w:r>
      <w:r w:rsidR="005565BC">
        <w:t xml:space="preserve"> enkelte bygningsdelskort</w:t>
      </w:r>
    </w:p>
    <w:p w14:paraId="185E2431" w14:textId="154B314F" w:rsidR="00571A66" w:rsidRDefault="00571A66" w:rsidP="005565BC">
      <w:pPr>
        <w:pStyle w:val="Leverance-Beskrivelse"/>
        <w:keepLines w:val="0"/>
        <w:numPr>
          <w:ilvl w:val="2"/>
          <w:numId w:val="45"/>
        </w:numPr>
        <w:spacing w:before="60"/>
      </w:pPr>
      <w:r>
        <w:t xml:space="preserve">Opgavenavn, -beskrivelse og </w:t>
      </w:r>
      <w:r w:rsidR="007B54CC">
        <w:t>interval for den enkelte opgave</w:t>
      </w:r>
      <w:r w:rsidR="007B54CC">
        <w:br/>
        <w:t>(</w:t>
      </w:r>
      <w:r w:rsidR="007B54CC">
        <w:rPr>
          <w:u w:val="single"/>
        </w:rPr>
        <w:t>der må for den enkelte driftsopgave ikke defineres del- / underopgaver – disse defineres som selvstændige driftsopgaver</w:t>
      </w:r>
      <w:r w:rsidR="007B54CC">
        <w:t>)</w:t>
      </w:r>
    </w:p>
    <w:p w14:paraId="3A1F821D" w14:textId="1DEF97F1" w:rsidR="005565BC" w:rsidRDefault="005565BC" w:rsidP="005565BC">
      <w:pPr>
        <w:pStyle w:val="Leverance-Beskrivelse"/>
        <w:keepLines w:val="0"/>
        <w:numPr>
          <w:ilvl w:val="1"/>
          <w:numId w:val="45"/>
        </w:numPr>
        <w:spacing w:before="60"/>
      </w:pPr>
      <w:r>
        <w:t>Tilføjelse af dokumentation og udfyldelse af datafelter på de enkelte bygningsdelskort</w:t>
      </w:r>
    </w:p>
    <w:p w14:paraId="65B405B5" w14:textId="49F52DC5" w:rsidR="00571A66" w:rsidRDefault="00A628A1" w:rsidP="00A628A1">
      <w:pPr>
        <w:pStyle w:val="Leverance-Beskrivelse"/>
      </w:pPr>
      <w:r>
        <w:t xml:space="preserve">Omfang for hvad der skal afleveres som bygningsdelskort, er foruddefineret af bygherre </w:t>
      </w:r>
      <w:sdt>
        <w:sdtPr>
          <w:id w:val="-87544013"/>
          <w:citation/>
        </w:sdtPr>
        <w:sdtContent>
          <w:r>
            <w:fldChar w:fldCharType="begin"/>
          </w:r>
          <w:r w:rsidR="0008560B">
            <w:instrText xml:space="preserve">CITATION IKT223 \l 1030 </w:instrText>
          </w:r>
          <w:r>
            <w:fldChar w:fldCharType="separate"/>
          </w:r>
          <w:r w:rsidR="00A17994">
            <w:rPr>
              <w:noProof/>
            </w:rPr>
            <w:t>(IKT-klassifikation- og identifikationsliste, 2023)</w:t>
          </w:r>
          <w:r>
            <w:fldChar w:fldCharType="end"/>
          </w:r>
        </w:sdtContent>
      </w:sdt>
      <w:r w:rsidR="004E7FBC">
        <w:t xml:space="preserve"> for den enkelte CCI Type ID (listen er ikke udtømmende, hvilket er angivet med ”?” og markeret med gul, ved de enkelte klassifikations- og identifikationskoder i listen)</w:t>
      </w:r>
    </w:p>
    <w:p w14:paraId="6E741ABF" w14:textId="701CFBD5" w:rsidR="002F1F62" w:rsidRDefault="002F1F62" w:rsidP="002F1F62">
      <w:pPr>
        <w:pStyle w:val="Leverance-Beskrivelse"/>
      </w:pPr>
      <w:r>
        <w:t xml:space="preserve">Dokumenter og filer skal altid afleveres som selvstændige dokumenter og filer på alle udvekslings- og afleveringsplatforme – det er derfor ikke tilladt at der udveksles komprimeret materiale f.eks. som en ZIP fil. </w:t>
      </w:r>
    </w:p>
    <w:p w14:paraId="7D9CD0C1" w14:textId="562D18E8" w:rsidR="00E63F8B" w:rsidRPr="00781116" w:rsidRDefault="00E63F8B" w:rsidP="00D45A23">
      <w:pPr>
        <w:pStyle w:val="Overskrift2"/>
        <w:numPr>
          <w:ilvl w:val="1"/>
          <w:numId w:val="44"/>
        </w:numPr>
      </w:pPr>
      <w:bookmarkStart w:id="274" w:name="_Toc85998459"/>
      <w:bookmarkStart w:id="275" w:name="_Toc92729040"/>
      <w:bookmarkStart w:id="276" w:name="_Toc105501952"/>
      <w:bookmarkStart w:id="277" w:name="_Toc144109415"/>
      <w:r w:rsidRPr="00781116">
        <w:t>Projekt</w:t>
      </w:r>
      <w:bookmarkEnd w:id="266"/>
      <w:bookmarkEnd w:id="267"/>
      <w:bookmarkEnd w:id="268"/>
      <w:bookmarkEnd w:id="269"/>
      <w:bookmarkEnd w:id="270"/>
      <w:bookmarkEnd w:id="274"/>
      <w:bookmarkEnd w:id="275"/>
      <w:bookmarkEnd w:id="276"/>
      <w:r w:rsidR="002A173D">
        <w:t>materiale</w:t>
      </w:r>
      <w:bookmarkEnd w:id="277"/>
    </w:p>
    <w:p w14:paraId="651095C3" w14:textId="6A3D407C" w:rsidR="00E63F8B" w:rsidRDefault="0020346A" w:rsidP="006C65FC">
      <w:pPr>
        <w:pStyle w:val="Leverance-Beskrivelse"/>
      </w:pPr>
      <w:r>
        <w:t>Alt projekt</w:t>
      </w:r>
      <w:r w:rsidR="002A173D">
        <w:t>materiale</w:t>
      </w:r>
      <w:r>
        <w:t xml:space="preserve">, skal inden ibrugtagningstilladelsen foreligge digitalt på </w:t>
      </w:r>
      <w:r w:rsidR="005A4AAB" w:rsidRPr="005A4AAB">
        <w:rPr>
          <w:b/>
          <w:smallCaps/>
          <w:color w:val="8FD976" w:themeColor="accent3" w:themeTint="99"/>
        </w:rPr>
        <w:t>[Bygherre]</w:t>
      </w:r>
      <w:r w:rsidR="0055562A">
        <w:t>’</w:t>
      </w:r>
      <w:r w:rsidR="0055562A" w:rsidRPr="003E58B6">
        <w:t>s</w:t>
      </w:r>
      <w:r>
        <w:t xml:space="preserve"> kommunikationsplatform, </w:t>
      </w:r>
      <w:fldSimple w:instr=" DOCPROPERTY  Afleveringsplatform  \* MERGEFORMAT ">
        <w:r w:rsidR="00A17994">
          <w:t>&lt;xxx&gt;</w:t>
        </w:r>
      </w:fldSimple>
      <w:r>
        <w:t>.</w:t>
      </w:r>
    </w:p>
    <w:p w14:paraId="5577E8DD" w14:textId="6B8D91A4" w:rsidR="009044EE" w:rsidRDefault="009044EE" w:rsidP="009044EE">
      <w:pPr>
        <w:pStyle w:val="Leverance-Beskrivelse"/>
        <w:keepLines w:val="0"/>
        <w:spacing w:before="60"/>
      </w:pPr>
      <w:bookmarkStart w:id="278" w:name="_Ref110250042"/>
      <w:r>
        <w:t xml:space="preserve">Omfanget for det afleveret projektmateriale, skal som minimum afleveres, så det overholder krav og vejledninger, som angivet i gældende bygningsreglement, gældende DGNB-manual (jf. valgte indikatorer), samt </w:t>
      </w:r>
      <w:r w:rsidR="005A4AAB" w:rsidRPr="005A4AAB">
        <w:rPr>
          <w:b/>
          <w:smallCaps/>
          <w:color w:val="8FD976" w:themeColor="accent3" w:themeTint="99"/>
        </w:rPr>
        <w:t>[Bygherre]</w:t>
      </w:r>
      <w:r w:rsidR="0055562A">
        <w:t>’</w:t>
      </w:r>
      <w:r w:rsidR="0055562A" w:rsidRPr="003E58B6">
        <w:t>s</w:t>
      </w:r>
      <w:r>
        <w:t xml:space="preserve"> udleveret IKT-leverancespecifikationer, i faseangivelserne </w:t>
      </w:r>
      <w:r w:rsidRPr="00A841CE">
        <w:rPr>
          <w:b/>
        </w:rPr>
        <w:t>[A03] Dispositionsforslag</w:t>
      </w:r>
      <w:r>
        <w:t xml:space="preserve"> til </w:t>
      </w:r>
      <w:r w:rsidRPr="00A841CE">
        <w:rPr>
          <w:b/>
        </w:rPr>
        <w:t>[A08] Udførelse;</w:t>
      </w:r>
      <w:bookmarkEnd w:id="278"/>
    </w:p>
    <w:p w14:paraId="742D5553" w14:textId="6DA5F608" w:rsidR="009044EE" w:rsidRDefault="00103B5B" w:rsidP="009044EE">
      <w:pPr>
        <w:pStyle w:val="Listeafsnit"/>
      </w:pPr>
      <w:sdt>
        <w:sdtPr>
          <w:id w:val="-1262303077"/>
          <w:citation/>
        </w:sdtPr>
        <w:sdtContent>
          <w:r w:rsidR="009044EE">
            <w:fldChar w:fldCharType="begin"/>
          </w:r>
          <w:r w:rsidR="0008560B">
            <w:instrText xml:space="preserve">CITATION IKT2210 \l 1030 </w:instrText>
          </w:r>
          <w:r w:rsidR="009044EE">
            <w:fldChar w:fldCharType="separate"/>
          </w:r>
          <w:r w:rsidR="00A17994">
            <w:rPr>
              <w:noProof/>
            </w:rPr>
            <w:t>(IKT-leverancespecifikation for BIM-modeller, 2023)</w:t>
          </w:r>
          <w:r w:rsidR="009044EE">
            <w:fldChar w:fldCharType="end"/>
          </w:r>
        </w:sdtContent>
      </w:sdt>
    </w:p>
    <w:p w14:paraId="0A2F58B4" w14:textId="009B258C" w:rsidR="009044EE" w:rsidRDefault="00103B5B" w:rsidP="009044EE">
      <w:pPr>
        <w:pStyle w:val="Listeafsnit"/>
      </w:pPr>
      <w:sdt>
        <w:sdtPr>
          <w:id w:val="1037230588"/>
          <w:citation/>
        </w:sdtPr>
        <w:sdtContent>
          <w:r w:rsidR="009044EE">
            <w:fldChar w:fldCharType="begin"/>
          </w:r>
          <w:r w:rsidR="0008560B">
            <w:instrText xml:space="preserve">CITATION IKT224 \l 1030 </w:instrText>
          </w:r>
          <w:r w:rsidR="009044EE">
            <w:fldChar w:fldCharType="separate"/>
          </w:r>
          <w:r w:rsidR="00A17994">
            <w:rPr>
              <w:noProof/>
            </w:rPr>
            <w:t>(IKT-leverancespecifikation for BIM-objekter, 2023)</w:t>
          </w:r>
          <w:r w:rsidR="009044EE">
            <w:fldChar w:fldCharType="end"/>
          </w:r>
        </w:sdtContent>
      </w:sdt>
    </w:p>
    <w:p w14:paraId="005A3B4A" w14:textId="691EAB38" w:rsidR="007D47EF" w:rsidRDefault="00103B5B" w:rsidP="007D47EF">
      <w:pPr>
        <w:pStyle w:val="Listeafsnit"/>
      </w:pPr>
      <w:sdt>
        <w:sdtPr>
          <w:id w:val="-656618034"/>
          <w:citation/>
        </w:sdtPr>
        <w:sdtContent>
          <w:r w:rsidR="009044EE">
            <w:fldChar w:fldCharType="begin"/>
          </w:r>
          <w:r w:rsidR="0008560B">
            <w:instrText xml:space="preserve">CITATION IKT228 \l 1030 </w:instrText>
          </w:r>
          <w:r w:rsidR="009044EE">
            <w:fldChar w:fldCharType="separate"/>
          </w:r>
          <w:r w:rsidR="00A17994">
            <w:rPr>
              <w:noProof/>
            </w:rPr>
            <w:t>(IKT-leverancespecifikation for egenskaber, 2023)</w:t>
          </w:r>
          <w:r w:rsidR="009044EE">
            <w:fldChar w:fldCharType="end"/>
          </w:r>
        </w:sdtContent>
      </w:sdt>
    </w:p>
    <w:p w14:paraId="74E8057A" w14:textId="551A4A75" w:rsidR="009044EE" w:rsidRDefault="00103B5B" w:rsidP="007D47EF">
      <w:pPr>
        <w:pStyle w:val="Listeafsnit"/>
      </w:pPr>
      <w:sdt>
        <w:sdtPr>
          <w:id w:val="-839306811"/>
          <w:citation/>
        </w:sdtPr>
        <w:sdtContent>
          <w:r w:rsidR="009044EE">
            <w:fldChar w:fldCharType="begin"/>
          </w:r>
          <w:r w:rsidR="0008560B">
            <w:instrText xml:space="preserve">CITATION IKT2214 \l 1030 </w:instrText>
          </w:r>
          <w:r w:rsidR="009044EE">
            <w:fldChar w:fldCharType="separate"/>
          </w:r>
          <w:r w:rsidR="00A17994">
            <w:rPr>
              <w:noProof/>
            </w:rPr>
            <w:t>(IKT-leverancespecifikation for tegninger og diagrammer, 2023)</w:t>
          </w:r>
          <w:r w:rsidR="009044EE">
            <w:fldChar w:fldCharType="end"/>
          </w:r>
        </w:sdtContent>
      </w:sdt>
    </w:p>
    <w:p w14:paraId="04270825" w14:textId="1E35D96C" w:rsidR="009044EE" w:rsidRDefault="00103B5B" w:rsidP="009044EE">
      <w:pPr>
        <w:pStyle w:val="Listeafsnit"/>
      </w:pPr>
      <w:sdt>
        <w:sdtPr>
          <w:id w:val="-1856954577"/>
          <w:citation/>
        </w:sdtPr>
        <w:sdtContent>
          <w:r w:rsidR="009044EE">
            <w:fldChar w:fldCharType="begin"/>
          </w:r>
          <w:r w:rsidR="0008560B">
            <w:instrText xml:space="preserve">CITATION IKT229 \l 1030 </w:instrText>
          </w:r>
          <w:r w:rsidR="009044EE">
            <w:fldChar w:fldCharType="separate"/>
          </w:r>
          <w:r w:rsidR="00A17994">
            <w:rPr>
              <w:noProof/>
            </w:rPr>
            <w:t>(IKT-leverancespecifikation for dokumenter, 2023)</w:t>
          </w:r>
          <w:r w:rsidR="009044EE">
            <w:fldChar w:fldCharType="end"/>
          </w:r>
        </w:sdtContent>
      </w:sdt>
    </w:p>
    <w:p w14:paraId="191D84E1" w14:textId="080105B8" w:rsidR="009044EE" w:rsidRDefault="00A841CE" w:rsidP="009044EE">
      <w:pPr>
        <w:pStyle w:val="Leverance-Beskrivelse"/>
        <w:keepLines w:val="0"/>
        <w:spacing w:before="60"/>
      </w:pPr>
      <w:r>
        <w:t>Filformater, leveranceinterval, ejerskab og tilgængelighed for leverancen, er angivet i ovenstående IKT-leverance</w:t>
      </w:r>
      <w:r w:rsidR="007D47EF">
        <w:t>specifikationer</w:t>
      </w:r>
      <w:r>
        <w:t>.</w:t>
      </w:r>
      <w:r w:rsidR="009044EE" w:rsidRPr="009044EE">
        <w:t xml:space="preserve"> </w:t>
      </w:r>
    </w:p>
    <w:p w14:paraId="5A63934F" w14:textId="0CDFB2D4" w:rsidR="00A841CE" w:rsidRPr="00FB213B" w:rsidRDefault="009044EE" w:rsidP="009044EE">
      <w:pPr>
        <w:pStyle w:val="Leverance-Beskrivelse"/>
        <w:keepLines w:val="0"/>
        <w:spacing w:before="60"/>
      </w:pPr>
      <w:r>
        <w:t>Projekt</w:t>
      </w:r>
      <w:r w:rsidR="002A173D">
        <w:t>materiale</w:t>
      </w:r>
      <w:r>
        <w:t xml:space="preserve"> som afleveres i PDF format, skal afleveres i søgbar</w:t>
      </w:r>
      <w:r w:rsidR="007D47EF">
        <w:t>-</w:t>
      </w:r>
      <w:r>
        <w:t xml:space="preserve"> </w:t>
      </w:r>
      <w:r w:rsidR="007D47EF">
        <w:t xml:space="preserve">og gældende </w:t>
      </w:r>
      <w:r>
        <w:t>udgave.</w:t>
      </w:r>
    </w:p>
    <w:p w14:paraId="7E351500" w14:textId="51B82FDE" w:rsidR="005E7306" w:rsidRDefault="005E7306" w:rsidP="005E7306">
      <w:pPr>
        <w:pStyle w:val="Overskrift2"/>
      </w:pPr>
      <w:bookmarkStart w:id="279" w:name="_Toc316821087"/>
      <w:bookmarkStart w:id="280" w:name="_Toc333577164"/>
      <w:bookmarkStart w:id="281" w:name="_Toc333657597"/>
      <w:bookmarkStart w:id="282" w:name="_Toc11841723"/>
      <w:bookmarkStart w:id="283" w:name="_Toc84783467"/>
      <w:bookmarkStart w:id="284" w:name="_Toc84783521"/>
      <w:bookmarkStart w:id="285" w:name="_Toc85998460"/>
      <w:bookmarkStart w:id="286" w:name="_Toc92729041"/>
      <w:bookmarkStart w:id="287" w:name="_Toc105501953"/>
      <w:bookmarkStart w:id="288" w:name="_Toc144109416"/>
      <w:r>
        <w:t>Drifts</w:t>
      </w:r>
      <w:r w:rsidR="009044EE">
        <w:t>data og -</w:t>
      </w:r>
      <w:r>
        <w:t>dokumentation</w:t>
      </w:r>
      <w:bookmarkEnd w:id="288"/>
    </w:p>
    <w:p w14:paraId="6BF9A69F" w14:textId="5D428A57" w:rsidR="005E7306" w:rsidRDefault="005E7306" w:rsidP="005E7306">
      <w:pPr>
        <w:pStyle w:val="Leverance-Beskrivelse"/>
      </w:pPr>
      <w:r>
        <w:t xml:space="preserve">Alt </w:t>
      </w:r>
      <w:r w:rsidR="0020346A">
        <w:t>drifts</w:t>
      </w:r>
      <w:r w:rsidR="009044EE">
        <w:t>data og -</w:t>
      </w:r>
      <w:r w:rsidR="0020346A">
        <w:t>dokumentation,</w:t>
      </w:r>
      <w:r>
        <w:t xml:space="preserve"> skal </w:t>
      </w:r>
      <w:r w:rsidR="0020346A">
        <w:t>inden ibrugtagningstilladelsen foreligge</w:t>
      </w:r>
      <w:r>
        <w:t xml:space="preserve"> digitalt på </w:t>
      </w:r>
      <w:fldSimple w:instr=" DOCPROPERTY  &quot;Ansvarlig for tilvejebringelse af Afleveringsplatform&quot;  \* MERGEFORMAT ">
        <w:r w:rsidR="00A17994">
          <w:t>&lt;xxx&gt;</w:t>
        </w:r>
      </w:fldSimple>
      <w:r w:rsidR="0020346A">
        <w:t xml:space="preserve"> </w:t>
      </w:r>
      <w:r>
        <w:t>afleveringsplatform</w:t>
      </w:r>
      <w:r w:rsidR="0020346A">
        <w:t>,</w:t>
      </w:r>
      <w:r>
        <w:t xml:space="preserve"> </w:t>
      </w:r>
      <w:fldSimple w:instr=" DOCPROPERTY  Afleveringsplatform  \* MERGEFORMAT ">
        <w:r w:rsidR="00A17994">
          <w:t>&lt;xxx&gt;</w:t>
        </w:r>
      </w:fldSimple>
      <w:r>
        <w:t>.</w:t>
      </w:r>
    </w:p>
    <w:p w14:paraId="40A94C21" w14:textId="3951D780" w:rsidR="009044EE" w:rsidRDefault="009044EE" w:rsidP="009044EE">
      <w:pPr>
        <w:pStyle w:val="Leverance-Beskrivelse"/>
        <w:keepLines w:val="0"/>
        <w:spacing w:before="60"/>
      </w:pPr>
      <w:bookmarkStart w:id="289" w:name="_Ref110250075"/>
      <w:r>
        <w:t xml:space="preserve">Omfanget for driftsdokumentation, skal som minimum afleveres, så det overholder krav og vejledninger, som angivet i gældende bygningsreglement, gældende DGNB-manual (jf. valgte indikatorer), samt </w:t>
      </w:r>
      <w:r w:rsidR="005A4AAB" w:rsidRPr="005A4AAB">
        <w:rPr>
          <w:b/>
          <w:smallCaps/>
          <w:color w:val="8FD976" w:themeColor="accent3" w:themeTint="99"/>
        </w:rPr>
        <w:t>[Bygherre]</w:t>
      </w:r>
      <w:r w:rsidR="0055562A">
        <w:t>’</w:t>
      </w:r>
      <w:r w:rsidR="0055562A" w:rsidRPr="003E58B6">
        <w:t>s</w:t>
      </w:r>
      <w:r>
        <w:t xml:space="preserve"> udleveret IKT-leverancespecifikationer, i faseangivelsen </w:t>
      </w:r>
      <w:r w:rsidRPr="007658F9">
        <w:rPr>
          <w:b/>
        </w:rPr>
        <w:t>[A09] Aflevering, ”som udført”</w:t>
      </w:r>
      <w:r>
        <w:t>;</w:t>
      </w:r>
      <w:bookmarkEnd w:id="289"/>
    </w:p>
    <w:p w14:paraId="39DA668E" w14:textId="4006E1F6" w:rsidR="009044EE" w:rsidRDefault="00103B5B" w:rsidP="009044EE">
      <w:pPr>
        <w:pStyle w:val="Listeafsnit"/>
      </w:pPr>
      <w:sdt>
        <w:sdtPr>
          <w:id w:val="-507753557"/>
          <w:citation/>
        </w:sdtPr>
        <w:sdtContent>
          <w:r w:rsidR="009044EE">
            <w:fldChar w:fldCharType="begin"/>
          </w:r>
          <w:r w:rsidR="0008560B">
            <w:instrText xml:space="preserve">CITATION IKT228 \l 1030 </w:instrText>
          </w:r>
          <w:r w:rsidR="009044EE">
            <w:fldChar w:fldCharType="separate"/>
          </w:r>
          <w:r w:rsidR="00A17994">
            <w:rPr>
              <w:noProof/>
            </w:rPr>
            <w:t>(IKT-leverancespecifikation for egenskaber, 2023)</w:t>
          </w:r>
          <w:r w:rsidR="009044EE">
            <w:fldChar w:fldCharType="end"/>
          </w:r>
        </w:sdtContent>
      </w:sdt>
    </w:p>
    <w:p w14:paraId="0A9D23E4" w14:textId="4710979A" w:rsidR="009044EE" w:rsidRDefault="00103B5B" w:rsidP="009044EE">
      <w:pPr>
        <w:pStyle w:val="Listeafsnit"/>
      </w:pPr>
      <w:sdt>
        <w:sdtPr>
          <w:id w:val="119120668"/>
          <w:citation/>
        </w:sdtPr>
        <w:sdtContent>
          <w:r w:rsidR="009044EE">
            <w:fldChar w:fldCharType="begin"/>
          </w:r>
          <w:r w:rsidR="0008560B">
            <w:instrText xml:space="preserve">CITATION IKT229 \l 1030 </w:instrText>
          </w:r>
          <w:r w:rsidR="009044EE">
            <w:fldChar w:fldCharType="separate"/>
          </w:r>
          <w:r w:rsidR="00A17994">
            <w:rPr>
              <w:noProof/>
            </w:rPr>
            <w:t>(IKT-leverancespecifikation for dokumenter, 2023)</w:t>
          </w:r>
          <w:r w:rsidR="009044EE">
            <w:fldChar w:fldCharType="end"/>
          </w:r>
        </w:sdtContent>
      </w:sdt>
    </w:p>
    <w:p w14:paraId="02584A71" w14:textId="065E27BE" w:rsidR="005E7306" w:rsidRPr="00FB213B" w:rsidRDefault="005E7306" w:rsidP="009044EE">
      <w:pPr>
        <w:pStyle w:val="Leverance-Beskrivelse"/>
        <w:keepLines w:val="0"/>
        <w:spacing w:before="60"/>
      </w:pPr>
      <w:r>
        <w:t>Filformater, ejerskab og tilgængelighed for leverancen, er angivet i ovenstående IKT-leverance</w:t>
      </w:r>
      <w:r w:rsidR="00F94C98">
        <w:t>specifikationer</w:t>
      </w:r>
      <w:r>
        <w:t>.</w:t>
      </w:r>
    </w:p>
    <w:p w14:paraId="0CDEF068" w14:textId="052BBC4E" w:rsidR="005E7306" w:rsidRPr="00560BB5" w:rsidRDefault="005E7306" w:rsidP="005E7306">
      <w:pPr>
        <w:pStyle w:val="Overskrift3"/>
      </w:pPr>
      <w:r>
        <w:t>Dokumentation</w:t>
      </w:r>
      <w:r w:rsidR="009044EE">
        <w:t xml:space="preserve"> (Dokumenter)</w:t>
      </w:r>
    </w:p>
    <w:p w14:paraId="5FB96E04" w14:textId="02E18D66" w:rsidR="005E7306" w:rsidRDefault="005E7306" w:rsidP="005E7306">
      <w:pPr>
        <w:pStyle w:val="Leverance-Beskrivelse"/>
        <w:keepLines w:val="0"/>
        <w:spacing w:before="60"/>
      </w:pPr>
      <w:bookmarkStart w:id="290" w:name="_Ref117578734"/>
      <w:r w:rsidRPr="0047707C">
        <w:t xml:space="preserve">Dokumentation af de anvendte systemer og produkter i byggeriet skal </w:t>
      </w:r>
      <w:r>
        <w:t xml:space="preserve">indsamles og afleveres digitalt på </w:t>
      </w:r>
      <w:fldSimple w:instr=" DOCPROPERTY  &quot;Ansvarlig for tilvejebringelse af Afleveringsplatform&quot;  \* MERGEFORMAT ">
        <w:r w:rsidR="00A17994">
          <w:t>&lt;xxx&gt;</w:t>
        </w:r>
      </w:fldSimple>
      <w:r w:rsidR="0020346A">
        <w:t xml:space="preserve"> </w:t>
      </w:r>
      <w:r w:rsidR="009044EE">
        <w:t>afleveringsplatform</w:t>
      </w:r>
      <w:r w:rsidR="00445F9B">
        <w:t xml:space="preserve">, også hvis dokumentationen modtages fysisk af </w:t>
      </w:r>
      <w:r w:rsidR="00F94C98">
        <w:t>selve leverandøren.</w:t>
      </w:r>
      <w:bookmarkEnd w:id="290"/>
    </w:p>
    <w:p w14:paraId="67BE7E0C" w14:textId="4C17E3A5" w:rsidR="005E7306" w:rsidRDefault="005E7306" w:rsidP="005E7306">
      <w:pPr>
        <w:pStyle w:val="Leverance-Beskrivelse"/>
        <w:keepLines w:val="0"/>
        <w:spacing w:before="60"/>
      </w:pPr>
      <w:r w:rsidRPr="0047707C">
        <w:t xml:space="preserve">Såfremt </w:t>
      </w:r>
      <w:r w:rsidR="005A4AAB" w:rsidRPr="005A4AAB">
        <w:rPr>
          <w:b/>
          <w:smallCaps/>
          <w:color w:val="F4B083" w:themeColor="accent5" w:themeTint="99"/>
        </w:rPr>
        <w:t>[Underrådgiver]</w:t>
      </w:r>
      <w:r w:rsidRPr="0047707C">
        <w:t xml:space="preserve"> sk</w:t>
      </w:r>
      <w:r>
        <w:t>al indgå i indsamlingen og afle</w:t>
      </w:r>
      <w:r w:rsidRPr="0047707C">
        <w:t>veringen</w:t>
      </w:r>
      <w:r>
        <w:t xml:space="preserve"> -</w:t>
      </w:r>
      <w:r w:rsidRPr="0047707C">
        <w:t xml:space="preserve"> skal omfang, metode og tidsfrister fremgå af</w:t>
      </w:r>
      <w:r w:rsidR="000C5281">
        <w:t xml:space="preserve"> </w:t>
      </w:r>
      <w:r w:rsidR="000C5281" w:rsidRPr="005A4AAB">
        <w:rPr>
          <w:b/>
          <w:smallCaps/>
          <w:color w:val="8A9DE2" w:themeColor="text2" w:themeTint="66"/>
        </w:rPr>
        <w:t>[Rådgiver]</w:t>
      </w:r>
      <w:r w:rsidR="000C5281">
        <w:t>’s</w:t>
      </w:r>
      <w:r w:rsidRPr="0047707C">
        <w:t xml:space="preserve"> udbudsmateriale.</w:t>
      </w:r>
    </w:p>
    <w:p w14:paraId="0C33C83A" w14:textId="09DADB5C" w:rsidR="009044EE" w:rsidRPr="003967D6" w:rsidRDefault="009044EE" w:rsidP="005E7306">
      <w:pPr>
        <w:pStyle w:val="Leverance-Beskrivelse"/>
        <w:keepLines w:val="0"/>
        <w:spacing w:before="60"/>
      </w:pPr>
      <w:r>
        <w:t>Driftsdokumentation som afleveres i PDF format, skal afleveres i søgbar</w:t>
      </w:r>
      <w:r w:rsidR="007D47EF">
        <w:t>- og gældende</w:t>
      </w:r>
      <w:r>
        <w:t xml:space="preserve"> udgave.</w:t>
      </w:r>
    </w:p>
    <w:p w14:paraId="11F67019" w14:textId="38D7BBA8" w:rsidR="005E7306" w:rsidRDefault="005E7306" w:rsidP="005E7306">
      <w:pPr>
        <w:pStyle w:val="Overskrift3"/>
      </w:pPr>
      <w:r>
        <w:t>Data (Egenskab</w:t>
      </w:r>
      <w:r w:rsidR="009044EE">
        <w:t>er</w:t>
      </w:r>
      <w:r>
        <w:t>)</w:t>
      </w:r>
    </w:p>
    <w:p w14:paraId="36372B7A" w14:textId="16299C7D" w:rsidR="005E7306" w:rsidRDefault="005E7306" w:rsidP="005E7306">
      <w:pPr>
        <w:pStyle w:val="Leverance-Beskrivelse"/>
        <w:keepLines w:val="0"/>
        <w:spacing w:before="60"/>
      </w:pPr>
      <w:r w:rsidRPr="0047707C">
        <w:t>Data for de anvendt</w:t>
      </w:r>
      <w:r>
        <w:t>e systemer og produkter i bygge</w:t>
      </w:r>
      <w:r w:rsidRPr="0047707C">
        <w:t xml:space="preserve">riet skal </w:t>
      </w:r>
      <w:r>
        <w:t xml:space="preserve">indsamles og afleveres digitalt i BIM-modeller og på </w:t>
      </w:r>
      <w:fldSimple w:instr=" DOCPROPERTY  &quot;Ansvarlig for tilvejebringelse af Afleveringsplatform&quot;  \* MERGEFORMAT ">
        <w:r w:rsidR="00A17994">
          <w:t>&lt;xxx&gt;</w:t>
        </w:r>
      </w:fldSimple>
      <w:r w:rsidR="0020346A">
        <w:t xml:space="preserve"> afleveringsplatform</w:t>
      </w:r>
      <w:r>
        <w:t>.</w:t>
      </w:r>
    </w:p>
    <w:p w14:paraId="7D8BAA3A" w14:textId="4561729A" w:rsidR="005E7306" w:rsidRPr="0034052C" w:rsidRDefault="005E7306" w:rsidP="005E7306">
      <w:pPr>
        <w:pStyle w:val="Leverance-Beskrivelse"/>
        <w:keepLines w:val="0"/>
        <w:spacing w:before="60"/>
      </w:pPr>
      <w:r w:rsidRPr="0047707C">
        <w:t xml:space="preserve">Såfremt </w:t>
      </w:r>
      <w:r w:rsidR="005A4AAB" w:rsidRPr="005A4AAB">
        <w:rPr>
          <w:b/>
          <w:smallCaps/>
          <w:color w:val="F4B083" w:themeColor="accent5" w:themeTint="99"/>
        </w:rPr>
        <w:t>[Underrådgiver]</w:t>
      </w:r>
      <w:r w:rsidRPr="0047707C">
        <w:t xml:space="preserve"> sk</w:t>
      </w:r>
      <w:r>
        <w:t>al indgå i indsamlingen og afleveringen -</w:t>
      </w:r>
      <w:r w:rsidRPr="0047707C">
        <w:t xml:space="preserve"> skal omfang, metode og tidsfrister fremgå af </w:t>
      </w:r>
      <w:r w:rsidR="000C5281" w:rsidRPr="005A4AAB">
        <w:rPr>
          <w:b/>
          <w:smallCaps/>
          <w:color w:val="8A9DE2" w:themeColor="text2" w:themeTint="66"/>
        </w:rPr>
        <w:t>[Rådgiver]</w:t>
      </w:r>
      <w:r w:rsidR="000C5281">
        <w:t>’s udbudsmateriale</w:t>
      </w:r>
      <w:r w:rsidRPr="0047707C">
        <w:t>.</w:t>
      </w:r>
    </w:p>
    <w:p w14:paraId="7F0F7E9D" w14:textId="26B3B2FC" w:rsidR="00E63F8B" w:rsidRDefault="00E63F8B" w:rsidP="00E63F8B">
      <w:pPr>
        <w:pStyle w:val="Overskrift2"/>
      </w:pPr>
      <w:bookmarkStart w:id="291" w:name="_Toc144109417"/>
      <w:r w:rsidRPr="00E16FB9">
        <w:t>’Som udført</w:t>
      </w:r>
      <w:bookmarkEnd w:id="279"/>
      <w:bookmarkEnd w:id="280"/>
      <w:r w:rsidRPr="00E16FB9">
        <w:t>’</w:t>
      </w:r>
      <w:r>
        <w:t>-</w:t>
      </w:r>
      <w:r w:rsidRPr="00E16FB9">
        <w:t>materiale</w:t>
      </w:r>
      <w:bookmarkEnd w:id="281"/>
      <w:bookmarkEnd w:id="282"/>
      <w:bookmarkEnd w:id="283"/>
      <w:bookmarkEnd w:id="284"/>
      <w:bookmarkEnd w:id="285"/>
      <w:bookmarkEnd w:id="286"/>
      <w:bookmarkEnd w:id="287"/>
      <w:bookmarkEnd w:id="291"/>
    </w:p>
    <w:p w14:paraId="562C957A" w14:textId="260CA260" w:rsidR="0020346A" w:rsidRDefault="0020346A" w:rsidP="0024622F">
      <w:pPr>
        <w:pStyle w:val="Leverance-Beskrivelse"/>
      </w:pPr>
      <w:r>
        <w:t>Alt ”som udført”-materiale, skal inden ibrugtagningstilladelsen foreligge digitalt på afleveringsplatform</w:t>
      </w:r>
      <w:r w:rsidR="00A17994">
        <w:t>en</w:t>
      </w:r>
      <w:r>
        <w:t xml:space="preserve">, </w:t>
      </w:r>
      <w:fldSimple w:instr=" DOCPROPERTY  Afleveringsplatform  \* MERGEFORMAT ">
        <w:r w:rsidR="00A17994">
          <w:t>&lt;xxx&gt;</w:t>
        </w:r>
      </w:fldSimple>
      <w:r>
        <w:t>.</w:t>
      </w:r>
    </w:p>
    <w:p w14:paraId="49D4461A" w14:textId="2B65CBC3" w:rsidR="009044EE" w:rsidRDefault="009044EE" w:rsidP="009044EE">
      <w:pPr>
        <w:pStyle w:val="Leverance-Beskrivelse"/>
        <w:keepLines w:val="0"/>
        <w:spacing w:before="60"/>
      </w:pPr>
      <w:r>
        <w:t xml:space="preserve">Omfanget for det ”som udført”-materiale, skal som minimum afleveres, så det overholder krav og vejledninger, som angivet i gældende bygningsreglement, gældende DGNB-manual (jf. valgte indikatorer), samt </w:t>
      </w:r>
      <w:r w:rsidR="005A4AAB" w:rsidRPr="005A4AAB">
        <w:rPr>
          <w:b/>
          <w:smallCaps/>
          <w:color w:val="8FD976" w:themeColor="accent3" w:themeTint="99"/>
        </w:rPr>
        <w:t>[Bygherre]</w:t>
      </w:r>
      <w:r w:rsidR="0055562A">
        <w:t>’</w:t>
      </w:r>
      <w:r w:rsidR="0055562A" w:rsidRPr="003E58B6">
        <w:t>s</w:t>
      </w:r>
      <w:r>
        <w:t xml:space="preserve"> udleveret IKT-leverancespecifikationer, i faseangivelsen </w:t>
      </w:r>
      <w:r w:rsidRPr="007658F9">
        <w:rPr>
          <w:b/>
        </w:rPr>
        <w:t>[A09] Aflevering, ”som udført”</w:t>
      </w:r>
      <w:r>
        <w:t>;</w:t>
      </w:r>
    </w:p>
    <w:p w14:paraId="6F9221BE" w14:textId="29A2DDD7" w:rsidR="009044EE" w:rsidRDefault="00103B5B" w:rsidP="009044EE">
      <w:pPr>
        <w:pStyle w:val="Listeafsnit"/>
      </w:pPr>
      <w:sdt>
        <w:sdtPr>
          <w:id w:val="-684897146"/>
          <w:citation/>
        </w:sdtPr>
        <w:sdtContent>
          <w:r w:rsidR="009044EE">
            <w:fldChar w:fldCharType="begin"/>
          </w:r>
          <w:r w:rsidR="0008560B">
            <w:instrText xml:space="preserve">CITATION IKT2210 \l 1030 </w:instrText>
          </w:r>
          <w:r w:rsidR="009044EE">
            <w:fldChar w:fldCharType="separate"/>
          </w:r>
          <w:r w:rsidR="00A17994">
            <w:rPr>
              <w:noProof/>
            </w:rPr>
            <w:t>(IKT-leverancespecifikation for BIM-modeller, 2023)</w:t>
          </w:r>
          <w:r w:rsidR="009044EE">
            <w:fldChar w:fldCharType="end"/>
          </w:r>
        </w:sdtContent>
      </w:sdt>
    </w:p>
    <w:p w14:paraId="54256F1B" w14:textId="2C297869" w:rsidR="009044EE" w:rsidRDefault="00103B5B" w:rsidP="009044EE">
      <w:pPr>
        <w:pStyle w:val="Listeafsnit"/>
      </w:pPr>
      <w:sdt>
        <w:sdtPr>
          <w:id w:val="3178582"/>
          <w:citation/>
        </w:sdtPr>
        <w:sdtContent>
          <w:r w:rsidR="009044EE">
            <w:fldChar w:fldCharType="begin"/>
          </w:r>
          <w:r w:rsidR="0008560B">
            <w:instrText xml:space="preserve">CITATION IKT224 \l 1030 </w:instrText>
          </w:r>
          <w:r w:rsidR="009044EE">
            <w:fldChar w:fldCharType="separate"/>
          </w:r>
          <w:r w:rsidR="00A17994">
            <w:rPr>
              <w:noProof/>
            </w:rPr>
            <w:t>(IKT-leverancespecifikation for BIM-objekter, 2023)</w:t>
          </w:r>
          <w:r w:rsidR="009044EE">
            <w:fldChar w:fldCharType="end"/>
          </w:r>
        </w:sdtContent>
      </w:sdt>
    </w:p>
    <w:p w14:paraId="3B244D07" w14:textId="522EF89E" w:rsidR="009044EE" w:rsidRDefault="00103B5B" w:rsidP="009044EE">
      <w:pPr>
        <w:pStyle w:val="Listeafsnit"/>
      </w:pPr>
      <w:sdt>
        <w:sdtPr>
          <w:id w:val="-1248270338"/>
          <w:citation/>
        </w:sdtPr>
        <w:sdtContent>
          <w:r w:rsidR="009044EE">
            <w:fldChar w:fldCharType="begin"/>
          </w:r>
          <w:r w:rsidR="0008560B">
            <w:instrText xml:space="preserve">CITATION IKT228 \l 1030 </w:instrText>
          </w:r>
          <w:r w:rsidR="009044EE">
            <w:fldChar w:fldCharType="separate"/>
          </w:r>
          <w:r w:rsidR="00A17994">
            <w:rPr>
              <w:noProof/>
            </w:rPr>
            <w:t>(IKT-leverancespecifikation for egenskaber, 2023)</w:t>
          </w:r>
          <w:r w:rsidR="009044EE">
            <w:fldChar w:fldCharType="end"/>
          </w:r>
        </w:sdtContent>
      </w:sdt>
    </w:p>
    <w:p w14:paraId="7AABE6CC" w14:textId="7E0D3B41" w:rsidR="009044EE" w:rsidRDefault="00103B5B" w:rsidP="009044EE">
      <w:pPr>
        <w:pStyle w:val="Listeafsnit"/>
      </w:pPr>
      <w:sdt>
        <w:sdtPr>
          <w:id w:val="1510030754"/>
          <w:citation/>
        </w:sdtPr>
        <w:sdtContent>
          <w:r w:rsidR="009044EE">
            <w:fldChar w:fldCharType="begin"/>
          </w:r>
          <w:r w:rsidR="0008560B">
            <w:instrText xml:space="preserve">CITATION IKT2214 \l 1030 </w:instrText>
          </w:r>
          <w:r w:rsidR="009044EE">
            <w:fldChar w:fldCharType="separate"/>
          </w:r>
          <w:r w:rsidR="00A17994">
            <w:rPr>
              <w:noProof/>
            </w:rPr>
            <w:t>(IKT-leverancespecifikation for tegninger og diagrammer, 2023)</w:t>
          </w:r>
          <w:r w:rsidR="009044EE">
            <w:fldChar w:fldCharType="end"/>
          </w:r>
        </w:sdtContent>
      </w:sdt>
    </w:p>
    <w:p w14:paraId="2FC21779" w14:textId="06CBF7AE" w:rsidR="009044EE" w:rsidRDefault="00103B5B" w:rsidP="009044EE">
      <w:pPr>
        <w:pStyle w:val="Listeafsnit"/>
      </w:pPr>
      <w:sdt>
        <w:sdtPr>
          <w:id w:val="-849878689"/>
          <w:citation/>
        </w:sdtPr>
        <w:sdtContent>
          <w:r w:rsidR="009044EE">
            <w:fldChar w:fldCharType="begin"/>
          </w:r>
          <w:r w:rsidR="0008560B">
            <w:instrText xml:space="preserve">CITATION IKT229 \l 1030 </w:instrText>
          </w:r>
          <w:r w:rsidR="009044EE">
            <w:fldChar w:fldCharType="separate"/>
          </w:r>
          <w:r w:rsidR="00A17994">
            <w:rPr>
              <w:noProof/>
            </w:rPr>
            <w:t>(IKT-leverancespecifikation for dokumenter, 2023)</w:t>
          </w:r>
          <w:r w:rsidR="009044EE">
            <w:fldChar w:fldCharType="end"/>
          </w:r>
        </w:sdtContent>
      </w:sdt>
    </w:p>
    <w:p w14:paraId="008DA2F9" w14:textId="77777777" w:rsidR="009044EE" w:rsidRDefault="00A841CE" w:rsidP="009044EE">
      <w:pPr>
        <w:pStyle w:val="Leverance-Beskrivelse"/>
        <w:keepLines w:val="0"/>
        <w:spacing w:before="60"/>
      </w:pPr>
      <w:r>
        <w:t>Filformater, ejerskab og tilgængelighed for leverancen, er angivet i ovenstående IKT-leveranceplaner.</w:t>
      </w:r>
      <w:r w:rsidR="009044EE" w:rsidRPr="009044EE">
        <w:t xml:space="preserve"> </w:t>
      </w:r>
    </w:p>
    <w:p w14:paraId="7BB5E683" w14:textId="7A625D9E" w:rsidR="00A841CE" w:rsidRPr="00FB213B" w:rsidRDefault="009044EE" w:rsidP="009044EE">
      <w:pPr>
        <w:pStyle w:val="Leverance-Beskrivelse"/>
        <w:keepLines w:val="0"/>
        <w:spacing w:before="60"/>
      </w:pPr>
      <w:r>
        <w:t xml:space="preserve">”som udført”-materiale som afleveres i PDF </w:t>
      </w:r>
      <w:r w:rsidR="007D47EF">
        <w:t xml:space="preserve">format, skal afleveres i søgbar- og gældende </w:t>
      </w:r>
      <w:r>
        <w:t>udgave.</w:t>
      </w:r>
    </w:p>
    <w:p w14:paraId="740F783C" w14:textId="3C49069B" w:rsidR="00E63F8B" w:rsidRDefault="005A4AAB" w:rsidP="00E63F8B">
      <w:pPr>
        <w:pStyle w:val="Leverance-Beskrivelse"/>
        <w:keepLines w:val="0"/>
        <w:spacing w:before="60"/>
      </w:pPr>
      <w:r w:rsidRPr="005A4AAB">
        <w:rPr>
          <w:b/>
          <w:smallCaps/>
          <w:color w:val="8A9DE2" w:themeColor="text2" w:themeTint="66"/>
        </w:rPr>
        <w:t>[Rådgiver]</w:t>
      </w:r>
      <w:r w:rsidR="00E63F8B">
        <w:t xml:space="preserve"> skal inden påbegyndelse af udførelses</w:t>
      </w:r>
      <w:r w:rsidR="00A841CE">
        <w:t>projekt</w:t>
      </w:r>
      <w:r w:rsidR="007D47EF">
        <w:t xml:space="preserve"> aflevere en procedure for,</w:t>
      </w:r>
      <w:r w:rsidR="00E63F8B">
        <w:t xml:space="preserve"> hvordan </w:t>
      </w:r>
      <w:r w:rsidRPr="005A4AAB">
        <w:rPr>
          <w:b/>
          <w:smallCaps/>
          <w:color w:val="8A9DE2" w:themeColor="text2" w:themeTint="66"/>
        </w:rPr>
        <w:t>[Rådgiver]</w:t>
      </w:r>
      <w:r w:rsidR="00E63F8B">
        <w:t xml:space="preserve"> tilsikre opfølgning, kontrol og registrering </w:t>
      </w:r>
      <w:r w:rsidR="00A841CE">
        <w:t>af det udførte, og hertil holde</w:t>
      </w:r>
      <w:r w:rsidR="00E63F8B">
        <w:t xml:space="preserve"> BIM-modeller, tegn</w:t>
      </w:r>
      <w:r w:rsidR="007D47EF">
        <w:t>ings- og projektmateriale ajour, således at dette stemmer overens med det udførte i udførelsesfasen.</w:t>
      </w:r>
    </w:p>
    <w:p w14:paraId="10847A81" w14:textId="77777777" w:rsidR="00E63F8B" w:rsidRDefault="00E63F8B" w:rsidP="001F311F">
      <w:pPr>
        <w:pStyle w:val="Overskrift3"/>
      </w:pPr>
      <w:r>
        <w:t>Afvigelser</w:t>
      </w:r>
    </w:p>
    <w:p w14:paraId="455C5F22" w14:textId="6E34E7FB" w:rsidR="00E63F8B" w:rsidRDefault="00E63F8B" w:rsidP="00E63F8B">
      <w:pPr>
        <w:pStyle w:val="Leverance-Beskrivelse"/>
        <w:keepLines w:val="0"/>
        <w:spacing w:before="60"/>
      </w:pPr>
      <w:r>
        <w:t>Afvigelser mellem BIM-modeller ”som p</w:t>
      </w:r>
      <w:r w:rsidR="005E7306">
        <w:t>rojekteret” i projekteringsfaserne</w:t>
      </w:r>
      <w:r>
        <w:t xml:space="preserve">, og det ”som udført” i udførelsesfasen, skal ved aflevering af ”som udført” opdateres således, at afleveret ”som udført” BIM-modeller angiver det udførte, </w:t>
      </w:r>
      <w:r w:rsidR="007D47EF">
        <w:t>som udført i udførelsesfasen.</w:t>
      </w:r>
      <w:r>
        <w:t xml:space="preserve"> </w:t>
      </w:r>
    </w:p>
    <w:p w14:paraId="03BA8501" w14:textId="4993B853" w:rsidR="00E63F8B" w:rsidRDefault="00E63F8B" w:rsidP="00E63F8B">
      <w:pPr>
        <w:pStyle w:val="Leverance-Beskrivelse"/>
        <w:numPr>
          <w:ilvl w:val="0"/>
          <w:numId w:val="0"/>
        </w:numPr>
        <w:ind w:left="851"/>
      </w:pPr>
      <w:r>
        <w:t>Dette gælder også BIM-modell</w:t>
      </w:r>
      <w:r w:rsidR="00560BB5">
        <w:t xml:space="preserve">er udarbejdet af </w:t>
      </w:r>
      <w:r w:rsidR="005A4AAB" w:rsidRPr="005A4AAB">
        <w:rPr>
          <w:b/>
          <w:smallCaps/>
          <w:color w:val="F4B083" w:themeColor="accent5" w:themeTint="99"/>
        </w:rPr>
        <w:t>[Underrådgiver]</w:t>
      </w:r>
      <w:r w:rsidR="00560BB5">
        <w:t>.</w:t>
      </w:r>
    </w:p>
    <w:p w14:paraId="258D2F30" w14:textId="77777777" w:rsidR="00E63F8B" w:rsidRDefault="00E63F8B" w:rsidP="00E63F8B">
      <w:pPr>
        <w:pStyle w:val="Leverance-Beskrivelse"/>
        <w:keepLines w:val="0"/>
        <w:spacing w:before="60"/>
      </w:pPr>
      <w:bookmarkStart w:id="292" w:name="_Ref103771912"/>
      <w:r>
        <w:lastRenderedPageBreak/>
        <w:t>Afvigelser af væsentlig karakter defineres som ændringer</w:t>
      </w:r>
      <w:r w:rsidR="00560BB5">
        <w:t>,</w:t>
      </w:r>
      <w:r>
        <w:t xml:space="preserve"> der påvirker forudsætningerne for;</w:t>
      </w:r>
      <w:bookmarkEnd w:id="292"/>
      <w:r>
        <w:t xml:space="preserve"> </w:t>
      </w:r>
    </w:p>
    <w:p w14:paraId="34580447" w14:textId="6326F262" w:rsidR="00E63F8B" w:rsidRDefault="00E63F8B" w:rsidP="00E63F8B">
      <w:pPr>
        <w:pStyle w:val="Listeafsnit"/>
      </w:pPr>
      <w:r>
        <w:t>Beregningsgrundlaget af de teknisk</w:t>
      </w:r>
      <w:r w:rsidR="00B202BB">
        <w:t>e systemer/installationer, og heraf afleveret diagrammer.</w:t>
      </w:r>
    </w:p>
    <w:p w14:paraId="2FA8E858" w14:textId="77777777" w:rsidR="00E63F8B" w:rsidRDefault="00E63F8B" w:rsidP="00E63F8B">
      <w:pPr>
        <w:pStyle w:val="Listeafsnit"/>
      </w:pPr>
      <w:r>
        <w:t>Beregningsgrundlaget for energirammen.</w:t>
      </w:r>
    </w:p>
    <w:p w14:paraId="7DE6358E" w14:textId="47EEE27D" w:rsidR="00E63F8B" w:rsidRDefault="00E63F8B" w:rsidP="00E63F8B">
      <w:pPr>
        <w:pStyle w:val="Listeafsnit"/>
      </w:pPr>
      <w:r>
        <w:t>Beregningsgrundlaget for den statiske konstruktion.</w:t>
      </w:r>
    </w:p>
    <w:p w14:paraId="3273A031" w14:textId="2735BD57" w:rsidR="00B202BB" w:rsidRDefault="001F311F" w:rsidP="00E63F8B">
      <w:pPr>
        <w:pStyle w:val="Listeafsnit"/>
      </w:pPr>
      <w:r>
        <w:t>Den</w:t>
      </w:r>
      <w:r w:rsidR="00B202BB">
        <w:t xml:space="preserve"> endelige DGNB certificering.</w:t>
      </w:r>
    </w:p>
    <w:p w14:paraId="03A194A2" w14:textId="696D050D" w:rsidR="00E63F8B" w:rsidRDefault="001F311F" w:rsidP="00E63F8B">
      <w:pPr>
        <w:pStyle w:val="Listeafsnit"/>
      </w:pPr>
      <w:r>
        <w:t>Det gældende b</w:t>
      </w:r>
      <w:r w:rsidR="00E63F8B">
        <w:t>ygningsreglementet.</w:t>
      </w:r>
    </w:p>
    <w:p w14:paraId="68CFAAB2" w14:textId="0F729751" w:rsidR="00E63F8B" w:rsidRDefault="001F311F" w:rsidP="00E63F8B">
      <w:pPr>
        <w:pStyle w:val="Listeafsnit"/>
      </w:pPr>
      <w:r>
        <w:t>Den gældende l</w:t>
      </w:r>
      <w:r w:rsidR="00E63F8B">
        <w:t>okal- og</w:t>
      </w:r>
      <w:r>
        <w:t>/eller</w:t>
      </w:r>
      <w:r w:rsidR="00E63F8B">
        <w:t xml:space="preserve"> kommuneplan.</w:t>
      </w:r>
    </w:p>
    <w:p w14:paraId="01D45013" w14:textId="6B1F4733" w:rsidR="00E63F8B" w:rsidRDefault="001F311F" w:rsidP="00E63F8B">
      <w:pPr>
        <w:pStyle w:val="Listeafsnit"/>
      </w:pPr>
      <w:r>
        <w:t>Forudgående og efterfølgende arbejde</w:t>
      </w:r>
      <w:r w:rsidR="00E63F8B">
        <w:t xml:space="preserve"> i det enkelte fagområde.</w:t>
      </w:r>
    </w:p>
    <w:p w14:paraId="4910A179" w14:textId="37EE1780" w:rsidR="00E63F8B" w:rsidRDefault="001F311F" w:rsidP="00E63F8B">
      <w:pPr>
        <w:pStyle w:val="Listeafsnit"/>
      </w:pPr>
      <w:r>
        <w:t>Forudgående og efterfølgende arbejde</w:t>
      </w:r>
      <w:r w:rsidR="00E63F8B">
        <w:t xml:space="preserve"> på tværs af fagområder.</w:t>
      </w:r>
    </w:p>
    <w:p w14:paraId="44086CB5" w14:textId="5BAD144F" w:rsidR="00652D38" w:rsidRDefault="005E7306" w:rsidP="00E63F8B">
      <w:pPr>
        <w:pStyle w:val="Listeafsnit"/>
      </w:pPr>
      <w:r>
        <w:t xml:space="preserve">Hvis </w:t>
      </w:r>
      <w:r w:rsidR="00652D38">
        <w:t>det udførte er uden for</w:t>
      </w:r>
      <w:r w:rsidR="006C434D">
        <w:t xml:space="preserve"> afvigelser</w:t>
      </w:r>
      <w:r w:rsidR="00652D38">
        <w:t xml:space="preserve"> </w:t>
      </w:r>
      <w:r w:rsidR="006C434D">
        <w:t>(</w:t>
      </w:r>
      <w:r w:rsidR="00652D38">
        <w:t>tolerancer</w:t>
      </w:r>
      <w:r w:rsidR="006C434D">
        <w:t>),</w:t>
      </w:r>
      <w:r w:rsidR="00652D38">
        <w:t xml:space="preserve"> som angivet i leverancespecifikationen</w:t>
      </w:r>
      <w:r>
        <w:t xml:space="preserve"> for BIM-objekter </w:t>
      </w:r>
      <w:sdt>
        <w:sdtPr>
          <w:id w:val="-1947987603"/>
          <w:citation/>
        </w:sdtPr>
        <w:sdtContent>
          <w:r w:rsidR="00652D38">
            <w:fldChar w:fldCharType="begin"/>
          </w:r>
          <w:r w:rsidR="0008560B">
            <w:instrText xml:space="preserve">CITATION IKT224 \l 1030 </w:instrText>
          </w:r>
          <w:r w:rsidR="00652D38">
            <w:fldChar w:fldCharType="separate"/>
          </w:r>
          <w:r w:rsidR="00A17994">
            <w:rPr>
              <w:noProof/>
            </w:rPr>
            <w:t>(IKT-leverancespecifikation for BIM-objekter, 2023)</w:t>
          </w:r>
          <w:r w:rsidR="00652D38">
            <w:fldChar w:fldCharType="end"/>
          </w:r>
        </w:sdtContent>
      </w:sdt>
    </w:p>
    <w:p w14:paraId="73B06F9A" w14:textId="7FA119AB" w:rsidR="00164E50" w:rsidRDefault="00164E50" w:rsidP="00E63F8B">
      <w:pPr>
        <w:pStyle w:val="Listeafsnit"/>
      </w:pPr>
      <w:r>
        <w:t>Frem</w:t>
      </w:r>
      <w:r w:rsidR="00C37637">
        <w:t>tidigt</w:t>
      </w:r>
      <w:r>
        <w:t xml:space="preserve"> drift og vedligehold</w:t>
      </w:r>
      <w:r w:rsidR="00C37637">
        <w:t xml:space="preserve"> efter aflevering</w:t>
      </w:r>
      <w:r>
        <w:t>.</w:t>
      </w:r>
    </w:p>
    <w:p w14:paraId="1E0F7E1F" w14:textId="505D1034" w:rsidR="00E63F8B" w:rsidRDefault="00E63F8B" w:rsidP="00E63F8B">
      <w:pPr>
        <w:pStyle w:val="Leverance-Beskrivelse"/>
        <w:keepLines w:val="0"/>
        <w:spacing w:before="60"/>
      </w:pPr>
      <w:r>
        <w:t xml:space="preserve">Afvigelser/ændringer skal kunne spores under udførelsen, og </w:t>
      </w:r>
      <w:r w:rsidR="005A4AAB" w:rsidRPr="005A4AAB">
        <w:rPr>
          <w:b/>
          <w:smallCaps/>
          <w:color w:val="8A9DE2" w:themeColor="text2" w:themeTint="66"/>
        </w:rPr>
        <w:t>[Rådgiver]</w:t>
      </w:r>
      <w:r>
        <w:t xml:space="preserve"> skal løbende kunne orientere </w:t>
      </w:r>
      <w:r w:rsidR="005A4AAB" w:rsidRPr="005A4AAB">
        <w:rPr>
          <w:b/>
          <w:smallCaps/>
          <w:color w:val="8FD976" w:themeColor="accent3" w:themeTint="99"/>
        </w:rPr>
        <w:t>[Bygherre]</w:t>
      </w:r>
      <w:r>
        <w:t xml:space="preserve"> om alle afvigelser </w:t>
      </w:r>
      <w:r w:rsidR="001F311F">
        <w:t xml:space="preserve">som påvirker forudsætningerne jf. </w:t>
      </w:r>
      <w:r w:rsidR="001F311F">
        <w:fldChar w:fldCharType="begin"/>
      </w:r>
      <w:r w:rsidR="001F311F">
        <w:instrText xml:space="preserve"> REF _Ref103771912 \w \h </w:instrText>
      </w:r>
      <w:r w:rsidR="001F311F">
        <w:fldChar w:fldCharType="separate"/>
      </w:r>
      <w:r w:rsidR="00A17994">
        <w:t>07.03.Stk. 07</w:t>
      </w:r>
      <w:r w:rsidR="001F311F">
        <w:fldChar w:fldCharType="end"/>
      </w:r>
      <w:r w:rsidR="001F311F">
        <w:t xml:space="preserve"> </w:t>
      </w:r>
      <w:r>
        <w:t>under udførelse</w:t>
      </w:r>
      <w:r w:rsidR="006C434D">
        <w:t>n</w:t>
      </w:r>
      <w:r>
        <w:t xml:space="preserve">. </w:t>
      </w:r>
    </w:p>
    <w:p w14:paraId="5366299A" w14:textId="2183EF7B" w:rsidR="00E63F8B" w:rsidRDefault="005A4AAB" w:rsidP="00E63F8B">
      <w:pPr>
        <w:pStyle w:val="Leverance-Beskrivelse"/>
        <w:keepLines w:val="0"/>
        <w:spacing w:before="60"/>
      </w:pPr>
      <w:r w:rsidRPr="005A4AAB">
        <w:rPr>
          <w:b/>
          <w:smallCaps/>
          <w:color w:val="8A9DE2" w:themeColor="text2" w:themeTint="66"/>
        </w:rPr>
        <w:t>[Rådgiver]</w:t>
      </w:r>
      <w:r w:rsidR="00E63F8B">
        <w:t xml:space="preserve"> står for koordineringen af afvigelser/ændringer med </w:t>
      </w:r>
      <w:r w:rsidRPr="005A4AAB">
        <w:rPr>
          <w:b/>
          <w:smallCaps/>
          <w:color w:val="F4B083" w:themeColor="accent5" w:themeTint="99"/>
        </w:rPr>
        <w:t>[Underrådgiver]</w:t>
      </w:r>
      <w:r w:rsidR="00E63F8B">
        <w:t>.</w:t>
      </w:r>
    </w:p>
    <w:p w14:paraId="1156D795" w14:textId="77777777" w:rsidR="00E63F8B" w:rsidRDefault="00E63F8B" w:rsidP="00E63F8B">
      <w:pPr>
        <w:pStyle w:val="Overskrift3"/>
      </w:pPr>
      <w:r>
        <w:t>BIM-modeller</w:t>
      </w:r>
    </w:p>
    <w:p w14:paraId="4B99326A" w14:textId="77777777" w:rsidR="00E63F8B" w:rsidRDefault="00E63F8B" w:rsidP="00E63F8B">
      <w:pPr>
        <w:pStyle w:val="Leverance-Beskrivelse"/>
        <w:keepLines w:val="0"/>
        <w:spacing w:before="60"/>
      </w:pPr>
      <w:r>
        <w:t>BIM-modellers originalformat, skal ved aflevering af ”som udført” renses, så alt irrelevant materiale/information til produktion af aftalt tegnings- og projektmateriale, er fjernet fra BIM-modellen.</w:t>
      </w:r>
    </w:p>
    <w:p w14:paraId="4F2FEAB1" w14:textId="77777777" w:rsidR="00E63F8B" w:rsidRDefault="00E63F8B" w:rsidP="00E63F8B">
      <w:pPr>
        <w:pStyle w:val="Leverance-Beskrivelse"/>
        <w:keepLines w:val="0"/>
        <w:spacing w:before="60"/>
      </w:pPr>
      <w:r>
        <w:t xml:space="preserve">Ved brug af Autodesk </w:t>
      </w:r>
      <w:proofErr w:type="spellStart"/>
      <w:r>
        <w:t>Revit</w:t>
      </w:r>
      <w:proofErr w:type="spellEnd"/>
      <w:r>
        <w:t xml:space="preserve"> skal følgende renses/fjernes, og BIM-modellen skal afleveres som </w:t>
      </w:r>
      <w:proofErr w:type="spellStart"/>
      <w:r>
        <w:t>detached</w:t>
      </w:r>
      <w:proofErr w:type="spellEnd"/>
      <w:r>
        <w:t xml:space="preserve"> inkl. worksets.</w:t>
      </w:r>
    </w:p>
    <w:p w14:paraId="7C4B6E80" w14:textId="77777777" w:rsidR="00E63F8B" w:rsidRPr="00D048B5" w:rsidRDefault="00E63F8B" w:rsidP="00E63F8B">
      <w:pPr>
        <w:pStyle w:val="Listeafsnit"/>
      </w:pPr>
      <w:proofErr w:type="spellStart"/>
      <w:r>
        <w:t>Sheets</w:t>
      </w:r>
      <w:proofErr w:type="spellEnd"/>
      <w:r>
        <w:t xml:space="preserve"> (tegninger)</w:t>
      </w:r>
    </w:p>
    <w:p w14:paraId="74DB1B69" w14:textId="77777777" w:rsidR="00E63F8B" w:rsidRDefault="00E63F8B" w:rsidP="00E63F8B">
      <w:pPr>
        <w:pStyle w:val="Listeafsnit"/>
      </w:pPr>
      <w:proofErr w:type="spellStart"/>
      <w:r>
        <w:t>Views</w:t>
      </w:r>
      <w:proofErr w:type="spellEnd"/>
      <w:r>
        <w:t xml:space="preserve"> (arbejdstegninger) inkl. </w:t>
      </w:r>
      <w:proofErr w:type="spellStart"/>
      <w:r>
        <w:t>Draft</w:t>
      </w:r>
      <w:proofErr w:type="spellEnd"/>
      <w:r>
        <w:t xml:space="preserve"> </w:t>
      </w:r>
      <w:proofErr w:type="spellStart"/>
      <w:r>
        <w:t>views</w:t>
      </w:r>
      <w:proofErr w:type="spellEnd"/>
    </w:p>
    <w:p w14:paraId="14B76F2D" w14:textId="77777777" w:rsidR="00E63F8B" w:rsidRDefault="00E63F8B" w:rsidP="00E63F8B">
      <w:pPr>
        <w:pStyle w:val="Listeafsnit"/>
      </w:pPr>
      <w:proofErr w:type="spellStart"/>
      <w:r>
        <w:t>View</w:t>
      </w:r>
      <w:proofErr w:type="spellEnd"/>
      <w:r>
        <w:t xml:space="preserve"> templates</w:t>
      </w:r>
    </w:p>
    <w:p w14:paraId="5C30D7B4" w14:textId="77777777" w:rsidR="00E63F8B" w:rsidRDefault="00E63F8B" w:rsidP="00E63F8B">
      <w:pPr>
        <w:pStyle w:val="Listeafsnit"/>
      </w:pPr>
      <w:r>
        <w:t>Parametre (egenskaber)</w:t>
      </w:r>
    </w:p>
    <w:p w14:paraId="58D003BC" w14:textId="77777777" w:rsidR="00E63F8B" w:rsidRDefault="00E63F8B" w:rsidP="00E63F8B">
      <w:pPr>
        <w:pStyle w:val="Listeafsnit"/>
      </w:pPr>
      <w:r>
        <w:t>Links (alle linket formater)</w:t>
      </w:r>
    </w:p>
    <w:p w14:paraId="3F2C19FD" w14:textId="77777777" w:rsidR="00E63F8B" w:rsidRDefault="00E63F8B" w:rsidP="00E63F8B">
      <w:pPr>
        <w:pStyle w:val="Listeafsnit"/>
      </w:pPr>
      <w:r>
        <w:t>Annotations, families og system families (tags, symboler, objekter, tekst mm.)</w:t>
      </w:r>
    </w:p>
    <w:p w14:paraId="19EDDED2" w14:textId="77777777" w:rsidR="00E63F8B" w:rsidRDefault="00E63F8B" w:rsidP="00E63F8B">
      <w:pPr>
        <w:pStyle w:val="Listeafsnit"/>
      </w:pPr>
      <w:r>
        <w:t>Schedules (tabeller/lister)</w:t>
      </w:r>
    </w:p>
    <w:p w14:paraId="5589E4F2" w14:textId="77777777" w:rsidR="00E63F8B" w:rsidRDefault="00E63F8B" w:rsidP="00E63F8B">
      <w:pPr>
        <w:pStyle w:val="Listeafsnit"/>
      </w:pPr>
      <w:r>
        <w:t>Legends</w:t>
      </w:r>
    </w:p>
    <w:p w14:paraId="2620FCC5" w14:textId="77777777" w:rsidR="00E63F8B" w:rsidRDefault="00E63F8B" w:rsidP="00E63F8B">
      <w:pPr>
        <w:pStyle w:val="Listeafsnit"/>
      </w:pPr>
      <w:proofErr w:type="spellStart"/>
      <w:r>
        <w:t>Color</w:t>
      </w:r>
      <w:proofErr w:type="spellEnd"/>
      <w:r>
        <w:t xml:space="preserve"> </w:t>
      </w:r>
      <w:proofErr w:type="spellStart"/>
      <w:r>
        <w:t>Schemes</w:t>
      </w:r>
      <w:proofErr w:type="spellEnd"/>
      <w:r>
        <w:t xml:space="preserve"> (farve skema)</w:t>
      </w:r>
    </w:p>
    <w:p w14:paraId="5A8DD7C6" w14:textId="77777777" w:rsidR="00E63F8B" w:rsidRDefault="00E63F8B" w:rsidP="00E63F8B">
      <w:pPr>
        <w:pStyle w:val="Listeafsnit"/>
      </w:pPr>
      <w:proofErr w:type="spellStart"/>
      <w:r>
        <w:t>Area</w:t>
      </w:r>
      <w:proofErr w:type="spellEnd"/>
      <w:r>
        <w:t xml:space="preserve"> and </w:t>
      </w:r>
      <w:proofErr w:type="spellStart"/>
      <w:r>
        <w:t>volume</w:t>
      </w:r>
      <w:proofErr w:type="spellEnd"/>
      <w:r>
        <w:t xml:space="preserve"> </w:t>
      </w:r>
      <w:proofErr w:type="spellStart"/>
      <w:r>
        <w:t>computations</w:t>
      </w:r>
      <w:proofErr w:type="spellEnd"/>
    </w:p>
    <w:p w14:paraId="0E9BA857" w14:textId="77777777" w:rsidR="00E63F8B" w:rsidRDefault="00E63F8B" w:rsidP="00E63F8B">
      <w:pPr>
        <w:pStyle w:val="Listeafsnit"/>
      </w:pPr>
      <w:r>
        <w:t>Materials (materialer)</w:t>
      </w:r>
    </w:p>
    <w:p w14:paraId="0495CA2E" w14:textId="4800B515" w:rsidR="00E63F8B" w:rsidRDefault="00E63F8B" w:rsidP="00E63F8B">
      <w:pPr>
        <w:pStyle w:val="Listeafsnit"/>
      </w:pPr>
      <w:proofErr w:type="spellStart"/>
      <w:r>
        <w:t>Warnings</w:t>
      </w:r>
      <w:proofErr w:type="spellEnd"/>
      <w:r>
        <w:t xml:space="preserve"> (advarsler) – </w:t>
      </w:r>
      <w:r w:rsidR="005A4AAB" w:rsidRPr="005A4AAB">
        <w:rPr>
          <w:b/>
          <w:smallCaps/>
          <w:color w:val="8A9DE2" w:themeColor="text2" w:themeTint="66"/>
        </w:rPr>
        <w:t>[Rådgiver]</w:t>
      </w:r>
      <w:r>
        <w:t xml:space="preserve"> skal levere en liste med advarsler, som </w:t>
      </w:r>
      <w:r w:rsidR="005A4AAB" w:rsidRPr="005A4AAB">
        <w:rPr>
          <w:b/>
          <w:smallCaps/>
          <w:color w:val="8A9DE2" w:themeColor="text2" w:themeTint="66"/>
        </w:rPr>
        <w:t>[Rådgiver]</w:t>
      </w:r>
      <w:r>
        <w:t xml:space="preserve"> mener ikke kan løses i BIM-modellen.</w:t>
      </w:r>
    </w:p>
    <w:p w14:paraId="0179FF83" w14:textId="77777777" w:rsidR="00E63F8B" w:rsidRDefault="00E63F8B" w:rsidP="00E63F8B">
      <w:pPr>
        <w:pStyle w:val="Overskrift3"/>
      </w:pPr>
      <w:r>
        <w:t>Tegninger</w:t>
      </w:r>
    </w:p>
    <w:p w14:paraId="72468582" w14:textId="34D3D16D" w:rsidR="007D47EF" w:rsidRDefault="007D47EF" w:rsidP="00E63F8B">
      <w:pPr>
        <w:pStyle w:val="Leverance-Beskrivelse"/>
        <w:keepLines w:val="0"/>
        <w:spacing w:before="60"/>
      </w:pPr>
      <w:r>
        <w:t>Alle tegninger skal opdateres, således at de stemmer overens med de opdateret ”som udførte” BIM-modeller.</w:t>
      </w:r>
    </w:p>
    <w:p w14:paraId="404BEBED" w14:textId="4DA29BF9" w:rsidR="00E63F8B" w:rsidRDefault="00E63F8B" w:rsidP="00E63F8B">
      <w:pPr>
        <w:pStyle w:val="Leverance-Beskrivelse"/>
        <w:keepLines w:val="0"/>
        <w:spacing w:before="60"/>
      </w:pPr>
      <w:r w:rsidRPr="0034052C">
        <w:t xml:space="preserve">Alle tegninger, som er skabt på baggrund af </w:t>
      </w:r>
      <w:r>
        <w:t>BIM-</w:t>
      </w:r>
      <w:r w:rsidRPr="0034052C">
        <w:t>modellerne, skal være opsat i de respektive fag- eller fællesmodeller</w:t>
      </w:r>
      <w:r>
        <w:t>,</w:t>
      </w:r>
      <w:r w:rsidRPr="0034052C">
        <w:t xml:space="preserve"> og fremgå a</w:t>
      </w:r>
      <w:r w:rsidR="007D47EF">
        <w:t>f dertil hørende tegningsliste.</w:t>
      </w:r>
    </w:p>
    <w:p w14:paraId="3BA6CACD" w14:textId="3E6CFEE2" w:rsidR="00E63F8B" w:rsidRDefault="006C434D" w:rsidP="00E63F8B">
      <w:pPr>
        <w:pStyle w:val="Leverance-Beskrivelse"/>
        <w:keepLines w:val="0"/>
        <w:spacing w:before="60"/>
      </w:pPr>
      <w:r>
        <w:t>Tegningsliste</w:t>
      </w:r>
      <w:r w:rsidR="007D47EF">
        <w:t>n</w:t>
      </w:r>
      <w:r>
        <w:t xml:space="preserve"> skal</w:t>
      </w:r>
      <w:r w:rsidR="007D47EF">
        <w:t xml:space="preserve"> henvise</w:t>
      </w:r>
      <w:r w:rsidR="00E63F8B">
        <w:t xml:space="preserve"> til BIM-modellen, hvori</w:t>
      </w:r>
      <w:r w:rsidR="005E7306">
        <w:t xml:space="preserve"> den enkelte tegning</w:t>
      </w:r>
      <w:r w:rsidR="00E63F8B">
        <w:t xml:space="preserve"> er </w:t>
      </w:r>
      <w:r>
        <w:t>udarbejdet/oprettet.</w:t>
      </w:r>
    </w:p>
    <w:p w14:paraId="768B26EA" w14:textId="48E55627" w:rsidR="00E63F8B" w:rsidRDefault="00E63F8B" w:rsidP="00E63F8B">
      <w:pPr>
        <w:pStyle w:val="Overskrift2"/>
      </w:pPr>
      <w:bookmarkStart w:id="293" w:name="_Toc333657600"/>
      <w:bookmarkStart w:id="294" w:name="_Toc11841726"/>
      <w:bookmarkStart w:id="295" w:name="_Toc84783470"/>
      <w:bookmarkStart w:id="296" w:name="_Toc84783524"/>
      <w:bookmarkStart w:id="297" w:name="_Toc85998463"/>
      <w:bookmarkStart w:id="298" w:name="_Toc92729044"/>
      <w:bookmarkStart w:id="299" w:name="_Toc105501955"/>
      <w:bookmarkStart w:id="300" w:name="_Toc144109418"/>
      <w:r w:rsidRPr="00E16FB9">
        <w:t xml:space="preserve">Digitale </w:t>
      </w:r>
      <w:r w:rsidR="00412BF6">
        <w:t xml:space="preserve">kontrol-, tilsyn- og </w:t>
      </w:r>
      <w:r w:rsidRPr="00E16FB9">
        <w:t>mangellister</w:t>
      </w:r>
      <w:bookmarkEnd w:id="293"/>
      <w:bookmarkEnd w:id="294"/>
      <w:bookmarkEnd w:id="295"/>
      <w:bookmarkEnd w:id="296"/>
      <w:bookmarkEnd w:id="297"/>
      <w:bookmarkEnd w:id="298"/>
      <w:bookmarkEnd w:id="299"/>
      <w:bookmarkEnd w:id="300"/>
    </w:p>
    <w:p w14:paraId="452C3730" w14:textId="6C31F86E" w:rsidR="005844DD" w:rsidRDefault="00103B5B" w:rsidP="005844DD">
      <w:pPr>
        <w:pStyle w:val="Leverance-Beskrivelse"/>
      </w:pPr>
      <w:fldSimple w:instr=" DOCPROPERTY  &quot;Ansvarlig for tilvejebringelse af tilsyn- og mangelregistreringsplatform&quot;  \* MERGEFORMAT ">
        <w:r w:rsidR="00A17994">
          <w:t>&lt;xxx&gt;</w:t>
        </w:r>
      </w:fldSimple>
      <w:r w:rsidR="009044EE">
        <w:t xml:space="preserve"> </w:t>
      </w:r>
      <w:r w:rsidR="005844DD">
        <w:t xml:space="preserve">står for tilvejebringelse og finansiering af tilsyn- og mangelregistreringsplatformen, </w:t>
      </w:r>
      <w:fldSimple w:instr=" DOCPROPERTY  &quot;Tilsyn- og mangelregistreringsplatform&quot;  \* MERGEFORMAT ">
        <w:r w:rsidR="00A17994">
          <w:t>&lt;xxx&gt;</w:t>
        </w:r>
      </w:fldSimple>
      <w:r w:rsidR="005844DD">
        <w:t>.</w:t>
      </w:r>
    </w:p>
    <w:p w14:paraId="651666D6" w14:textId="3299570C" w:rsidR="00203EC2" w:rsidRDefault="00103B5B" w:rsidP="005844DD">
      <w:pPr>
        <w:pStyle w:val="Leverance-Beskrivelse"/>
      </w:pPr>
      <w:fldSimple w:instr=" DOCPROPERTY  &quot;Ansvarlig for tilvejebringelse af tilsyn- og mangelregistreringsplatform&quot;  \* MERGEFORMAT ">
        <w:r w:rsidR="00A17994">
          <w:t>&lt;xxx&gt;</w:t>
        </w:r>
      </w:fldSimple>
      <w:r w:rsidR="009044EE">
        <w:t xml:space="preserve"> </w:t>
      </w:r>
      <w:r w:rsidR="00203EC2">
        <w:t>står for administration af tilsyn- og mangelregistreringsplatformen, og er som følgende:</w:t>
      </w:r>
    </w:p>
    <w:p w14:paraId="0BE89CAD" w14:textId="198A0C72" w:rsidR="00203EC2" w:rsidRDefault="00203EC2" w:rsidP="00203EC2">
      <w:pPr>
        <w:pStyle w:val="Listeafsnit"/>
      </w:pPr>
      <w:r>
        <w:t>Oprettelse af brugere og evt. grupper.</w:t>
      </w:r>
    </w:p>
    <w:p w14:paraId="7E9CF2F6" w14:textId="1FBF0077" w:rsidR="00203EC2" w:rsidRDefault="000D0905" w:rsidP="00203EC2">
      <w:pPr>
        <w:pStyle w:val="Listeafsnit"/>
      </w:pPr>
      <w:r>
        <w:t xml:space="preserve">Oprettelse af </w:t>
      </w:r>
      <w:proofErr w:type="spellStart"/>
      <w:r>
        <w:t>workflows</w:t>
      </w:r>
      <w:proofErr w:type="spellEnd"/>
      <w:r w:rsidR="00203EC2">
        <w:t>.</w:t>
      </w:r>
    </w:p>
    <w:p w14:paraId="3B6B8B65" w14:textId="326B1308" w:rsidR="00203EC2" w:rsidRDefault="00203EC2" w:rsidP="00203EC2">
      <w:pPr>
        <w:pStyle w:val="Listeafsnit"/>
      </w:pPr>
      <w:r>
        <w:t>Oprettelse af kommunikationsveje.</w:t>
      </w:r>
    </w:p>
    <w:p w14:paraId="58E16DC9" w14:textId="245FC6F7" w:rsidR="00203EC2" w:rsidRDefault="00203EC2" w:rsidP="00203EC2">
      <w:pPr>
        <w:pStyle w:val="Listeafsnit"/>
      </w:pPr>
      <w:r>
        <w:lastRenderedPageBreak/>
        <w:t>Oprettelse af kontrolplaner samt kontrolpunkter jf. udbudskontrolplaner.</w:t>
      </w:r>
    </w:p>
    <w:p w14:paraId="7125FBCB" w14:textId="5CA670AD" w:rsidR="00203EC2" w:rsidRDefault="00203EC2" w:rsidP="005844DD">
      <w:pPr>
        <w:pStyle w:val="Leverance-Beskrivelse"/>
      </w:pPr>
      <w:commentRangeStart w:id="301"/>
      <w:r>
        <w:t>Sekundær administration er som følgende:</w:t>
      </w:r>
      <w:commentRangeEnd w:id="301"/>
      <w:r>
        <w:rPr>
          <w:rStyle w:val="Kommentarhenvisning"/>
        </w:rPr>
        <w:commentReference w:id="301"/>
      </w:r>
    </w:p>
    <w:p w14:paraId="783D8F43" w14:textId="77777777" w:rsidR="00203EC2" w:rsidRDefault="00203EC2" w:rsidP="00203EC2">
      <w:pPr>
        <w:pStyle w:val="Listeafsnit"/>
      </w:pPr>
    </w:p>
    <w:p w14:paraId="5C9F2F04" w14:textId="3A04D891" w:rsidR="00A17994" w:rsidRDefault="00A17994" w:rsidP="00A17994"/>
    <w:p w14:paraId="66F50E89" w14:textId="1691655C" w:rsidR="00A17994" w:rsidRDefault="00A17994" w:rsidP="00A17994"/>
    <w:p w14:paraId="62EA4413" w14:textId="77777777" w:rsidR="00A17994" w:rsidRDefault="00A17994" w:rsidP="00A17994"/>
    <w:p w14:paraId="6DD5CF57" w14:textId="787C88F6" w:rsidR="005844DD" w:rsidRDefault="005844DD" w:rsidP="005844DD">
      <w:pPr>
        <w:pStyle w:val="Leverance-Beskrivelse"/>
      </w:pPr>
      <w:r>
        <w:t>Tilsyn- og mangelregistreringsplatformen skal som minimum danne grundlag for registrering af:</w:t>
      </w:r>
    </w:p>
    <w:p w14:paraId="1DCC7784" w14:textId="20D05AC0" w:rsidR="005844DD" w:rsidRPr="00187111" w:rsidRDefault="005844DD" w:rsidP="005844DD">
      <w:pPr>
        <w:pStyle w:val="Listeafsnit"/>
        <w:rPr>
          <w:i/>
        </w:rPr>
      </w:pPr>
      <w:r>
        <w:t xml:space="preserve">Forespørgsler (RFI) </w:t>
      </w:r>
      <w:r w:rsidR="00187111">
        <w:tab/>
      </w:r>
      <w:r w:rsidRPr="00187111">
        <w:rPr>
          <w:i/>
        </w:rPr>
        <w:t>under projekteringen og/eller udførelsen</w:t>
      </w:r>
    </w:p>
    <w:p w14:paraId="00C31EE1" w14:textId="730F8718" w:rsidR="005844DD" w:rsidRDefault="005844DD" w:rsidP="005844DD">
      <w:pPr>
        <w:pStyle w:val="Listeafsnit"/>
      </w:pPr>
      <w:r>
        <w:t>T</w:t>
      </w:r>
      <w:r w:rsidR="00187111">
        <w:t>ilsyn</w:t>
      </w:r>
      <w:r w:rsidR="00187111">
        <w:tab/>
      </w:r>
      <w:r w:rsidR="00187111">
        <w:tab/>
      </w:r>
      <w:r w:rsidRPr="00187111">
        <w:rPr>
          <w:i/>
        </w:rPr>
        <w:t>under udførelsen</w:t>
      </w:r>
    </w:p>
    <w:p w14:paraId="05E7582A" w14:textId="4F8DF568" w:rsidR="005844DD" w:rsidRDefault="00187111" w:rsidP="005844DD">
      <w:pPr>
        <w:pStyle w:val="Listeafsnit"/>
      </w:pPr>
      <w:r>
        <w:t>Mangler</w:t>
      </w:r>
      <w:r>
        <w:tab/>
      </w:r>
      <w:r>
        <w:tab/>
      </w:r>
      <w:r w:rsidR="005844DD" w:rsidRPr="00187111">
        <w:rPr>
          <w:i/>
        </w:rPr>
        <w:t xml:space="preserve">under mangelgennemgang (evt. også </w:t>
      </w:r>
      <w:proofErr w:type="spellStart"/>
      <w:r w:rsidR="005844DD" w:rsidRPr="00187111">
        <w:rPr>
          <w:i/>
        </w:rPr>
        <w:t>ifm</w:t>
      </w:r>
      <w:proofErr w:type="spellEnd"/>
      <w:r w:rsidR="005844DD" w:rsidRPr="00187111">
        <w:rPr>
          <w:i/>
        </w:rPr>
        <w:t>. 1 års)</w:t>
      </w:r>
    </w:p>
    <w:p w14:paraId="02A6F81A" w14:textId="5A1F2D36" w:rsidR="00203EC2" w:rsidRPr="00187111" w:rsidRDefault="00187111" w:rsidP="005844DD">
      <w:pPr>
        <w:pStyle w:val="Listeafsnit"/>
      </w:pPr>
      <w:r>
        <w:t>Brandlukninger</w:t>
      </w:r>
      <w:r>
        <w:tab/>
      </w:r>
      <w:r w:rsidRPr="00187111">
        <w:rPr>
          <w:i/>
        </w:rPr>
        <w:t>under udførelsen</w:t>
      </w:r>
      <w:r>
        <w:t xml:space="preserve"> </w:t>
      </w:r>
      <w:r w:rsidR="00203EC2" w:rsidRPr="00187111">
        <w:rPr>
          <w:i/>
        </w:rPr>
        <w:t>(til myndighederne)</w:t>
      </w:r>
    </w:p>
    <w:p w14:paraId="2E8DC7AE" w14:textId="77738851" w:rsidR="00187111" w:rsidRPr="00187111" w:rsidRDefault="00187111" w:rsidP="005844DD">
      <w:pPr>
        <w:pStyle w:val="Listeafsnit"/>
        <w:rPr>
          <w:i/>
        </w:rPr>
      </w:pPr>
      <w:proofErr w:type="spellStart"/>
      <w:r>
        <w:t>Commissioning</w:t>
      </w:r>
      <w:proofErr w:type="spellEnd"/>
      <w:r>
        <w:t xml:space="preserve"> (CX)</w:t>
      </w:r>
      <w:r>
        <w:tab/>
      </w:r>
      <w:r w:rsidRPr="00187111">
        <w:rPr>
          <w:i/>
        </w:rPr>
        <w:t>under udførelsen</w:t>
      </w:r>
    </w:p>
    <w:p w14:paraId="43A84BA9" w14:textId="089BADCC" w:rsidR="00187111" w:rsidRDefault="00187111">
      <w:pPr>
        <w:spacing w:line="259" w:lineRule="auto"/>
      </w:pPr>
      <w:bookmarkStart w:id="302" w:name="_Toc11841727"/>
      <w:bookmarkStart w:id="303" w:name="_Toc84783471"/>
      <w:bookmarkStart w:id="304" w:name="_Toc84783525"/>
      <w:bookmarkStart w:id="305" w:name="_Toc85998464"/>
      <w:r>
        <w:br w:type="page"/>
      </w:r>
    </w:p>
    <w:p w14:paraId="2A6B729B" w14:textId="77777777" w:rsidR="00E63F8B" w:rsidRPr="00E63F8B" w:rsidRDefault="00E63F8B" w:rsidP="00E63F8B">
      <w:pPr>
        <w:pStyle w:val="Overskrift1"/>
      </w:pPr>
      <w:bookmarkStart w:id="306" w:name="_Toc92729045"/>
      <w:bookmarkStart w:id="307" w:name="_Toc105501956"/>
      <w:bookmarkStart w:id="308" w:name="_Toc144109419"/>
      <w:r w:rsidRPr="00E63F8B">
        <w:lastRenderedPageBreak/>
        <w:t>Digitalisering af eksisterende forhold</w:t>
      </w:r>
      <w:bookmarkEnd w:id="302"/>
      <w:bookmarkEnd w:id="303"/>
      <w:bookmarkEnd w:id="304"/>
      <w:bookmarkEnd w:id="305"/>
      <w:r w:rsidRPr="00E63F8B">
        <w:tab/>
        <w:t>- Model P</w:t>
      </w:r>
      <w:bookmarkEnd w:id="306"/>
      <w:bookmarkEnd w:id="307"/>
      <w:bookmarkEnd w:id="308"/>
    </w:p>
    <w:p w14:paraId="77186079" w14:textId="77777777" w:rsidR="00E63F8B" w:rsidRDefault="00E63F8B" w:rsidP="00E63F8B">
      <w:pPr>
        <w:pStyle w:val="Overskrift2"/>
      </w:pPr>
      <w:bookmarkStart w:id="309" w:name="_Toc84783472"/>
      <w:bookmarkStart w:id="310" w:name="_Toc84783526"/>
      <w:bookmarkStart w:id="311" w:name="_Toc85998465"/>
      <w:bookmarkStart w:id="312" w:name="_Toc92729046"/>
      <w:bookmarkStart w:id="313" w:name="_Toc105501957"/>
      <w:bookmarkStart w:id="314" w:name="_Toc11841757"/>
      <w:bookmarkStart w:id="315" w:name="_Toc144109420"/>
      <w:r w:rsidRPr="00280F31">
        <w:t>Omfatt</w:t>
      </w:r>
      <w:r>
        <w:t>ede arealer, bygninger og anlæg</w:t>
      </w:r>
      <w:bookmarkEnd w:id="309"/>
      <w:bookmarkEnd w:id="310"/>
      <w:bookmarkEnd w:id="311"/>
      <w:bookmarkEnd w:id="312"/>
      <w:bookmarkEnd w:id="313"/>
      <w:bookmarkEnd w:id="315"/>
    </w:p>
    <w:p w14:paraId="349FDA28" w14:textId="77777777" w:rsidR="00E63F8B" w:rsidRPr="00FB213B" w:rsidRDefault="00E63F8B" w:rsidP="006C65FC">
      <w:pPr>
        <w:pStyle w:val="Leverance-Beskrivelse"/>
        <w:keepLines w:val="0"/>
        <w:numPr>
          <w:ilvl w:val="0"/>
          <w:numId w:val="0"/>
        </w:numPr>
        <w:spacing w:before="60"/>
        <w:ind w:left="851"/>
      </w:pPr>
    </w:p>
    <w:p w14:paraId="738111DC" w14:textId="77777777" w:rsidR="00E63F8B" w:rsidRDefault="00E63F8B" w:rsidP="00E63F8B">
      <w:pPr>
        <w:pStyle w:val="Overskrift2"/>
      </w:pPr>
      <w:bookmarkStart w:id="316" w:name="_Toc84783473"/>
      <w:bookmarkStart w:id="317" w:name="_Toc84783527"/>
      <w:bookmarkStart w:id="318" w:name="_Toc85998466"/>
      <w:bookmarkStart w:id="319" w:name="_Toc92729047"/>
      <w:bookmarkStart w:id="320" w:name="_Toc105501958"/>
      <w:bookmarkStart w:id="321" w:name="_Toc144109421"/>
      <w:r w:rsidRPr="00280F31">
        <w:t>Grundlag for digitalisering af eksisterende forhold</w:t>
      </w:r>
      <w:bookmarkEnd w:id="316"/>
      <w:bookmarkEnd w:id="317"/>
      <w:bookmarkEnd w:id="318"/>
      <w:bookmarkEnd w:id="319"/>
      <w:bookmarkEnd w:id="320"/>
      <w:bookmarkEnd w:id="321"/>
    </w:p>
    <w:p w14:paraId="763031AD" w14:textId="77777777" w:rsidR="00E63F8B" w:rsidRPr="00FB213B" w:rsidRDefault="00E63F8B" w:rsidP="006C65FC">
      <w:pPr>
        <w:pStyle w:val="Leverance-Beskrivelse"/>
        <w:keepLines w:val="0"/>
        <w:numPr>
          <w:ilvl w:val="0"/>
          <w:numId w:val="0"/>
        </w:numPr>
        <w:spacing w:before="60"/>
        <w:ind w:left="851"/>
      </w:pPr>
    </w:p>
    <w:p w14:paraId="31EEBB7A" w14:textId="77777777" w:rsidR="00E63F8B" w:rsidRDefault="00E63F8B" w:rsidP="00E63F8B">
      <w:pPr>
        <w:pStyle w:val="Overskrift2"/>
      </w:pPr>
      <w:bookmarkStart w:id="322" w:name="_Toc84783474"/>
      <w:bookmarkStart w:id="323" w:name="_Toc84783528"/>
      <w:bookmarkStart w:id="324" w:name="_Toc85998467"/>
      <w:bookmarkStart w:id="325" w:name="_Toc92729048"/>
      <w:bookmarkStart w:id="326" w:name="_Toc105501959"/>
      <w:bookmarkStart w:id="327" w:name="_Toc144109422"/>
      <w:r>
        <w:t>BIM-</w:t>
      </w:r>
      <w:r w:rsidRPr="00280F31">
        <w:t>modeller</w:t>
      </w:r>
      <w:bookmarkEnd w:id="322"/>
      <w:bookmarkEnd w:id="323"/>
      <w:bookmarkEnd w:id="324"/>
      <w:bookmarkEnd w:id="325"/>
      <w:bookmarkEnd w:id="326"/>
      <w:bookmarkEnd w:id="327"/>
    </w:p>
    <w:p w14:paraId="3B658C57" w14:textId="77777777" w:rsidR="006C65FC" w:rsidRDefault="00E63F8B" w:rsidP="006C65FC">
      <w:pPr>
        <w:pStyle w:val="Overskrift3"/>
      </w:pPr>
      <w:r>
        <w:t>Modellerings- og objektprincipper</w:t>
      </w:r>
    </w:p>
    <w:p w14:paraId="41C5A931" w14:textId="77777777" w:rsidR="006C65FC" w:rsidRPr="006C65FC" w:rsidRDefault="006C65FC" w:rsidP="006C65FC">
      <w:pPr>
        <w:pStyle w:val="Leverance-Beskrivelse"/>
      </w:pPr>
    </w:p>
    <w:p w14:paraId="56F8907F" w14:textId="77777777" w:rsidR="006C65FC" w:rsidRDefault="00E63F8B" w:rsidP="006C65FC">
      <w:pPr>
        <w:pStyle w:val="Overskrift3"/>
      </w:pPr>
      <w:r>
        <w:t>Egenskaber</w:t>
      </w:r>
    </w:p>
    <w:p w14:paraId="18CC2DDB" w14:textId="77777777" w:rsidR="006C65FC" w:rsidRPr="006C65FC" w:rsidRDefault="006C65FC" w:rsidP="006C65FC">
      <w:pPr>
        <w:pStyle w:val="Leverance-Beskrivelse"/>
      </w:pPr>
    </w:p>
    <w:p w14:paraId="6C07FC9A" w14:textId="77777777" w:rsidR="006C65FC" w:rsidRDefault="00E63F8B" w:rsidP="006C65FC">
      <w:pPr>
        <w:pStyle w:val="Overskrift3"/>
      </w:pPr>
      <w:r>
        <w:t>Faser, modelindhold og anvendelse</w:t>
      </w:r>
    </w:p>
    <w:p w14:paraId="09729C2E" w14:textId="77777777" w:rsidR="006C65FC" w:rsidRPr="006C65FC" w:rsidRDefault="006C65FC" w:rsidP="006C65FC">
      <w:pPr>
        <w:pStyle w:val="Leverance-Beskrivelse"/>
      </w:pPr>
    </w:p>
    <w:p w14:paraId="0CDE4A7C" w14:textId="77777777" w:rsidR="006C65FC" w:rsidRDefault="00E63F8B" w:rsidP="006C65FC">
      <w:pPr>
        <w:pStyle w:val="Overskrift3"/>
      </w:pPr>
      <w:r>
        <w:t>Udveksling af BIM-modeller</w:t>
      </w:r>
    </w:p>
    <w:p w14:paraId="46DC2C3F" w14:textId="77777777" w:rsidR="006C65FC" w:rsidRPr="006C65FC" w:rsidRDefault="006C65FC" w:rsidP="006C65FC">
      <w:pPr>
        <w:pStyle w:val="Leverance-Beskrivelse"/>
      </w:pPr>
    </w:p>
    <w:p w14:paraId="079A4561" w14:textId="77777777" w:rsidR="006C65FC" w:rsidRDefault="00E63F8B" w:rsidP="006C65FC">
      <w:pPr>
        <w:pStyle w:val="Overskrift3"/>
      </w:pPr>
      <w:r>
        <w:t>Samling i fællesmodel</w:t>
      </w:r>
    </w:p>
    <w:p w14:paraId="44646192" w14:textId="77777777" w:rsidR="006C65FC" w:rsidRPr="006C65FC" w:rsidRDefault="006C65FC" w:rsidP="006C65FC">
      <w:pPr>
        <w:pStyle w:val="Leverance-Beskrivelse"/>
      </w:pPr>
    </w:p>
    <w:p w14:paraId="59FFF4E1" w14:textId="77777777" w:rsidR="006C65FC" w:rsidRDefault="00E63F8B" w:rsidP="006C65FC">
      <w:pPr>
        <w:pStyle w:val="Overskrift3"/>
      </w:pPr>
      <w:r>
        <w:t>Kvalitetssikring</w:t>
      </w:r>
    </w:p>
    <w:p w14:paraId="4B624995" w14:textId="77777777" w:rsidR="006C65FC" w:rsidRPr="006C65FC" w:rsidRDefault="006C65FC" w:rsidP="006C65FC">
      <w:pPr>
        <w:pStyle w:val="Leverance-Beskrivelse"/>
      </w:pPr>
    </w:p>
    <w:p w14:paraId="14ADBDE9" w14:textId="77777777" w:rsidR="00E63F8B" w:rsidRDefault="00E63F8B" w:rsidP="00E63F8B">
      <w:pPr>
        <w:pStyle w:val="Overskrift3"/>
      </w:pPr>
      <w:r>
        <w:t>Software-specifikke forhold</w:t>
      </w:r>
    </w:p>
    <w:p w14:paraId="685B52E2" w14:textId="77777777" w:rsidR="00E63F8B" w:rsidRPr="00FB213B" w:rsidRDefault="00E63F8B" w:rsidP="00CC6329">
      <w:pPr>
        <w:pStyle w:val="Leverance-Beskrivelse"/>
      </w:pPr>
    </w:p>
    <w:p w14:paraId="12878DA2" w14:textId="77777777" w:rsidR="00E63F8B" w:rsidRDefault="00E63F8B" w:rsidP="00E63F8B">
      <w:pPr>
        <w:pStyle w:val="Overskrift2"/>
      </w:pPr>
      <w:bookmarkStart w:id="328" w:name="_Toc84783475"/>
      <w:bookmarkStart w:id="329" w:name="_Toc84783529"/>
      <w:bookmarkStart w:id="330" w:name="_Toc85998468"/>
      <w:bookmarkStart w:id="331" w:name="_Toc92729049"/>
      <w:bookmarkStart w:id="332" w:name="_Toc105501960"/>
      <w:bookmarkStart w:id="333" w:name="_Toc144109423"/>
      <w:r w:rsidRPr="00280F31">
        <w:t>Tegningsproduktion</w:t>
      </w:r>
      <w:bookmarkEnd w:id="328"/>
      <w:bookmarkEnd w:id="329"/>
      <w:bookmarkEnd w:id="330"/>
      <w:bookmarkEnd w:id="331"/>
      <w:bookmarkEnd w:id="332"/>
      <w:bookmarkEnd w:id="333"/>
    </w:p>
    <w:p w14:paraId="17A16C6B" w14:textId="77777777" w:rsidR="00E63F8B" w:rsidRDefault="00E63F8B" w:rsidP="00E63F8B">
      <w:pPr>
        <w:pStyle w:val="Overskrift3"/>
      </w:pPr>
      <w:r>
        <w:t>Modelskilt</w:t>
      </w:r>
    </w:p>
    <w:p w14:paraId="26C8F115" w14:textId="77777777" w:rsidR="006C65FC" w:rsidRPr="006C65FC" w:rsidRDefault="006C65FC" w:rsidP="006C65FC">
      <w:pPr>
        <w:pStyle w:val="Leverance-Beskrivelse"/>
      </w:pPr>
    </w:p>
    <w:p w14:paraId="05D56C8D" w14:textId="77777777" w:rsidR="00E63F8B" w:rsidRDefault="00E63F8B" w:rsidP="00E63F8B">
      <w:pPr>
        <w:pStyle w:val="Overskrift3"/>
      </w:pPr>
      <w:r>
        <w:t>Tegningsskilt</w:t>
      </w:r>
    </w:p>
    <w:p w14:paraId="67B2205B" w14:textId="77777777" w:rsidR="006C65FC" w:rsidRPr="006C65FC" w:rsidRDefault="006C65FC" w:rsidP="006C65FC">
      <w:pPr>
        <w:pStyle w:val="Leverance-Beskrivelse"/>
      </w:pPr>
    </w:p>
    <w:p w14:paraId="379039AC" w14:textId="77777777" w:rsidR="00E63F8B" w:rsidRPr="00AF139D" w:rsidRDefault="00E63F8B" w:rsidP="00E63F8B">
      <w:pPr>
        <w:pStyle w:val="Overskrift3"/>
      </w:pPr>
      <w:r>
        <w:lastRenderedPageBreak/>
        <w:t>Tekst og målsætning</w:t>
      </w:r>
    </w:p>
    <w:p w14:paraId="33014391" w14:textId="77777777" w:rsidR="00E63F8B" w:rsidRPr="00FB213B" w:rsidRDefault="00E63F8B" w:rsidP="00E63F8B">
      <w:pPr>
        <w:pStyle w:val="Leverance-Beskrivelse"/>
        <w:keepLines w:val="0"/>
        <w:spacing w:before="60"/>
      </w:pPr>
    </w:p>
    <w:p w14:paraId="5289E179" w14:textId="77777777" w:rsidR="00E63F8B" w:rsidRDefault="00E63F8B" w:rsidP="00E63F8B">
      <w:pPr>
        <w:pStyle w:val="Overskrift2"/>
      </w:pPr>
      <w:bookmarkStart w:id="334" w:name="_Toc84783476"/>
      <w:bookmarkStart w:id="335" w:name="_Toc84783530"/>
      <w:bookmarkStart w:id="336" w:name="_Toc85998469"/>
      <w:bookmarkStart w:id="337" w:name="_Toc92729050"/>
      <w:bookmarkStart w:id="338" w:name="_Toc105501961"/>
      <w:bookmarkStart w:id="339" w:name="_Toc144109424"/>
      <w:r w:rsidRPr="00280F31">
        <w:t>Koordinat- højde og modulsystem</w:t>
      </w:r>
      <w:bookmarkEnd w:id="334"/>
      <w:bookmarkEnd w:id="335"/>
      <w:bookmarkEnd w:id="336"/>
      <w:bookmarkEnd w:id="337"/>
      <w:bookmarkEnd w:id="338"/>
      <w:bookmarkEnd w:id="339"/>
    </w:p>
    <w:p w14:paraId="4230E8BF" w14:textId="77777777" w:rsidR="00E63F8B" w:rsidRDefault="00E63F8B" w:rsidP="00E63F8B">
      <w:pPr>
        <w:pStyle w:val="Overskrift3"/>
      </w:pPr>
      <w:r>
        <w:t>Koordinat- og højdesystem</w:t>
      </w:r>
    </w:p>
    <w:p w14:paraId="695DB370" w14:textId="77777777" w:rsidR="006C65FC" w:rsidRPr="006C65FC" w:rsidRDefault="006C65FC" w:rsidP="006C65FC">
      <w:pPr>
        <w:pStyle w:val="Leverance-Beskrivelse"/>
      </w:pPr>
    </w:p>
    <w:p w14:paraId="4AB9B78A" w14:textId="77777777" w:rsidR="00E63F8B" w:rsidRDefault="00E63F8B" w:rsidP="00E63F8B">
      <w:pPr>
        <w:pStyle w:val="Overskrift3"/>
      </w:pPr>
      <w:r>
        <w:t>Projektspecifikt koordinatsystem</w:t>
      </w:r>
    </w:p>
    <w:p w14:paraId="51C2F988" w14:textId="77777777" w:rsidR="006C65FC" w:rsidRPr="006C65FC" w:rsidRDefault="006C65FC" w:rsidP="006C65FC">
      <w:pPr>
        <w:pStyle w:val="Leverance-Beskrivelse"/>
      </w:pPr>
    </w:p>
    <w:p w14:paraId="3FEBAC6D" w14:textId="77777777" w:rsidR="00E63F8B" w:rsidRDefault="00E63F8B" w:rsidP="00E63F8B">
      <w:pPr>
        <w:pStyle w:val="Overskrift3"/>
      </w:pPr>
      <w:r>
        <w:t>Modulnet</w:t>
      </w:r>
    </w:p>
    <w:p w14:paraId="4F429927" w14:textId="77777777" w:rsidR="006C65FC" w:rsidRPr="006C65FC" w:rsidRDefault="006C65FC" w:rsidP="006C65FC">
      <w:pPr>
        <w:pStyle w:val="Leverance-Beskrivelse"/>
      </w:pPr>
    </w:p>
    <w:p w14:paraId="48FA58EA" w14:textId="77777777" w:rsidR="00E63F8B" w:rsidRDefault="00E63F8B" w:rsidP="00E63F8B">
      <w:pPr>
        <w:pStyle w:val="Overskrift3"/>
      </w:pPr>
      <w:r>
        <w:t>Indsættelsespunkt</w:t>
      </w:r>
    </w:p>
    <w:p w14:paraId="4731EA7D" w14:textId="77777777" w:rsidR="006C65FC" w:rsidRPr="006C65FC" w:rsidRDefault="006C65FC" w:rsidP="006C65FC">
      <w:pPr>
        <w:pStyle w:val="Leverance-Beskrivelse"/>
      </w:pPr>
    </w:p>
    <w:p w14:paraId="60FDA350" w14:textId="77777777" w:rsidR="00E63F8B" w:rsidRPr="0051226F" w:rsidRDefault="00E63F8B" w:rsidP="00E63F8B">
      <w:pPr>
        <w:pStyle w:val="Overskrift3"/>
      </w:pPr>
      <w:r>
        <w:t>Enhedssystem</w:t>
      </w:r>
    </w:p>
    <w:p w14:paraId="7D6F0F19" w14:textId="77777777" w:rsidR="00E63F8B" w:rsidRPr="00FB213B" w:rsidRDefault="00E63F8B" w:rsidP="00E63F8B">
      <w:pPr>
        <w:pStyle w:val="Leverance-Beskrivelse"/>
        <w:keepLines w:val="0"/>
        <w:spacing w:before="60"/>
      </w:pPr>
    </w:p>
    <w:p w14:paraId="28A32686" w14:textId="77777777" w:rsidR="00E63F8B" w:rsidRDefault="00E63F8B" w:rsidP="00E63F8B">
      <w:pPr>
        <w:spacing w:line="259" w:lineRule="auto"/>
        <w:rPr>
          <w:rFonts w:eastAsiaTheme="majorEastAsia" w:cstheme="majorBidi"/>
          <w:b/>
          <w:color w:val="000000" w:themeColor="text1"/>
          <w:sz w:val="28"/>
          <w:szCs w:val="32"/>
        </w:rPr>
      </w:pPr>
      <w:bookmarkStart w:id="340" w:name="_Toc84783477"/>
      <w:bookmarkStart w:id="341" w:name="_Toc84783531"/>
      <w:bookmarkStart w:id="342" w:name="_Toc85998470"/>
      <w:r>
        <w:br w:type="page"/>
      </w:r>
    </w:p>
    <w:p w14:paraId="1609A0A6" w14:textId="252E8290" w:rsidR="00E63F8B" w:rsidRPr="00E63F8B" w:rsidRDefault="00E63F8B" w:rsidP="00E63F8B">
      <w:pPr>
        <w:pStyle w:val="Overskrift1"/>
      </w:pPr>
      <w:bookmarkStart w:id="343" w:name="_Toc92729051"/>
      <w:bookmarkStart w:id="344" w:name="_Toc105501962"/>
      <w:bookmarkStart w:id="345" w:name="_Toc144109425"/>
      <w:r w:rsidRPr="00E63F8B">
        <w:lastRenderedPageBreak/>
        <w:t>Særlige visualiseringer</w:t>
      </w:r>
      <w:bookmarkEnd w:id="314"/>
      <w:bookmarkEnd w:id="340"/>
      <w:bookmarkEnd w:id="341"/>
      <w:bookmarkEnd w:id="342"/>
      <w:r w:rsidRPr="00E63F8B">
        <w:tab/>
        <w:t>- Model P</w:t>
      </w:r>
      <w:bookmarkEnd w:id="343"/>
      <w:bookmarkEnd w:id="344"/>
      <w:bookmarkEnd w:id="345"/>
    </w:p>
    <w:p w14:paraId="0A64BC1A" w14:textId="77777777" w:rsidR="00E63F8B" w:rsidRDefault="00E63F8B" w:rsidP="00E63F8B">
      <w:pPr>
        <w:pStyle w:val="Overskrift2"/>
      </w:pPr>
      <w:bookmarkStart w:id="346" w:name="_Toc84783478"/>
      <w:bookmarkStart w:id="347" w:name="_Toc84783532"/>
      <w:bookmarkStart w:id="348" w:name="_Toc85998471"/>
      <w:bookmarkStart w:id="349" w:name="_Toc92729052"/>
      <w:bookmarkStart w:id="350" w:name="_Toc105501963"/>
      <w:bookmarkStart w:id="351" w:name="_Toc144109426"/>
      <w:r w:rsidRPr="00560423">
        <w:t>Fotorealistiske visualiseringer</w:t>
      </w:r>
      <w:bookmarkEnd w:id="346"/>
      <w:bookmarkEnd w:id="347"/>
      <w:bookmarkEnd w:id="348"/>
      <w:bookmarkEnd w:id="349"/>
      <w:bookmarkEnd w:id="350"/>
      <w:bookmarkEnd w:id="351"/>
    </w:p>
    <w:p w14:paraId="326046C5" w14:textId="77777777" w:rsidR="00E63F8B" w:rsidRDefault="00E63F8B" w:rsidP="00E63F8B">
      <w:pPr>
        <w:pStyle w:val="Overskrift3"/>
      </w:pPr>
      <w:r w:rsidRPr="00781116">
        <w:t>Omfang af fotorealistiske visualiseringer</w:t>
      </w:r>
    </w:p>
    <w:p w14:paraId="3287C504" w14:textId="6A61BCF8" w:rsidR="00E63F8B" w:rsidRDefault="005A4AAB" w:rsidP="00E63F8B">
      <w:pPr>
        <w:pStyle w:val="Leverance-Beskrivelse"/>
        <w:keepLines w:val="0"/>
        <w:spacing w:before="60"/>
      </w:pPr>
      <w:r w:rsidRPr="005A4AAB">
        <w:rPr>
          <w:b/>
          <w:smallCaps/>
          <w:color w:val="8A9DE2" w:themeColor="text2" w:themeTint="66"/>
        </w:rPr>
        <w:t>[Rådgiver]</w:t>
      </w:r>
      <w:r w:rsidR="00E63F8B">
        <w:t xml:space="preserve"> skal levere:</w:t>
      </w:r>
    </w:p>
    <w:p w14:paraId="1D9DEEF1" w14:textId="77777777" w:rsidR="00E63F8B" w:rsidRPr="00F279C1" w:rsidRDefault="00E63F8B" w:rsidP="00CC6329">
      <w:pPr>
        <w:pStyle w:val="Leverance-Beskrivelse"/>
        <w:keepLines w:val="0"/>
        <w:numPr>
          <w:ilvl w:val="0"/>
          <w:numId w:val="17"/>
        </w:numPr>
        <w:spacing w:before="60"/>
      </w:pPr>
      <w:r>
        <w:t>&lt;xxx&gt; stk. visualiseringer i dispositionsforslagsfasen</w:t>
      </w:r>
    </w:p>
    <w:p w14:paraId="4EE447C6" w14:textId="77777777" w:rsidR="00E63F8B" w:rsidRDefault="00E63F8B" w:rsidP="00E63F8B">
      <w:pPr>
        <w:pStyle w:val="Overskrift2"/>
      </w:pPr>
      <w:bookmarkStart w:id="352" w:name="_Toc84783479"/>
      <w:bookmarkStart w:id="353" w:name="_Toc84783533"/>
      <w:bookmarkStart w:id="354" w:name="_Toc85998472"/>
      <w:bookmarkStart w:id="355" w:name="_Toc92729053"/>
      <w:bookmarkStart w:id="356" w:name="_Toc105501964"/>
      <w:bookmarkStart w:id="357" w:name="_Toc144109427"/>
      <w:r w:rsidRPr="00560423">
        <w:t>Rumlige afbildninger</w:t>
      </w:r>
      <w:bookmarkEnd w:id="352"/>
      <w:bookmarkEnd w:id="353"/>
      <w:bookmarkEnd w:id="354"/>
      <w:bookmarkEnd w:id="355"/>
      <w:bookmarkEnd w:id="356"/>
      <w:bookmarkEnd w:id="357"/>
    </w:p>
    <w:p w14:paraId="3F799F47" w14:textId="77777777" w:rsidR="00E63F8B" w:rsidRPr="00781116" w:rsidRDefault="00E63F8B" w:rsidP="00E63F8B">
      <w:pPr>
        <w:pStyle w:val="Overskrift3"/>
      </w:pPr>
      <w:r w:rsidRPr="00781116">
        <w:t>Omfang af rumlige afbildninger</w:t>
      </w:r>
    </w:p>
    <w:p w14:paraId="37E038C4" w14:textId="77777777" w:rsidR="00E63F8B" w:rsidRPr="00FB213B" w:rsidRDefault="00E63F8B" w:rsidP="00E63F8B">
      <w:pPr>
        <w:pStyle w:val="Leverance-Beskrivelse"/>
        <w:keepLines w:val="0"/>
        <w:spacing w:before="60"/>
      </w:pPr>
    </w:p>
    <w:p w14:paraId="2FEE861B" w14:textId="77777777" w:rsidR="00E63F8B" w:rsidRDefault="00E63F8B" w:rsidP="00E63F8B">
      <w:pPr>
        <w:pStyle w:val="Overskrift2"/>
      </w:pPr>
      <w:bookmarkStart w:id="358" w:name="_Toc84783480"/>
      <w:bookmarkStart w:id="359" w:name="_Toc84783534"/>
      <w:bookmarkStart w:id="360" w:name="_Toc85998473"/>
      <w:bookmarkStart w:id="361" w:name="_Toc92729054"/>
      <w:bookmarkStart w:id="362" w:name="_Toc105501965"/>
      <w:bookmarkStart w:id="363" w:name="_Toc144109428"/>
      <w:r w:rsidRPr="00560423">
        <w:t>Arkitekturfotograferinger</w:t>
      </w:r>
      <w:bookmarkEnd w:id="358"/>
      <w:bookmarkEnd w:id="359"/>
      <w:bookmarkEnd w:id="360"/>
      <w:bookmarkEnd w:id="361"/>
      <w:bookmarkEnd w:id="362"/>
      <w:bookmarkEnd w:id="363"/>
    </w:p>
    <w:p w14:paraId="2346297A" w14:textId="77777777" w:rsidR="00E63F8B" w:rsidRPr="00781116" w:rsidRDefault="00E63F8B" w:rsidP="00E63F8B">
      <w:pPr>
        <w:pStyle w:val="Overskrift3"/>
      </w:pPr>
      <w:r w:rsidRPr="00781116">
        <w:t>Omfang af arkitekturfotograferinger</w:t>
      </w:r>
    </w:p>
    <w:p w14:paraId="55B1EB49" w14:textId="77777777" w:rsidR="00E63F8B" w:rsidRPr="00FB213B" w:rsidRDefault="00E63F8B" w:rsidP="00E63F8B">
      <w:pPr>
        <w:pStyle w:val="Leverance-Beskrivelse"/>
        <w:keepLines w:val="0"/>
        <w:spacing w:before="60"/>
      </w:pPr>
    </w:p>
    <w:p w14:paraId="259C31AD" w14:textId="77777777" w:rsidR="00E63F8B" w:rsidRDefault="00E63F8B" w:rsidP="00E63F8B">
      <w:pPr>
        <w:pStyle w:val="Overskrift2"/>
      </w:pPr>
      <w:bookmarkStart w:id="364" w:name="_Toc84783481"/>
      <w:bookmarkStart w:id="365" w:name="_Toc84783535"/>
      <w:bookmarkStart w:id="366" w:name="_Toc85998474"/>
      <w:bookmarkStart w:id="367" w:name="_Toc92729055"/>
      <w:bookmarkStart w:id="368" w:name="_Toc105501966"/>
      <w:bookmarkStart w:id="369" w:name="_Toc144109429"/>
      <w:r w:rsidRPr="00560423">
        <w:t xml:space="preserve">Animationer, videoer og </w:t>
      </w:r>
      <w:r>
        <w:t>i</w:t>
      </w:r>
      <w:r w:rsidRPr="00560423">
        <w:t>nteraktive præsentationer</w:t>
      </w:r>
      <w:bookmarkEnd w:id="364"/>
      <w:bookmarkEnd w:id="365"/>
      <w:bookmarkEnd w:id="366"/>
      <w:bookmarkEnd w:id="367"/>
      <w:bookmarkEnd w:id="368"/>
      <w:bookmarkEnd w:id="369"/>
    </w:p>
    <w:p w14:paraId="2025DBF9" w14:textId="77777777" w:rsidR="00E63F8B" w:rsidRPr="00781116" w:rsidRDefault="00E63F8B" w:rsidP="00E63F8B">
      <w:pPr>
        <w:pStyle w:val="Overskrift3"/>
      </w:pPr>
      <w:r w:rsidRPr="00781116">
        <w:t>Omfang</w:t>
      </w:r>
    </w:p>
    <w:p w14:paraId="6774B0E7" w14:textId="77777777" w:rsidR="00E63F8B" w:rsidRPr="00FB213B" w:rsidRDefault="00E63F8B" w:rsidP="00E63F8B">
      <w:pPr>
        <w:pStyle w:val="Leverance-Beskrivelse"/>
        <w:keepLines w:val="0"/>
        <w:spacing w:before="60"/>
      </w:pPr>
    </w:p>
    <w:p w14:paraId="02B378C5" w14:textId="77777777" w:rsidR="00E63F8B" w:rsidRDefault="00E63F8B" w:rsidP="00E63F8B">
      <w:pPr>
        <w:spacing w:line="259" w:lineRule="auto"/>
        <w:rPr>
          <w:rFonts w:eastAsiaTheme="majorEastAsia" w:cstheme="majorBidi"/>
          <w:b/>
          <w:color w:val="000000" w:themeColor="text1"/>
          <w:sz w:val="28"/>
          <w:szCs w:val="32"/>
        </w:rPr>
      </w:pPr>
      <w:bookmarkStart w:id="370" w:name="_Toc11841770"/>
      <w:bookmarkStart w:id="371" w:name="_Toc84783482"/>
      <w:bookmarkStart w:id="372" w:name="_Toc84783536"/>
      <w:bookmarkStart w:id="373" w:name="_Toc85998475"/>
      <w:r>
        <w:br w:type="page"/>
      </w:r>
    </w:p>
    <w:p w14:paraId="3A2CD1CB" w14:textId="77777777" w:rsidR="00E63F8B" w:rsidRPr="00E63F8B" w:rsidRDefault="00E63F8B" w:rsidP="00E63F8B">
      <w:pPr>
        <w:pStyle w:val="Overskrift1"/>
      </w:pPr>
      <w:bookmarkStart w:id="374" w:name="_Toc92729056"/>
      <w:bookmarkStart w:id="375" w:name="_Toc105501967"/>
      <w:bookmarkStart w:id="376" w:name="_Toc144109430"/>
      <w:r w:rsidRPr="00E63F8B">
        <w:lastRenderedPageBreak/>
        <w:t>Andre digitale ydelser</w:t>
      </w:r>
      <w:bookmarkEnd w:id="370"/>
      <w:bookmarkEnd w:id="371"/>
      <w:bookmarkEnd w:id="372"/>
      <w:bookmarkEnd w:id="373"/>
      <w:r w:rsidRPr="00E63F8B">
        <w:tab/>
        <w:t>- Model P</w:t>
      </w:r>
      <w:bookmarkEnd w:id="374"/>
      <w:bookmarkEnd w:id="375"/>
      <w:bookmarkEnd w:id="376"/>
    </w:p>
    <w:p w14:paraId="64792360" w14:textId="77777777" w:rsidR="00E63F8B" w:rsidRDefault="00E63F8B" w:rsidP="00E63F8B">
      <w:pPr>
        <w:pStyle w:val="Overskrift2"/>
      </w:pPr>
      <w:bookmarkStart w:id="377" w:name="_Toc11841772"/>
      <w:bookmarkStart w:id="378" w:name="_Toc84783483"/>
      <w:bookmarkStart w:id="379" w:name="_Toc84783537"/>
      <w:bookmarkStart w:id="380" w:name="_Toc85998476"/>
      <w:bookmarkStart w:id="381" w:name="_Toc92729057"/>
      <w:bookmarkStart w:id="382" w:name="_Toc105501968"/>
      <w:bookmarkStart w:id="383" w:name="_Toc144109431"/>
      <w:r>
        <w:t>4D-visuali</w:t>
      </w:r>
      <w:r w:rsidRPr="00750582">
        <w:t>seringer</w:t>
      </w:r>
      <w:bookmarkEnd w:id="377"/>
      <w:bookmarkEnd w:id="378"/>
      <w:bookmarkEnd w:id="379"/>
      <w:bookmarkEnd w:id="380"/>
      <w:bookmarkEnd w:id="381"/>
      <w:bookmarkEnd w:id="382"/>
      <w:bookmarkEnd w:id="383"/>
    </w:p>
    <w:p w14:paraId="164F076C" w14:textId="77777777" w:rsidR="00E63F8B" w:rsidRPr="00750582" w:rsidRDefault="00E63F8B" w:rsidP="006C65FC">
      <w:pPr>
        <w:pStyle w:val="Leverance-Beskrivelse"/>
      </w:pPr>
    </w:p>
    <w:p w14:paraId="70DC8323" w14:textId="77777777" w:rsidR="00E63F8B" w:rsidRDefault="00E63F8B" w:rsidP="00E63F8B">
      <w:pPr>
        <w:pStyle w:val="Overskrift2"/>
      </w:pPr>
      <w:bookmarkStart w:id="384" w:name="_Toc84783484"/>
      <w:bookmarkStart w:id="385" w:name="_Toc84783538"/>
      <w:bookmarkStart w:id="386" w:name="_Toc85998477"/>
      <w:bookmarkStart w:id="387" w:name="_Toc92729058"/>
      <w:bookmarkStart w:id="388" w:name="_Toc105501969"/>
      <w:bookmarkStart w:id="389" w:name="_Toc144109432"/>
      <w:r>
        <w:t>5D-visuali</w:t>
      </w:r>
      <w:r w:rsidRPr="00750582">
        <w:t>seringer</w:t>
      </w:r>
      <w:bookmarkEnd w:id="384"/>
      <w:bookmarkEnd w:id="385"/>
      <w:bookmarkEnd w:id="386"/>
      <w:bookmarkEnd w:id="387"/>
      <w:bookmarkEnd w:id="388"/>
      <w:bookmarkEnd w:id="389"/>
      <w:r w:rsidRPr="00750582">
        <w:t xml:space="preserve"> </w:t>
      </w:r>
    </w:p>
    <w:p w14:paraId="569FCBCD" w14:textId="77777777" w:rsidR="00E63F8B" w:rsidRPr="00750582" w:rsidRDefault="00E63F8B" w:rsidP="006C65FC">
      <w:pPr>
        <w:pStyle w:val="Leverance-Beskrivelse"/>
      </w:pPr>
    </w:p>
    <w:p w14:paraId="4B5A5B80" w14:textId="77777777" w:rsidR="00E63F8B" w:rsidRDefault="00E63F8B" w:rsidP="00E63F8B">
      <w:pPr>
        <w:pStyle w:val="Overskrift2"/>
      </w:pPr>
      <w:bookmarkStart w:id="390" w:name="_Toc84783485"/>
      <w:bookmarkStart w:id="391" w:name="_Toc84783539"/>
      <w:bookmarkStart w:id="392" w:name="_Toc85998478"/>
      <w:bookmarkStart w:id="393" w:name="_Toc92729059"/>
      <w:bookmarkStart w:id="394" w:name="_Toc105501970"/>
      <w:bookmarkStart w:id="395" w:name="_Toc144109433"/>
      <w:r w:rsidRPr="00560423">
        <w:t xml:space="preserve">Bistand </w:t>
      </w:r>
      <w:proofErr w:type="spellStart"/>
      <w:r w:rsidRPr="00560423">
        <w:t>ifm</w:t>
      </w:r>
      <w:proofErr w:type="spellEnd"/>
      <w:r w:rsidRPr="00560423">
        <w:t>. bygherres etablering af kommunikationsplatform</w:t>
      </w:r>
      <w:bookmarkEnd w:id="390"/>
      <w:bookmarkEnd w:id="391"/>
      <w:bookmarkEnd w:id="392"/>
      <w:bookmarkEnd w:id="393"/>
      <w:bookmarkEnd w:id="394"/>
      <w:bookmarkEnd w:id="395"/>
    </w:p>
    <w:p w14:paraId="64752A25" w14:textId="77777777" w:rsidR="00E63F8B" w:rsidRDefault="00E63F8B" w:rsidP="006C65FC">
      <w:pPr>
        <w:pStyle w:val="Leverance-Beskrivelse"/>
      </w:pPr>
    </w:p>
    <w:p w14:paraId="7E638757" w14:textId="0C9B6D57" w:rsidR="00E63F8B" w:rsidRPr="00D65A3F" w:rsidRDefault="00E63F8B" w:rsidP="00D65A3F">
      <w:pPr>
        <w:pStyle w:val="Overskrift2"/>
        <w:tabs>
          <w:tab w:val="left" w:pos="2835"/>
        </w:tabs>
      </w:pPr>
      <w:bookmarkStart w:id="396" w:name="_Toc105501971"/>
      <w:bookmarkStart w:id="397" w:name="_Toc92729060"/>
      <w:bookmarkStart w:id="398" w:name="_Toc85998479"/>
      <w:bookmarkStart w:id="399" w:name="_Toc84783540"/>
      <w:bookmarkStart w:id="400" w:name="_Toc84783486"/>
      <w:bookmarkStart w:id="401" w:name="_Toc144109434"/>
      <w:r>
        <w:t>I</w:t>
      </w:r>
      <w:r w:rsidRPr="001C0BEE">
        <w:t>mplementering af software i bygherrens system</w:t>
      </w:r>
      <w:bookmarkEnd w:id="396"/>
      <w:bookmarkEnd w:id="401"/>
    </w:p>
    <w:bookmarkEnd w:id="400" w:displacedByCustomXml="next"/>
    <w:bookmarkEnd w:id="399" w:displacedByCustomXml="next"/>
    <w:bookmarkEnd w:id="398" w:displacedByCustomXml="next"/>
    <w:bookmarkEnd w:id="397" w:displacedByCustomXml="next"/>
    <w:bookmarkStart w:id="402" w:name="_Toc85998425" w:displacedByCustomXml="next"/>
    <w:sdt>
      <w:sdtPr>
        <w:id w:val="111145805"/>
        <w:bibliography/>
      </w:sdtPr>
      <w:sdtContent>
        <w:p w14:paraId="4C16645A" w14:textId="4394B3F5" w:rsidR="00E63F8B" w:rsidRDefault="00E63F8B" w:rsidP="001B36B5">
          <w:pPr>
            <w:pStyle w:val="Leverance-Beskrivelse"/>
          </w:pPr>
        </w:p>
        <w:p w14:paraId="08756CA9" w14:textId="3212AEB4" w:rsidR="004175E5" w:rsidRDefault="004175E5">
          <w:pPr>
            <w:spacing w:line="259" w:lineRule="auto"/>
          </w:pPr>
          <w:r>
            <w:br w:type="page"/>
          </w:r>
        </w:p>
        <w:bookmarkStart w:id="403" w:name="_Toc144109435" w:displacedByCustomXml="next"/>
        <w:bookmarkStart w:id="404" w:name="_Toc105501972" w:displacedByCustomXml="next"/>
        <w:bookmarkStart w:id="405" w:name="_Toc92729061" w:displacedByCustomXml="next"/>
        <w:sdt>
          <w:sdtPr>
            <w:rPr>
              <w:rFonts w:eastAsiaTheme="minorHAnsi" w:cstheme="minorBidi"/>
              <w:b w:val="0"/>
              <w:color w:val="auto"/>
              <w:sz w:val="22"/>
              <w:szCs w:val="22"/>
            </w:rPr>
            <w:id w:val="1130134164"/>
            <w:docPartObj>
              <w:docPartGallery w:val="Bibliographies"/>
              <w:docPartUnique/>
            </w:docPartObj>
          </w:sdtPr>
          <w:sdtEndPr>
            <w:rPr>
              <w:bCs/>
            </w:rPr>
          </w:sdtEndPr>
          <w:sdtContent>
            <w:p w14:paraId="490A0AEC" w14:textId="1004C2B6" w:rsidR="00D65A3F" w:rsidRDefault="00D65A3F" w:rsidP="00D65A3F">
              <w:pPr>
                <w:pStyle w:val="Overskrift1"/>
                <w:numPr>
                  <w:ilvl w:val="0"/>
                  <w:numId w:val="0"/>
                </w:numPr>
                <w:ind w:left="851" w:hanging="851"/>
              </w:pPr>
              <w:r>
                <w:t>Bilagsliste</w:t>
              </w:r>
              <w:bookmarkEnd w:id="404"/>
              <w:bookmarkEnd w:id="403"/>
            </w:p>
            <w:p w14:paraId="298E4EE4" w14:textId="77777777" w:rsidR="00A17994" w:rsidRDefault="00D65A3F" w:rsidP="00A17994">
              <w:pPr>
                <w:pStyle w:val="Bibliografi"/>
                <w:ind w:left="720" w:hanging="720"/>
                <w:rPr>
                  <w:noProof/>
                  <w:sz w:val="24"/>
                  <w:szCs w:val="24"/>
                </w:rPr>
              </w:pPr>
              <w:r>
                <w:fldChar w:fldCharType="begin"/>
              </w:r>
              <w:r>
                <w:instrText>BIBLIOGRAPHY</w:instrText>
              </w:r>
              <w:r>
                <w:fldChar w:fldCharType="separate"/>
              </w:r>
              <w:r w:rsidR="00A17994">
                <w:rPr>
                  <w:noProof/>
                </w:rPr>
                <w:t>C213 Tegningsstandarder, Del 1-7. (u.d.). MOLIO.</w:t>
              </w:r>
            </w:p>
            <w:p w14:paraId="537546E3" w14:textId="77777777" w:rsidR="00A17994" w:rsidRDefault="00A17994" w:rsidP="00A17994">
              <w:pPr>
                <w:pStyle w:val="Bibliografi"/>
                <w:ind w:left="720" w:hanging="720"/>
                <w:rPr>
                  <w:noProof/>
                </w:rPr>
              </w:pPr>
              <w:r>
                <w:rPr>
                  <w:noProof/>
                </w:rPr>
                <w:t>Filnavngivningsnøgle. (01. September 2023). Region Syddanmark.</w:t>
              </w:r>
            </w:p>
            <w:p w14:paraId="552D45EF" w14:textId="77777777" w:rsidR="00A17994" w:rsidRDefault="00A17994" w:rsidP="00A17994">
              <w:pPr>
                <w:pStyle w:val="Bibliografi"/>
                <w:ind w:left="720" w:hanging="720"/>
                <w:rPr>
                  <w:noProof/>
                </w:rPr>
              </w:pPr>
              <w:r>
                <w:rPr>
                  <w:noProof/>
                </w:rPr>
                <w:t>IFC-vejledning til export. (01. September 2023). Region Syddanmark.</w:t>
              </w:r>
            </w:p>
            <w:p w14:paraId="44E0C900" w14:textId="77777777" w:rsidR="00A17994" w:rsidRDefault="00A17994" w:rsidP="00A17994">
              <w:pPr>
                <w:pStyle w:val="Bibliografi"/>
                <w:ind w:left="720" w:hanging="720"/>
                <w:rPr>
                  <w:noProof/>
                </w:rPr>
              </w:pPr>
              <w:r>
                <w:rPr>
                  <w:noProof/>
                </w:rPr>
                <w:t>IKT-filnavngivning. (01. September 2023). Region Syddanmark.</w:t>
              </w:r>
            </w:p>
            <w:p w14:paraId="7E8BE368" w14:textId="77777777" w:rsidR="00A17994" w:rsidRDefault="00A17994" w:rsidP="00A17994">
              <w:pPr>
                <w:pStyle w:val="Bibliografi"/>
                <w:ind w:left="720" w:hanging="720"/>
                <w:rPr>
                  <w:noProof/>
                </w:rPr>
              </w:pPr>
              <w:r>
                <w:rPr>
                  <w:noProof/>
                </w:rPr>
                <w:t>IKT-klassifikation og identifikation. (01. September 2023). Region Syddanmark.</w:t>
              </w:r>
            </w:p>
            <w:p w14:paraId="57A007E3" w14:textId="77777777" w:rsidR="00A17994" w:rsidRDefault="00A17994" w:rsidP="00A17994">
              <w:pPr>
                <w:pStyle w:val="Bibliografi"/>
                <w:ind w:left="720" w:hanging="720"/>
                <w:rPr>
                  <w:noProof/>
                </w:rPr>
              </w:pPr>
              <w:r>
                <w:rPr>
                  <w:noProof/>
                </w:rPr>
                <w:t>IKT-klassifikation- og identifikationsliste. (01. September 2023). Region Syddanmark.</w:t>
              </w:r>
            </w:p>
            <w:p w14:paraId="315B7A17" w14:textId="77777777" w:rsidR="00A17994" w:rsidRDefault="00A17994" w:rsidP="00A17994">
              <w:pPr>
                <w:pStyle w:val="Bibliografi"/>
                <w:ind w:left="720" w:hanging="720"/>
                <w:rPr>
                  <w:noProof/>
                </w:rPr>
              </w:pPr>
              <w:r>
                <w:rPr>
                  <w:noProof/>
                </w:rPr>
                <w:t>IKT-leverancespecifikation for BIM-modeller. (01. September 2023). Region Syddanmark.</w:t>
              </w:r>
            </w:p>
            <w:p w14:paraId="1D678A0B" w14:textId="77777777" w:rsidR="00A17994" w:rsidRDefault="00A17994" w:rsidP="00A17994">
              <w:pPr>
                <w:pStyle w:val="Bibliografi"/>
                <w:ind w:left="720" w:hanging="720"/>
                <w:rPr>
                  <w:noProof/>
                </w:rPr>
              </w:pPr>
              <w:r>
                <w:rPr>
                  <w:noProof/>
                </w:rPr>
                <w:t>IKT-leverancespecifikation for BIM-objekter. (01. September 2023). Region Syddanmark.</w:t>
              </w:r>
            </w:p>
            <w:p w14:paraId="282778A0" w14:textId="77777777" w:rsidR="00A17994" w:rsidRDefault="00A17994" w:rsidP="00A17994">
              <w:pPr>
                <w:pStyle w:val="Bibliografi"/>
                <w:ind w:left="720" w:hanging="720"/>
                <w:rPr>
                  <w:noProof/>
                </w:rPr>
              </w:pPr>
              <w:r>
                <w:rPr>
                  <w:noProof/>
                </w:rPr>
                <w:t>IKT-leverancespecifikation for dokumenter. (01. September 2023). Region Syddanmark.</w:t>
              </w:r>
            </w:p>
            <w:p w14:paraId="0D4B678C" w14:textId="77777777" w:rsidR="00A17994" w:rsidRDefault="00A17994" w:rsidP="00A17994">
              <w:pPr>
                <w:pStyle w:val="Bibliografi"/>
                <w:ind w:left="720" w:hanging="720"/>
                <w:rPr>
                  <w:noProof/>
                </w:rPr>
              </w:pPr>
              <w:r>
                <w:rPr>
                  <w:noProof/>
                </w:rPr>
                <w:t>IKT-leverancespecifikation for egenskaber. (01. September 2023). Region Syddanmark.</w:t>
              </w:r>
            </w:p>
            <w:p w14:paraId="20D01C09" w14:textId="77777777" w:rsidR="00A17994" w:rsidRDefault="00A17994" w:rsidP="00A17994">
              <w:pPr>
                <w:pStyle w:val="Bibliografi"/>
                <w:ind w:left="720" w:hanging="720"/>
                <w:rPr>
                  <w:noProof/>
                </w:rPr>
              </w:pPr>
              <w:r>
                <w:rPr>
                  <w:noProof/>
                </w:rPr>
                <w:t>IKT-leverancespecifikation for tegninger og diagrammer. (01. September 2023). Region Syddanmark.</w:t>
              </w:r>
            </w:p>
            <w:p w14:paraId="6AD04542" w14:textId="77777777" w:rsidR="00A17994" w:rsidRDefault="00A17994" w:rsidP="00A17994">
              <w:pPr>
                <w:pStyle w:val="Bibliografi"/>
                <w:ind w:left="720" w:hanging="720"/>
                <w:rPr>
                  <w:noProof/>
                </w:rPr>
              </w:pPr>
              <w:r>
                <w:rPr>
                  <w:noProof/>
                </w:rPr>
                <w:t>IKT-mappestruktur. (01. September 2023). Region Syddanmark.</w:t>
              </w:r>
            </w:p>
            <w:p w14:paraId="52FDD376" w14:textId="77777777" w:rsidR="00A17994" w:rsidRDefault="00A17994" w:rsidP="00A17994">
              <w:pPr>
                <w:pStyle w:val="Bibliografi"/>
                <w:ind w:left="720" w:hanging="720"/>
                <w:rPr>
                  <w:noProof/>
                </w:rPr>
              </w:pPr>
              <w:r>
                <w:rPr>
                  <w:noProof/>
                </w:rPr>
                <w:t>IKT-modelspecifikation. (01. September 2023). Region Syddanmark.</w:t>
              </w:r>
            </w:p>
            <w:p w14:paraId="4B4C0E10" w14:textId="2C04660A" w:rsidR="00E63F8B" w:rsidRPr="00E63F8B" w:rsidRDefault="00D65A3F" w:rsidP="00A17994">
              <w:pPr>
                <w:pStyle w:val="Bibliografi"/>
                <w:ind w:left="720" w:hanging="720"/>
              </w:pPr>
              <w:r>
                <w:rPr>
                  <w:b/>
                  <w:bCs/>
                </w:rPr>
                <w:fldChar w:fldCharType="end"/>
              </w:r>
            </w:p>
            <w:bookmarkEnd w:id="405" w:displacedByCustomXml="next"/>
            <w:bookmarkEnd w:id="402" w:displacedByCustomXml="next"/>
          </w:sdtContent>
        </w:sdt>
        <w:p w14:paraId="2C449E65" w14:textId="77777777" w:rsidR="00D85901" w:rsidRDefault="00D85901">
          <w:pPr>
            <w:spacing w:line="259" w:lineRule="auto"/>
            <w:rPr>
              <w:rFonts w:eastAsiaTheme="majorEastAsia" w:cstheme="majorBidi"/>
              <w:b/>
              <w:color w:val="FFFFFF" w:themeColor="background1"/>
              <w:sz w:val="28"/>
              <w:szCs w:val="32"/>
            </w:rPr>
          </w:pPr>
          <w:r>
            <w:br w:type="page"/>
          </w:r>
        </w:p>
        <w:p w14:paraId="7A6D69D7" w14:textId="46B1C0F7" w:rsidR="004175E5" w:rsidRDefault="004175E5" w:rsidP="004175E5">
          <w:pPr>
            <w:pStyle w:val="Overskrift1"/>
            <w:numPr>
              <w:ilvl w:val="0"/>
              <w:numId w:val="0"/>
            </w:numPr>
            <w:ind w:left="851" w:hanging="851"/>
          </w:pPr>
          <w:bookmarkStart w:id="406" w:name="_Toc144109436"/>
          <w:r>
            <w:lastRenderedPageBreak/>
            <w:t>Definitioner</w:t>
          </w:r>
          <w:bookmarkEnd w:id="406"/>
        </w:p>
        <w:p w14:paraId="27338C0F" w14:textId="77777777" w:rsidR="00FC03D2" w:rsidRDefault="00FC03D2" w:rsidP="00FC03D2">
          <w:pPr>
            <w:pStyle w:val="Overskrift2Udennummereringindholdsfortegnelse"/>
          </w:pPr>
          <w:r>
            <w:t>Bygherre</w:t>
          </w:r>
        </w:p>
        <w:p w14:paraId="7F90ECBE" w14:textId="2D4687EC" w:rsidR="00FC03D2" w:rsidRDefault="005A4AAB" w:rsidP="00FC03D2">
          <w:r w:rsidRPr="005A4AAB">
            <w:rPr>
              <w:b/>
              <w:smallCaps/>
              <w:color w:val="8FD976" w:themeColor="accent3" w:themeTint="99"/>
            </w:rPr>
            <w:t>[Bygherre]</w:t>
          </w:r>
          <w:r w:rsidR="00FC03D2">
            <w:t xml:space="preserve"> som angivet i specifikationen, vil til enhver tid være personen/organisationen der;</w:t>
          </w:r>
        </w:p>
        <w:p w14:paraId="75D7384B" w14:textId="77777777" w:rsidR="00FC03D2" w:rsidRPr="00E1056E" w:rsidRDefault="00FC03D2" w:rsidP="00FC03D2">
          <w:pPr>
            <w:pStyle w:val="Listeafsnit"/>
            <w:ind w:left="709"/>
            <w:rPr>
              <w:b/>
              <w:bCs/>
              <w:i/>
              <w:iCs/>
            </w:rPr>
          </w:pPr>
          <w:r w:rsidRPr="00E1056E">
            <w:t xml:space="preserve">… </w:t>
          </w:r>
          <w:r>
            <w:t>bestiller</w:t>
          </w:r>
          <w:r w:rsidRPr="00E1056E">
            <w:t xml:space="preserve"> ydelsen</w:t>
          </w:r>
          <w:r>
            <w:t xml:space="preserve"> i IKT-specifikationen /</w:t>
          </w:r>
        </w:p>
        <w:p w14:paraId="5C979E70" w14:textId="77777777" w:rsidR="00FC03D2" w:rsidRPr="00E1056E" w:rsidRDefault="00FC03D2" w:rsidP="00FC03D2">
          <w:pPr>
            <w:pStyle w:val="Listeafsnit"/>
            <w:ind w:left="709"/>
            <w:rPr>
              <w:b/>
              <w:bCs/>
              <w:i/>
              <w:iCs/>
            </w:rPr>
          </w:pPr>
          <w:r w:rsidRPr="00E1056E">
            <w:t>… stiller opgaven</w:t>
          </w:r>
          <w:r>
            <w:t xml:space="preserve"> i IKT-specifikationen</w:t>
          </w:r>
        </w:p>
        <w:p w14:paraId="3FA61F01" w14:textId="77777777" w:rsidR="00FC03D2" w:rsidRDefault="00FC03D2" w:rsidP="00FC03D2">
          <w:pPr>
            <w:pStyle w:val="Overskrift2Udennummereringindholdsfortegnelse"/>
          </w:pPr>
          <w:r>
            <w:t>Rådgiver</w:t>
          </w:r>
        </w:p>
        <w:p w14:paraId="63004DEA" w14:textId="35F71B90" w:rsidR="00FC03D2" w:rsidRDefault="005A4AAB" w:rsidP="00FC03D2">
          <w:r w:rsidRPr="005A4AAB">
            <w:rPr>
              <w:b/>
              <w:smallCaps/>
              <w:color w:val="8A9DE2" w:themeColor="text2" w:themeTint="66"/>
            </w:rPr>
            <w:t>[Rådgiver]</w:t>
          </w:r>
          <w:r w:rsidR="00FC03D2">
            <w:t xml:space="preserve"> som angivet i IKT-specifikationen, vil til enhver tid være personen/organisationen der;</w:t>
          </w:r>
        </w:p>
        <w:p w14:paraId="1DBA0112" w14:textId="77777777" w:rsidR="00FC03D2" w:rsidRDefault="00FC03D2" w:rsidP="00FC03D2">
          <w:pPr>
            <w:pStyle w:val="Listeafsnit"/>
            <w:numPr>
              <w:ilvl w:val="0"/>
              <w:numId w:val="41"/>
            </w:numPr>
          </w:pPr>
          <w:r>
            <w:t>… står for udførelsen af ydelsen</w:t>
          </w:r>
        </w:p>
        <w:p w14:paraId="03C7DB12" w14:textId="77777777" w:rsidR="00FC03D2" w:rsidRDefault="00FC03D2" w:rsidP="00FC03D2">
          <w:pPr>
            <w:pStyle w:val="Listeafsnit"/>
            <w:numPr>
              <w:ilvl w:val="0"/>
              <w:numId w:val="41"/>
            </w:numPr>
          </w:pPr>
          <w:r>
            <w:t>… skal tilsikre at ydelsen overholdes</w:t>
          </w:r>
        </w:p>
        <w:p w14:paraId="252BF89D" w14:textId="77777777" w:rsidR="00FC03D2" w:rsidRDefault="00FC03D2" w:rsidP="00FC03D2">
          <w:pPr>
            <w:pStyle w:val="Listeafsnit"/>
            <w:numPr>
              <w:ilvl w:val="0"/>
              <w:numId w:val="41"/>
            </w:numPr>
          </w:pPr>
          <w:r>
            <w:t xml:space="preserve">… varetager rådgiverydelserne. </w:t>
          </w:r>
        </w:p>
        <w:p w14:paraId="22ED65EB" w14:textId="77777777" w:rsidR="00FC03D2" w:rsidRPr="005A4AAB" w:rsidRDefault="00FC03D2" w:rsidP="00FC03D2">
          <w:pPr>
            <w:pStyle w:val="Overskrift2Udennummereringindholdsfortegnelse"/>
            <w:rPr>
              <w:color w:val="50AC30" w:themeColor="accent3"/>
            </w:rPr>
          </w:pPr>
          <w:r>
            <w:t>Underrådgiver</w:t>
          </w:r>
        </w:p>
        <w:p w14:paraId="086BBBC5" w14:textId="194CC771" w:rsidR="00FC03D2" w:rsidRDefault="005A4AAB" w:rsidP="00FC03D2">
          <w:r w:rsidRPr="005A4AAB">
            <w:rPr>
              <w:b/>
              <w:smallCaps/>
              <w:color w:val="F4B083" w:themeColor="accent5" w:themeTint="99"/>
            </w:rPr>
            <w:t>[Underrådgiver]</w:t>
          </w:r>
          <w:r w:rsidR="00FC03D2" w:rsidRPr="005A4AAB">
            <w:rPr>
              <w:color w:val="ED7D31" w:themeColor="accent5"/>
            </w:rPr>
            <w:t xml:space="preserve"> </w:t>
          </w:r>
          <w:r w:rsidR="00FC03D2">
            <w:t>som angivet i IKT-specifikationen, svare til alle (samarbejds-)parter, som rådgiveren har under sig på projektet, som f.eks.; underentreprenør, –leverandør og –rådgiver mm.</w:t>
          </w:r>
        </w:p>
        <w:p w14:paraId="280F2E6A" w14:textId="77777777" w:rsidR="00FC03D2" w:rsidRDefault="00FC03D2" w:rsidP="00FC03D2">
          <w:pPr>
            <w:pStyle w:val="Overskrift2Udennummereringindholdsfortegnelse"/>
          </w:pPr>
          <w:r>
            <w:t>Klassifikationssystem</w:t>
          </w:r>
        </w:p>
        <w:p w14:paraId="697454AC" w14:textId="77777777" w:rsidR="00FC03D2" w:rsidRDefault="00FC03D2" w:rsidP="00FC03D2">
          <w:r>
            <w:t>Det system der benyttes til at klassificere objekter i klasser.</w:t>
          </w:r>
        </w:p>
        <w:p w14:paraId="2EE14538" w14:textId="77777777" w:rsidR="00FC03D2" w:rsidRDefault="00FC03D2" w:rsidP="00FC03D2">
          <w:pPr>
            <w:pStyle w:val="Leverence-Vejledning"/>
          </w:pPr>
          <w:r>
            <w:t xml:space="preserve">CCS klassifikation, CCI klassifikation, BIM7AA Typekodning, </w:t>
          </w:r>
          <w:proofErr w:type="spellStart"/>
          <w:r>
            <w:t>SfB</w:t>
          </w:r>
          <w:proofErr w:type="spellEnd"/>
          <w:r>
            <w:t>-systemet, DBK-, Forvaltningsklassifikation mm.</w:t>
          </w:r>
        </w:p>
        <w:p w14:paraId="13293D0E" w14:textId="77777777" w:rsidR="00FC03D2" w:rsidRDefault="00FC03D2" w:rsidP="00FC03D2">
          <w:pPr>
            <w:pStyle w:val="Overskrift2Udennummereringindholdsfortegnelse"/>
          </w:pPr>
          <w:r>
            <w:t>Identifikationsmetode</w:t>
          </w:r>
        </w:p>
        <w:p w14:paraId="3017EF0B" w14:textId="77777777" w:rsidR="00FC03D2" w:rsidRDefault="00FC03D2" w:rsidP="00FC03D2">
          <w:r>
            <w:t>Angiver den metode der benyttes til, at kunne identificere et objekt fra andre objekter, eller en gruppe af objekter fra andre grupper af objekter. Ethvert objekt kan, alt efter behov, tildeles et entydigt ID for følgende aspekter: type, produkt, placering og funktion.</w:t>
          </w:r>
        </w:p>
        <w:p w14:paraId="213A523D" w14:textId="77777777" w:rsidR="00FC03D2" w:rsidRDefault="00FC03D2" w:rsidP="00FC03D2">
          <w:r>
            <w:t>Identifikationsmetoden afhænger af det valgte klassifikationssystem for projektet.</w:t>
          </w:r>
        </w:p>
        <w:p w14:paraId="5571AE73" w14:textId="77777777" w:rsidR="00FC03D2" w:rsidRDefault="00FC03D2" w:rsidP="00FC03D2">
          <w:pPr>
            <w:pStyle w:val="Overskrift2Udennummereringindholdsfortegnelse"/>
          </w:pPr>
          <w:r>
            <w:t>Projektdokumentation</w:t>
          </w:r>
        </w:p>
        <w:p w14:paraId="053E45C7" w14:textId="77777777" w:rsidR="00FC03D2" w:rsidRDefault="00FC03D2" w:rsidP="00FC03D2">
          <w:r w:rsidRPr="00D833CC">
            <w:t>Består af både projektmateriale og procesdokumentation.</w:t>
          </w:r>
        </w:p>
        <w:p w14:paraId="41078828" w14:textId="77777777" w:rsidR="00FC03D2" w:rsidRDefault="00FC03D2" w:rsidP="00FC03D2">
          <w:pPr>
            <w:pStyle w:val="Overskrift2Udennummereringindholdsfortegnelse"/>
          </w:pPr>
          <w:r>
            <w:t>Procesdokumentation</w:t>
          </w:r>
        </w:p>
        <w:p w14:paraId="58FF4E75" w14:textId="77777777" w:rsidR="00FC03D2" w:rsidRDefault="00FC03D2" w:rsidP="00FC03D2">
          <w:r>
            <w:t xml:space="preserve">Procesdokumentationen dokumenterer fasernes udvikling, med henblik på samarbejdet mellem </w:t>
          </w:r>
          <w:r w:rsidRPr="0055562A">
            <w:t>bygherre</w:t>
          </w:r>
          <w:r>
            <w:t xml:space="preserve"> og rådgiver, og danner grundlag for bygherres beslutninger. Procesdokumentation er typisk ikke direkte relevant for udførelsen af rådgiverens arbejde. </w:t>
          </w:r>
        </w:p>
        <w:p w14:paraId="5571B5DF" w14:textId="77777777" w:rsidR="00FC03D2" w:rsidRDefault="00FC03D2" w:rsidP="00FC03D2">
          <w:pPr>
            <w:pStyle w:val="Leverence-Vejledning"/>
          </w:pPr>
          <w:r>
            <w:t>Referater, aftaler, afklaringer, tekniske forespørgsler, notater, KS-dokumentation, rapporter, analyser, økonomi, tidsplaner, godkendelser, tilladelser, organisationsbeskrivelser mm.</w:t>
          </w:r>
        </w:p>
        <w:p w14:paraId="065AFDEA" w14:textId="77777777" w:rsidR="00FC03D2" w:rsidRDefault="00FC03D2" w:rsidP="00FC03D2">
          <w:pPr>
            <w:pStyle w:val="Overskrift2Udennummereringindholdsfortegnelse"/>
          </w:pPr>
          <w:r>
            <w:t>Projektmateriale</w:t>
          </w:r>
        </w:p>
        <w:p w14:paraId="6BCB9B93" w14:textId="77777777" w:rsidR="00FC03D2" w:rsidRDefault="00FC03D2" w:rsidP="00FC03D2">
          <w:r>
            <w:t>Projektmaterialet er produktet af rådgiverens ydelser, og omfatter alt geometri samt dokumentation, der er nødvendige for at arbejdet kan udføres som aftalt.</w:t>
          </w:r>
        </w:p>
        <w:p w14:paraId="7D1C3EA0" w14:textId="77777777" w:rsidR="00FC03D2" w:rsidRDefault="00FC03D2" w:rsidP="00FC03D2">
          <w:r>
            <w:t>”Som udført” er det detaljeringsniveau, som en aftalt del af projektmaterialet skal opdateres til, for at det fysiske og det digitale byggeri er i overensstemmelse med hinanden.</w:t>
          </w:r>
        </w:p>
        <w:p w14:paraId="3F9B7371" w14:textId="77777777" w:rsidR="00FC03D2" w:rsidRPr="005E2329" w:rsidRDefault="00FC03D2" w:rsidP="00FC03D2">
          <w:pPr>
            <w:pStyle w:val="Overskrift2Udennummereringindholdsfortegnelse"/>
          </w:pPr>
          <w:r>
            <w:t>Drift- og vedligeholdelsesdokumentation</w:t>
          </w:r>
        </w:p>
        <w:p w14:paraId="49A87E82" w14:textId="77777777" w:rsidR="00FC03D2" w:rsidRDefault="00FC03D2" w:rsidP="00FC03D2">
          <w:r>
            <w:t xml:space="preserve">Omfatter de data og den dokumentation der er nødvendig for at kunne </w:t>
          </w:r>
          <w:proofErr w:type="spellStart"/>
          <w:r>
            <w:t>drifte</w:t>
          </w:r>
          <w:proofErr w:type="spellEnd"/>
          <w:r>
            <w:t xml:space="preserve"> en given bygning og dets indhold.</w:t>
          </w:r>
        </w:p>
        <w:p w14:paraId="600A0D80" w14:textId="77777777" w:rsidR="00FC03D2" w:rsidRDefault="00FC03D2" w:rsidP="00FC03D2">
          <w:pPr>
            <w:pStyle w:val="Leverence-Vejledning"/>
          </w:pPr>
          <w:r>
            <w:lastRenderedPageBreak/>
            <w:t>Bygningsdelskort med tilhørende data, datablade, drifts- og vedligeholdelsesvejledninger, anlægsbeskrivelser, PI-diagrammer, manualer, vedligeholdelsesaktiviteter, garantibestemmelser, tekniske specifikationer mm.</w:t>
          </w:r>
        </w:p>
        <w:p w14:paraId="7CB4E441" w14:textId="77777777" w:rsidR="00FC03D2" w:rsidRDefault="00FC03D2" w:rsidP="00FC03D2">
          <w:pPr>
            <w:pStyle w:val="Overskrift2Udennummereringindholdsfortegnelse"/>
          </w:pPr>
          <w:r>
            <w:t>Originalformat</w:t>
          </w:r>
        </w:p>
        <w:p w14:paraId="42A57C03" w14:textId="77777777" w:rsidR="00FC03D2" w:rsidRDefault="00FC03D2" w:rsidP="00FC03D2">
          <w:r>
            <w:t xml:space="preserve">Er det filformat, som det valgte software til udarbejdelse dokumenter, modeller mm. arbejder med, altså en </w:t>
          </w:r>
          <w:proofErr w:type="spellStart"/>
          <w:r>
            <w:t>redigerbart</w:t>
          </w:r>
          <w:proofErr w:type="spellEnd"/>
          <w:r>
            <w:t xml:space="preserve"> udgave af udvekslingsformatet.</w:t>
          </w:r>
        </w:p>
        <w:p w14:paraId="6193563B" w14:textId="77777777" w:rsidR="00FC03D2" w:rsidRPr="003B18B6" w:rsidRDefault="00FC03D2" w:rsidP="00FC03D2">
          <w:pPr>
            <w:pStyle w:val="Leverence-Vejledning"/>
            <w:rPr>
              <w:lang w:val="en-US"/>
            </w:rPr>
          </w:pPr>
          <w:r w:rsidRPr="003B18B6">
            <w:rPr>
              <w:lang w:val="en-US"/>
            </w:rPr>
            <w:t>Word (.docs), Excel (.</w:t>
          </w:r>
          <w:proofErr w:type="spellStart"/>
          <w:r w:rsidRPr="003B18B6">
            <w:rPr>
              <w:lang w:val="en-US"/>
            </w:rPr>
            <w:t>xlsx</w:t>
          </w:r>
          <w:proofErr w:type="spellEnd"/>
          <w:r w:rsidRPr="003B18B6">
            <w:rPr>
              <w:lang w:val="en-US"/>
            </w:rPr>
            <w:t xml:space="preserve">), </w:t>
          </w:r>
          <w:proofErr w:type="spellStart"/>
          <w:r w:rsidRPr="003B18B6">
            <w:rPr>
              <w:lang w:val="en-US"/>
            </w:rPr>
            <w:t>Powerpoint</w:t>
          </w:r>
          <w:proofErr w:type="spellEnd"/>
          <w:r w:rsidRPr="003B18B6">
            <w:rPr>
              <w:lang w:val="en-US"/>
            </w:rPr>
            <w:t xml:space="preserve"> (.</w:t>
          </w:r>
          <w:proofErr w:type="spellStart"/>
          <w:r w:rsidRPr="003B18B6">
            <w:rPr>
              <w:lang w:val="en-US"/>
            </w:rPr>
            <w:t>pptx</w:t>
          </w:r>
          <w:proofErr w:type="spellEnd"/>
          <w:r w:rsidRPr="003B18B6">
            <w:rPr>
              <w:lang w:val="en-US"/>
            </w:rPr>
            <w:t>), Autodesk Revit (.</w:t>
          </w:r>
          <w:proofErr w:type="spellStart"/>
          <w:r w:rsidRPr="003B18B6">
            <w:rPr>
              <w:lang w:val="en-US"/>
            </w:rPr>
            <w:t>rvt</w:t>
          </w:r>
          <w:proofErr w:type="spellEnd"/>
          <w:r w:rsidRPr="003B18B6">
            <w:rPr>
              <w:lang w:val="en-US"/>
            </w:rPr>
            <w:t xml:space="preserve">), </w:t>
          </w:r>
          <w:proofErr w:type="spellStart"/>
          <w:r w:rsidRPr="003B18B6">
            <w:rPr>
              <w:lang w:val="en-US"/>
            </w:rPr>
            <w:t>Autocad</w:t>
          </w:r>
          <w:proofErr w:type="spellEnd"/>
          <w:r w:rsidRPr="003B18B6">
            <w:rPr>
              <w:lang w:val="en-US"/>
            </w:rPr>
            <w:t xml:space="preserve"> (.</w:t>
          </w:r>
          <w:proofErr w:type="spellStart"/>
          <w:r w:rsidRPr="003B18B6">
            <w:rPr>
              <w:lang w:val="en-US"/>
            </w:rPr>
            <w:t>dwg</w:t>
          </w:r>
          <w:proofErr w:type="spellEnd"/>
          <w:r w:rsidRPr="003B18B6">
            <w:rPr>
              <w:lang w:val="en-US"/>
            </w:rPr>
            <w:t>) mm.</w:t>
          </w:r>
        </w:p>
        <w:p w14:paraId="6C5FF8C9" w14:textId="77777777" w:rsidR="00FC03D2" w:rsidRDefault="00FC03D2" w:rsidP="00FC03D2">
          <w:pPr>
            <w:pStyle w:val="Overskrift2Udennummereringindholdsfortegnelse"/>
          </w:pPr>
          <w:r>
            <w:t>Udvekslingsformat</w:t>
          </w:r>
        </w:p>
        <w:p w14:paraId="38D831AE" w14:textId="77777777" w:rsidR="00FC03D2" w:rsidRDefault="00FC03D2" w:rsidP="00FC03D2">
          <w:r>
            <w:t xml:space="preserve">Udvekslingsformater, er formater som eksporteres fra det program som f.eks. dokumentet udarbejdes i (originalformatet). Udvekslingsformater er f.eks. </w:t>
          </w:r>
          <w:proofErr w:type="spellStart"/>
          <w:r>
            <w:t>PDF’er</w:t>
          </w:r>
          <w:proofErr w:type="spellEnd"/>
          <w:r>
            <w:t xml:space="preserve"> – altså filformater som kan åbnes af alle, uden der skal tilkøbes programmer i en organisation.</w:t>
          </w:r>
        </w:p>
        <w:p w14:paraId="58F6A106" w14:textId="77777777" w:rsidR="00FC03D2" w:rsidRDefault="00FC03D2" w:rsidP="00FC03D2">
          <w:pPr>
            <w:pStyle w:val="Overskrift2Udennummereringindholdsfortegnelse"/>
          </w:pPr>
          <w:r>
            <w:t>BIM-model</w:t>
          </w:r>
        </w:p>
        <w:p w14:paraId="088C4198" w14:textId="77777777" w:rsidR="00FC03D2" w:rsidRPr="00F50F8D" w:rsidRDefault="00FC03D2" w:rsidP="00FC03D2">
          <w:r>
            <w:t>BIM-model dækker over fag-, fælles- og udvekslingsmodel og heraf; bygningsmodel, anlægsmodel og landskabsmodel, hvor i det er muligt at kombinere 3D og egenskabsdata på de enkelte objekter.</w:t>
          </w:r>
        </w:p>
        <w:p w14:paraId="07BD129A" w14:textId="77777777" w:rsidR="00FC03D2" w:rsidRDefault="00FC03D2" w:rsidP="00FC03D2">
          <w:pPr>
            <w:pStyle w:val="Overskrift2Udennummereringindholdsfortegnelse"/>
          </w:pPr>
          <w:r>
            <w:t>BIM-objekt</w:t>
          </w:r>
        </w:p>
        <w:p w14:paraId="7B7F6220" w14:textId="77777777" w:rsidR="00FC03D2" w:rsidRPr="00F50F8D" w:rsidRDefault="00FC03D2" w:rsidP="00FC03D2">
          <w:r>
            <w:t xml:space="preserve">Et BIM-objekt, er et 3D objekt som indeholder relevante informationer/data </w:t>
          </w:r>
          <w:proofErr w:type="spellStart"/>
          <w:r>
            <w:t>ifm</w:t>
          </w:r>
          <w:proofErr w:type="spellEnd"/>
          <w:r>
            <w:t>. projektering, udførelse og drift.</w:t>
          </w:r>
        </w:p>
        <w:p w14:paraId="60E47111" w14:textId="77777777" w:rsidR="00FC03D2" w:rsidRDefault="00FC03D2" w:rsidP="00FC03D2">
          <w:pPr>
            <w:pStyle w:val="Overskrift2Udennummereringindholdsfortegnelse"/>
          </w:pPr>
          <w:r>
            <w:t>Fagmodel</w:t>
          </w:r>
        </w:p>
        <w:p w14:paraId="36D2745D" w14:textId="77777777" w:rsidR="00FC03D2" w:rsidRDefault="00FC03D2" w:rsidP="00FC03D2">
          <w:r>
            <w:t>Det er en projekteringsmodel, hvor modellen er bygget op af enkeltstående BIM-objekter, samt tilhørende BIM-modeller til koordinering på tværs af forskellige fagområder.</w:t>
          </w:r>
        </w:p>
        <w:p w14:paraId="42C6EFCC" w14:textId="77777777" w:rsidR="00FC03D2" w:rsidRDefault="00FC03D2" w:rsidP="00FC03D2">
          <w:pPr>
            <w:pStyle w:val="Overskrift2Udennummereringindholdsfortegnelse"/>
          </w:pPr>
          <w:r>
            <w:t>Fællesmodel</w:t>
          </w:r>
        </w:p>
        <w:p w14:paraId="64EA410B" w14:textId="77777777" w:rsidR="00FC03D2" w:rsidRDefault="00FC03D2" w:rsidP="00FC03D2">
          <w:r>
            <w:t>Det er en samle-/koordineringsmodel, hvor originalformatet for fagmodellen linkes ind i fællesmodellen. Såfremt fagmodellens originalformat ikke kan linkes ind i fællesmodellen, skal udvekslingsformatet IFC benyttes som link i fællesmodellen.</w:t>
          </w:r>
        </w:p>
        <w:p w14:paraId="09CE3E55" w14:textId="77777777" w:rsidR="00FC03D2" w:rsidRDefault="00FC03D2" w:rsidP="00FC03D2">
          <w:r>
            <w:t>Fællesmodellen er derfor ikke opbygget af enkeltstående BIM-objekter, men selvstændige BIM-modeller til koordinering på tværs af forskellige fagområder.</w:t>
          </w:r>
        </w:p>
        <w:p w14:paraId="4839F59B" w14:textId="77777777" w:rsidR="00FC03D2" w:rsidRDefault="00FC03D2" w:rsidP="00FC03D2">
          <w:r>
            <w:t>Fællesmodellen kan i nogle situationer være grundlag for tegningsproduktion.</w:t>
          </w:r>
        </w:p>
        <w:p w14:paraId="72901405" w14:textId="77777777" w:rsidR="00FC03D2" w:rsidRDefault="00FC03D2" w:rsidP="00FC03D2">
          <w:pPr>
            <w:pStyle w:val="Overskrift2Udennummereringindholdsfortegnelse"/>
          </w:pPr>
          <w:r>
            <w:t>Udvekslingsmodel</w:t>
          </w:r>
        </w:p>
        <w:p w14:paraId="1C5D066B" w14:textId="77777777" w:rsidR="00FC03D2" w:rsidRPr="00461A28" w:rsidRDefault="00FC03D2" w:rsidP="00FC03D2">
          <w:r>
            <w:t>Udvekslingsmodel kan sammenlignes med udvekslingsformat. Det er et ”open source” format, som kan åbnes med gratis værktøjer / software, og ses primært som IFC format ved BIM-modeller.</w:t>
          </w:r>
        </w:p>
        <w:p w14:paraId="37CC016D" w14:textId="77777777" w:rsidR="00FC03D2" w:rsidRDefault="00FC03D2" w:rsidP="00FC03D2">
          <w:pPr>
            <w:pStyle w:val="Overskrift2Udennummereringindholdsfortegnelse"/>
          </w:pPr>
          <w:r>
            <w:t>”som projekteret”</w:t>
          </w:r>
        </w:p>
        <w:p w14:paraId="285F822C" w14:textId="77777777" w:rsidR="00FC03D2" w:rsidRDefault="00FC03D2" w:rsidP="00FC03D2">
          <w:r>
            <w:t>Ydelserne (materialet) som under projekteringsfasen er udarbejdet, og som danner grundlag for udførelsesfasen.</w:t>
          </w:r>
          <w:r w:rsidRPr="00247BB1">
            <w:t xml:space="preserve"> </w:t>
          </w:r>
        </w:p>
        <w:p w14:paraId="7311A813" w14:textId="77777777" w:rsidR="00FC03D2" w:rsidRDefault="00FC03D2" w:rsidP="00FC03D2">
          <w:pPr>
            <w:pStyle w:val="Overskrift2Udennummereringindholdsfortegnelse"/>
          </w:pPr>
          <w:r>
            <w:t>”som udført”</w:t>
          </w:r>
        </w:p>
        <w:p w14:paraId="346249A6" w14:textId="02276D29" w:rsidR="00E63F8B" w:rsidRPr="00461A28" w:rsidRDefault="00FC03D2" w:rsidP="00E63F8B">
          <w:r>
            <w:t>Opfølgning på ydelserne i ”som projekteret” ift. det udførte arbejde under udførelsen – niveauet for opfølgningen angives i de vedlagte IKT-leverancespecifikationer i fasen [A09] Aflevering, ”som udført”.</w:t>
          </w:r>
        </w:p>
        <w:p w14:paraId="39B0418B" w14:textId="03B78916" w:rsidR="00050969" w:rsidRPr="003E58B6" w:rsidRDefault="00103B5B" w:rsidP="00050969">
          <w:pPr>
            <w:pStyle w:val="Leverance-Beskrivelse"/>
            <w:numPr>
              <w:ilvl w:val="0"/>
              <w:numId w:val="0"/>
            </w:numPr>
          </w:pPr>
        </w:p>
      </w:sdtContent>
    </w:sdt>
    <w:sectPr w:rsidR="00050969" w:rsidRPr="003E58B6" w:rsidSect="004175E5">
      <w:footerReference w:type="default" r:id="rId15"/>
      <w:pgSz w:w="11906" w:h="16838" w:code="9"/>
      <w:pgMar w:top="1701" w:right="1134" w:bottom="1701" w:left="1134" w:header="708" w:footer="708" w:gutter="0"/>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9" w:author="Chris Vang Nielsen" w:date="2023-08-28T08:24:00Z" w:initials="CVN">
    <w:p w14:paraId="7930DED6" w14:textId="77777777" w:rsidR="0008560B" w:rsidRDefault="0008560B" w:rsidP="00103B5B">
      <w:pPr>
        <w:pStyle w:val="Kommentartekst"/>
      </w:pPr>
      <w:r>
        <w:rPr>
          <w:rStyle w:val="Kommentarhenvisning"/>
        </w:rPr>
        <w:annotationRef/>
      </w:r>
      <w:r>
        <w:t>Der skal udarbejdes en vejledning til opmærkning af fysiske komponenter, hvor der differentieres mellem tekniske systemer og øvrige bygningsdele, som f.eks. døre, vinduer.</w:t>
      </w:r>
    </w:p>
    <w:p w14:paraId="62E1AAE8" w14:textId="77777777" w:rsidR="0008560B" w:rsidRDefault="0008560B" w:rsidP="00103B5B">
      <w:pPr>
        <w:pStyle w:val="Kommentartekst"/>
      </w:pPr>
    </w:p>
    <w:p w14:paraId="6E8F13AD" w14:textId="0666672B" w:rsidR="0008560B" w:rsidRDefault="0008560B" w:rsidP="00103B5B">
      <w:pPr>
        <w:pStyle w:val="Kommentartekst"/>
      </w:pPr>
      <w:r>
        <w:t>Skal henvise til driftens krav og branches krav.</w:t>
      </w:r>
    </w:p>
  </w:comment>
  <w:comment w:id="112" w:author="Chris Vang Nielsen" w:date="2022-05-03T12:48:00Z" w:initials="CVN">
    <w:p w14:paraId="6AEBB203" w14:textId="77777777" w:rsidR="0008560B" w:rsidRDefault="0008560B">
      <w:pPr>
        <w:pStyle w:val="Kommentartekst"/>
      </w:pPr>
      <w:r>
        <w:rPr>
          <w:rStyle w:val="Kommentarhenvisning"/>
        </w:rPr>
        <w:annotationRef/>
      </w:r>
      <w:r>
        <w:t>Afklares med projektlederne, og der hidtil har været præferencer ift. versions- og revisionsstyring.</w:t>
      </w:r>
    </w:p>
  </w:comment>
  <w:comment w:id="135" w:author="Chris Vang Nielsen" w:date="2022-05-18T11:21:00Z" w:initials="CVN">
    <w:p w14:paraId="7B3ECC7E" w14:textId="2C23810F" w:rsidR="0008560B" w:rsidRDefault="0008560B">
      <w:pPr>
        <w:pStyle w:val="Kommentartekst"/>
      </w:pPr>
      <w:r>
        <w:rPr>
          <w:rStyle w:val="Kommentarhenvisning"/>
        </w:rPr>
        <w:annotationRef/>
      </w:r>
      <w:r>
        <w:t>Vær opmærksom på at den valgt kommunikationsplatform kan danne grundlag for dette.</w:t>
      </w:r>
    </w:p>
  </w:comment>
  <w:comment w:id="183" w:author="Chris Vang Nielsen" w:date="2022-12-19T08:29:00Z" w:initials="CVN">
    <w:p w14:paraId="3CF9380B" w14:textId="124C1A73" w:rsidR="0008560B" w:rsidRDefault="0008560B">
      <w:pPr>
        <w:pStyle w:val="Kommentartekst"/>
      </w:pPr>
      <w:r>
        <w:rPr>
          <w:rStyle w:val="Kommentarhenvisning"/>
        </w:rPr>
        <w:annotationRef/>
      </w:r>
      <w:r>
        <w:t>Afhænger af projektets størrelse og matrikel</w:t>
      </w:r>
    </w:p>
  </w:comment>
  <w:comment w:id="225" w:author="Chris Vang Nielsen" w:date="2022-12-19T09:38:00Z" w:initials="CVN">
    <w:p w14:paraId="34CACA48" w14:textId="7B66FE2E" w:rsidR="0008560B" w:rsidRDefault="0008560B">
      <w:pPr>
        <w:pStyle w:val="Kommentartekst"/>
      </w:pPr>
      <w:r>
        <w:rPr>
          <w:rStyle w:val="Kommentarhenvisning"/>
        </w:rPr>
        <w:annotationRef/>
      </w:r>
      <w:r>
        <w:t>Fjernes såfremt at projektet ikke indeholder udbud med mængder</w:t>
      </w:r>
    </w:p>
  </w:comment>
  <w:comment w:id="248" w:author="Chris Vang Nielsen" w:date="2022-08-10T08:45:00Z" w:initials="CVN">
    <w:p w14:paraId="421D0048" w14:textId="006893FB" w:rsidR="0008560B" w:rsidRDefault="0008560B">
      <w:pPr>
        <w:pStyle w:val="Kommentartekst"/>
      </w:pPr>
      <w:r>
        <w:rPr>
          <w:rStyle w:val="Kommentarhenvisning"/>
        </w:rPr>
        <w:annotationRef/>
      </w:r>
      <w:r>
        <w:t>Dette skal skrives om, da IKT-måleregler ikke er udarbejdet og så bør målereglerne måske ikke fremgå af IKT-modelspecifika</w:t>
      </w:r>
      <w:r w:rsidR="00A17994">
        <w:t>tionen, men derimod fremgå af I</w:t>
      </w:r>
      <w:r>
        <w:t>K</w:t>
      </w:r>
      <w:r w:rsidR="00A17994">
        <w:t>T</w:t>
      </w:r>
      <w:r>
        <w:t>-leverancespecifikationen for BIM-objekter (kræver et større arbejde)</w:t>
      </w:r>
    </w:p>
  </w:comment>
  <w:comment w:id="301" w:author="Chris Vang Nielsen" w:date="2022-06-01T09:10:00Z" w:initials="CVN">
    <w:p w14:paraId="3A63353B" w14:textId="7632F60E" w:rsidR="0008560B" w:rsidRDefault="0008560B">
      <w:pPr>
        <w:pStyle w:val="Kommentartekst"/>
      </w:pPr>
      <w:r>
        <w:rPr>
          <w:rStyle w:val="Kommentarhenvisning"/>
        </w:rPr>
        <w:annotationRef/>
      </w:r>
      <w:r>
        <w:t xml:space="preserve">Afhænger af den enkelte </w:t>
      </w:r>
      <w:r w:rsidR="00A17994">
        <w:t>system</w:t>
      </w:r>
      <w:r>
        <w:t>leverandør af tilsyn- og mangelregistreringsplatform.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8F13AD" w15:done="0"/>
  <w15:commentEx w15:paraId="6AEBB203" w15:done="0"/>
  <w15:commentEx w15:paraId="7B3ECC7E" w15:done="0"/>
  <w15:commentEx w15:paraId="3CF9380B" w15:done="0"/>
  <w15:commentEx w15:paraId="34CACA48" w15:done="0"/>
  <w15:commentEx w15:paraId="421D0048" w15:done="0"/>
  <w15:commentEx w15:paraId="3A63353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6DC8A" w14:textId="77777777" w:rsidR="0008560B" w:rsidRDefault="0008560B" w:rsidP="006C53BA">
      <w:pPr>
        <w:spacing w:after="0"/>
      </w:pPr>
      <w:r>
        <w:separator/>
      </w:r>
    </w:p>
  </w:endnote>
  <w:endnote w:type="continuationSeparator" w:id="0">
    <w:p w14:paraId="64E4A8ED" w14:textId="77777777" w:rsidR="0008560B" w:rsidRDefault="0008560B" w:rsidP="006C53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dCn BT">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7824" w14:textId="5C30F697" w:rsidR="0008560B" w:rsidRDefault="0008560B">
    <w:pPr>
      <w:pStyle w:val="Sidefod"/>
    </w:pPr>
    <w:r>
      <w:rPr>
        <w:noProof/>
        <w:lang w:eastAsia="da-DK"/>
      </w:rPr>
      <w:drawing>
        <wp:anchor distT="0" distB="0" distL="114300" distR="114300" simplePos="0" relativeHeight="251659264" behindDoc="1" locked="0" layoutInCell="1" allowOverlap="1" wp14:anchorId="5D70EBCD" wp14:editId="0EC9C85E">
          <wp:simplePos x="0" y="0"/>
          <wp:positionH relativeFrom="margin">
            <wp:posOffset>0</wp:posOffset>
          </wp:positionH>
          <wp:positionV relativeFrom="paragraph">
            <wp:posOffset>-385387</wp:posOffset>
          </wp:positionV>
          <wp:extent cx="1600835" cy="595630"/>
          <wp:effectExtent l="0" t="0" r="0" b="0"/>
          <wp:wrapTight wrapText="bothSides">
            <wp:wrapPolygon edited="0">
              <wp:start x="0" y="0"/>
              <wp:lineTo x="0" y="20725"/>
              <wp:lineTo x="21334" y="20725"/>
              <wp:lineTo x="21334" y="0"/>
              <wp:lineTo x="0" y="0"/>
            </wp:wrapPolygon>
          </wp:wrapTight>
          <wp:docPr id="20" name="Billede 20" descr="Region Syddanmark - Aabenraa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 Aabenraa Kommun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573" t="22548" r="16216" b="23041"/>
                  <a:stretch/>
                </pic:blipFill>
                <pic:spPr bwMode="auto">
                  <a:xfrm>
                    <a:off x="0" y="0"/>
                    <a:ext cx="1600835" cy="59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742" w:type="dxa"/>
      <w:tblLook w:val="04A0" w:firstRow="1" w:lastRow="0" w:firstColumn="1" w:lastColumn="0" w:noHBand="0" w:noVBand="1"/>
    </w:tblPr>
    <w:tblGrid>
      <w:gridCol w:w="2595"/>
      <w:gridCol w:w="2596"/>
      <w:gridCol w:w="2596"/>
      <w:gridCol w:w="703"/>
      <w:gridCol w:w="1252"/>
    </w:tblGrid>
    <w:tr w:rsidR="0008560B" w:rsidRPr="00A42603" w14:paraId="0BD14F6E" w14:textId="77777777" w:rsidTr="0010573F">
      <w:tc>
        <w:tcPr>
          <w:tcW w:w="2595" w:type="dxa"/>
          <w:tcBorders>
            <w:top w:val="single" w:sz="12" w:space="0" w:color="1D3175" w:themeColor="text2"/>
            <w:left w:val="single" w:sz="12" w:space="0" w:color="1D3175" w:themeColor="text2"/>
            <w:bottom w:val="single" w:sz="12" w:space="0" w:color="1D3175" w:themeColor="text2"/>
            <w:right w:val="nil"/>
          </w:tcBorders>
          <w:shd w:val="clear" w:color="auto" w:fill="auto"/>
          <w:vAlign w:val="center"/>
        </w:tcPr>
        <w:sdt>
          <w:sdtPr>
            <w:rPr>
              <w:b/>
              <w:color w:val="1D3175" w:themeColor="text2"/>
            </w:rPr>
            <w:alias w:val="Firma"/>
            <w:tag w:val=""/>
            <w:id w:val="1485737865"/>
            <w:dataBinding w:prefixMappings="xmlns:ns0='http://schemas.openxmlformats.org/officeDocument/2006/extended-properties' " w:xpath="/ns0:Properties[1]/ns0:Company[1]" w:storeItemID="{6668398D-A668-4E3E-A5EB-62B293D839F1}"/>
            <w:text/>
          </w:sdtPr>
          <w:sdtContent>
            <w:p w14:paraId="3E3D2020" w14:textId="77777777" w:rsidR="0008560B" w:rsidRPr="00CB19BE" w:rsidRDefault="0008560B" w:rsidP="006502E3">
              <w:pPr>
                <w:pStyle w:val="Tabel"/>
                <w:rPr>
                  <w:b/>
                  <w:color w:val="1D3175" w:themeColor="text2"/>
                </w:rPr>
              </w:pPr>
              <w:r w:rsidRPr="00CB19BE">
                <w:rPr>
                  <w:b/>
                  <w:color w:val="1D3175" w:themeColor="text2"/>
                </w:rPr>
                <w:t>Region Syddanmark</w:t>
              </w:r>
            </w:p>
          </w:sdtContent>
        </w:sdt>
      </w:tc>
      <w:tc>
        <w:tcPr>
          <w:tcW w:w="2596" w:type="dxa"/>
          <w:tcBorders>
            <w:top w:val="single" w:sz="12" w:space="0" w:color="1D3175" w:themeColor="text2"/>
            <w:left w:val="nil"/>
            <w:bottom w:val="single" w:sz="12" w:space="0" w:color="1D3175" w:themeColor="text2"/>
            <w:right w:val="nil"/>
          </w:tcBorders>
          <w:shd w:val="clear" w:color="auto" w:fill="auto"/>
          <w:vAlign w:val="center"/>
        </w:tcPr>
        <w:p w14:paraId="4A063C79" w14:textId="2918D398" w:rsidR="0008560B" w:rsidRPr="00CB19BE" w:rsidRDefault="0008560B" w:rsidP="00D07FE3">
          <w:pPr>
            <w:pStyle w:val="Tabel"/>
            <w:rPr>
              <w:b/>
              <w:color w:val="1D3175" w:themeColor="text2"/>
            </w:rPr>
          </w:pPr>
          <w:r w:rsidRPr="00CB19BE">
            <w:rPr>
              <w:b/>
              <w:color w:val="1D3175" w:themeColor="text2"/>
            </w:rPr>
            <w:t xml:space="preserve">| </w:t>
          </w:r>
          <w:proofErr w:type="spellStart"/>
          <w:r>
            <w:rPr>
              <w:b/>
              <w:color w:val="1D3175" w:themeColor="text2"/>
            </w:rPr>
            <w:t>Projektnr</w:t>
          </w:r>
          <w:proofErr w:type="spellEnd"/>
          <w:r>
            <w:rPr>
              <w:b/>
              <w:color w:val="1D3175" w:themeColor="text2"/>
            </w:rPr>
            <w:t xml:space="preserve">.: </w:t>
          </w:r>
          <w:r>
            <w:rPr>
              <w:b/>
              <w:color w:val="1D3175" w:themeColor="text2"/>
            </w:rPr>
            <w:fldChar w:fldCharType="begin"/>
          </w:r>
          <w:r>
            <w:rPr>
              <w:b/>
              <w:color w:val="1D3175" w:themeColor="text2"/>
            </w:rPr>
            <w:instrText xml:space="preserve"> DOCPROPERTY  Projektnummer  \* MERGEFORMAT </w:instrText>
          </w:r>
          <w:r>
            <w:rPr>
              <w:b/>
              <w:color w:val="1D3175" w:themeColor="text2"/>
            </w:rPr>
            <w:fldChar w:fldCharType="separate"/>
          </w:r>
          <w:r>
            <w:rPr>
              <w:b/>
              <w:color w:val="1D3175" w:themeColor="text2"/>
            </w:rPr>
            <w:t>&lt;xxx&gt;</w:t>
          </w:r>
          <w:r>
            <w:rPr>
              <w:b/>
              <w:color w:val="1D3175" w:themeColor="text2"/>
            </w:rPr>
            <w:fldChar w:fldCharType="end"/>
          </w:r>
        </w:p>
      </w:tc>
      <w:tc>
        <w:tcPr>
          <w:tcW w:w="4551" w:type="dxa"/>
          <w:gridSpan w:val="3"/>
          <w:tcBorders>
            <w:top w:val="single" w:sz="12" w:space="0" w:color="1D3175" w:themeColor="text2"/>
            <w:left w:val="nil"/>
            <w:bottom w:val="single" w:sz="12" w:space="0" w:color="1D3175" w:themeColor="text2"/>
            <w:right w:val="single" w:sz="12" w:space="0" w:color="1D3175" w:themeColor="text2"/>
          </w:tcBorders>
          <w:shd w:val="clear" w:color="auto" w:fill="auto"/>
          <w:vAlign w:val="center"/>
        </w:tcPr>
        <w:p w14:paraId="6C4AC76B" w14:textId="77777777" w:rsidR="0008560B" w:rsidRPr="00CB19BE" w:rsidRDefault="0008560B" w:rsidP="00B517BC">
          <w:pPr>
            <w:pStyle w:val="Tabel"/>
            <w:rPr>
              <w:color w:val="1D3175" w:themeColor="text2"/>
            </w:rPr>
          </w:pPr>
          <w:r w:rsidRPr="00CB19BE">
            <w:rPr>
              <w:b/>
              <w:color w:val="1D3175" w:themeColor="text2"/>
            </w:rPr>
            <w:t xml:space="preserve">| </w:t>
          </w:r>
          <w:r>
            <w:rPr>
              <w:b/>
              <w:color w:val="1D3175" w:themeColor="text2"/>
            </w:rPr>
            <w:t xml:space="preserve"> </w:t>
          </w:r>
          <w:sdt>
            <w:sdtPr>
              <w:rPr>
                <w:b/>
                <w:caps/>
                <w:color w:val="1D3175" w:themeColor="text2"/>
                <w:szCs w:val="36"/>
              </w:rPr>
              <w:alias w:val="Undertitel"/>
              <w:tag w:val=""/>
              <w:id w:val="-551695727"/>
              <w:dataBinding w:prefixMappings="xmlns:ns0='http://purl.org/dc/elements/1.1/' xmlns:ns1='http://schemas.openxmlformats.org/package/2006/metadata/core-properties' " w:xpath="/ns1:coreProperties[1]/ns0:subject[1]" w:storeItemID="{6C3C8BC8-F283-45AE-878A-BAB7291924A1}"/>
              <w:text/>
            </w:sdtPr>
            <w:sdtContent>
              <w:r>
                <w:rPr>
                  <w:b/>
                  <w:caps/>
                  <w:color w:val="1D3175" w:themeColor="text2"/>
                  <w:szCs w:val="36"/>
                </w:rPr>
                <w:t>IKT</w:t>
              </w:r>
            </w:sdtContent>
          </w:sdt>
          <w:r>
            <w:rPr>
              <w:b/>
              <w:caps/>
              <w:color w:val="1D3175" w:themeColor="text2"/>
              <w:szCs w:val="36"/>
            </w:rPr>
            <w:t>-</w:t>
          </w:r>
          <w:sdt>
            <w:sdtPr>
              <w:rPr>
                <w:b/>
                <w:color w:val="152457" w:themeColor="text2" w:themeShade="BF"/>
              </w:rPr>
              <w:alias w:val="Titel"/>
              <w:tag w:val=""/>
              <w:id w:val="1924135833"/>
              <w:dataBinding w:prefixMappings="xmlns:ns0='http://purl.org/dc/elements/1.1/' xmlns:ns1='http://schemas.openxmlformats.org/package/2006/metadata/core-properties' " w:xpath="/ns1:coreProperties[1]/ns0:title[1]" w:storeItemID="{6C3C8BC8-F283-45AE-878A-BAB7291924A1}"/>
              <w:text/>
            </w:sdtPr>
            <w:sdtContent>
              <w:r>
                <w:rPr>
                  <w:b/>
                  <w:color w:val="152457" w:themeColor="text2" w:themeShade="BF"/>
                </w:rPr>
                <w:t>specifikation</w:t>
              </w:r>
            </w:sdtContent>
          </w:sdt>
        </w:p>
      </w:tc>
    </w:tr>
    <w:tr w:rsidR="0008560B" w14:paraId="32D8272C" w14:textId="77777777" w:rsidTr="0010573F">
      <w:tc>
        <w:tcPr>
          <w:tcW w:w="2595" w:type="dxa"/>
          <w:tcBorders>
            <w:top w:val="single" w:sz="12" w:space="0" w:color="1D3175" w:themeColor="text2"/>
            <w:left w:val="single" w:sz="12" w:space="0" w:color="1D3175" w:themeColor="text2"/>
            <w:bottom w:val="single" w:sz="12" w:space="0" w:color="1D3175" w:themeColor="text2"/>
            <w:right w:val="single" w:sz="12" w:space="0" w:color="1D3175" w:themeColor="text2"/>
          </w:tcBorders>
          <w:shd w:val="clear" w:color="auto" w:fill="1D3175" w:themeFill="text2"/>
          <w:vAlign w:val="center"/>
        </w:tcPr>
        <w:p w14:paraId="77E0F6AA" w14:textId="77777777" w:rsidR="0008560B" w:rsidRPr="00ED4170" w:rsidRDefault="0008560B" w:rsidP="00A16C56">
          <w:pPr>
            <w:pStyle w:val="Tabel"/>
            <w:rPr>
              <w:b/>
              <w:color w:val="FFFFFF" w:themeColor="background1"/>
            </w:rPr>
          </w:pPr>
          <w:r w:rsidRPr="00ED4170">
            <w:rPr>
              <w:b/>
              <w:color w:val="FFFFFF" w:themeColor="background1"/>
            </w:rPr>
            <w:t xml:space="preserve">Dato: </w:t>
          </w:r>
          <w:sdt>
            <w:sdtPr>
              <w:rPr>
                <w:b/>
                <w:color w:val="FFFFFF" w:themeColor="background1"/>
              </w:rPr>
              <w:alias w:val="Udgivelsesdato"/>
              <w:tag w:val=""/>
              <w:id w:val="-1768845193"/>
              <w:placeholder>
                <w:docPart w:val="C3BFC38C681445AF8BBA01625A493681"/>
              </w:placeholder>
              <w:dataBinding w:prefixMappings="xmlns:ns0='http://schemas.microsoft.com/office/2006/coverPageProps' " w:xpath="/ns0:CoverPageProperties[1]/ns0:PublishDate[1]" w:storeItemID="{55AF091B-3C7A-41E3-B477-F2FDAA23CFDA}"/>
              <w:date>
                <w:dateFormat w:val="dd-MM-yyyy"/>
                <w:lid w:val="da-DK"/>
                <w:storeMappedDataAs w:val="dateTime"/>
                <w:calendar w:val="gregorian"/>
              </w:date>
            </w:sdtPr>
            <w:sdtContent>
              <w:r>
                <w:rPr>
                  <w:b/>
                  <w:color w:val="FFFFFF" w:themeColor="background1"/>
                </w:rPr>
                <w:t>20ÅÅ-MM-DD</w:t>
              </w:r>
            </w:sdtContent>
          </w:sdt>
        </w:p>
      </w:tc>
      <w:tc>
        <w:tcPr>
          <w:tcW w:w="2596" w:type="dxa"/>
          <w:tcBorders>
            <w:top w:val="single" w:sz="12" w:space="0" w:color="1D3175" w:themeColor="text2"/>
            <w:left w:val="single" w:sz="12" w:space="0" w:color="1D3175" w:themeColor="text2"/>
            <w:bottom w:val="single" w:sz="12" w:space="0" w:color="1D3175" w:themeColor="text2"/>
            <w:right w:val="single" w:sz="12" w:space="0" w:color="1D3175" w:themeColor="text2"/>
          </w:tcBorders>
          <w:shd w:val="clear" w:color="auto" w:fill="1D3175" w:themeFill="text2"/>
          <w:vAlign w:val="center"/>
        </w:tcPr>
        <w:p w14:paraId="0C63D172" w14:textId="461FB9A3" w:rsidR="0008560B" w:rsidRPr="00ED4170" w:rsidRDefault="0008560B" w:rsidP="006502E3">
          <w:pPr>
            <w:pStyle w:val="Tabel"/>
            <w:rPr>
              <w:b/>
              <w:color w:val="FFFFFF" w:themeColor="background1"/>
            </w:rPr>
          </w:pPr>
          <w:r w:rsidRPr="00ED4170">
            <w:rPr>
              <w:b/>
              <w:color w:val="FFFFFF" w:themeColor="background1"/>
            </w:rPr>
            <w:t>| Rev./</w:t>
          </w:r>
          <w:proofErr w:type="spellStart"/>
          <w:r w:rsidRPr="00ED4170">
            <w:rPr>
              <w:b/>
              <w:color w:val="FFFFFF" w:themeColor="background1"/>
            </w:rPr>
            <w:t>ver</w:t>
          </w:r>
          <w:proofErr w:type="spellEnd"/>
          <w:r w:rsidRPr="00ED4170">
            <w:rPr>
              <w:b/>
              <w:color w:val="FFFFFF" w:themeColor="background1"/>
            </w:rPr>
            <w:t>.:</w:t>
          </w:r>
          <w:r>
            <w:rPr>
              <w:b/>
              <w:color w:val="FFFFFF" w:themeColor="background1"/>
            </w:rPr>
            <w:t xml:space="preserve"> </w:t>
          </w:r>
          <w:r>
            <w:rPr>
              <w:b/>
              <w:color w:val="FFFFFF" w:themeColor="background1"/>
            </w:rPr>
            <w:fldChar w:fldCharType="begin"/>
          </w:r>
          <w:r>
            <w:rPr>
              <w:b/>
              <w:color w:val="FFFFFF" w:themeColor="background1"/>
            </w:rPr>
            <w:instrText xml:space="preserve"> DOCPROPERTY  Revisionsnummer  \* MERGEFORMAT </w:instrText>
          </w:r>
          <w:r>
            <w:rPr>
              <w:b/>
              <w:color w:val="FFFFFF" w:themeColor="background1"/>
            </w:rPr>
            <w:fldChar w:fldCharType="separate"/>
          </w:r>
          <w:r>
            <w:rPr>
              <w:b/>
              <w:color w:val="FFFFFF" w:themeColor="background1"/>
            </w:rPr>
            <w:t>&lt;xxx&gt;</w:t>
          </w:r>
          <w:r>
            <w:rPr>
              <w:b/>
              <w:color w:val="FFFFFF" w:themeColor="background1"/>
            </w:rPr>
            <w:fldChar w:fldCharType="end"/>
          </w:r>
        </w:p>
      </w:tc>
      <w:tc>
        <w:tcPr>
          <w:tcW w:w="2596" w:type="dxa"/>
          <w:tcBorders>
            <w:top w:val="single" w:sz="12" w:space="0" w:color="1D3175" w:themeColor="text2"/>
            <w:left w:val="single" w:sz="12" w:space="0" w:color="1D3175" w:themeColor="text2"/>
            <w:bottom w:val="single" w:sz="12" w:space="0" w:color="1D3175" w:themeColor="text2"/>
            <w:right w:val="single" w:sz="12" w:space="0" w:color="1D3175" w:themeColor="text2"/>
          </w:tcBorders>
          <w:shd w:val="clear" w:color="auto" w:fill="1D3175" w:themeFill="text2"/>
          <w:vAlign w:val="center"/>
        </w:tcPr>
        <w:p w14:paraId="6C66B54A" w14:textId="04081B16" w:rsidR="0008560B" w:rsidRPr="00ED4170" w:rsidRDefault="0008560B" w:rsidP="00A16C56">
          <w:pPr>
            <w:pStyle w:val="Tabel"/>
            <w:rPr>
              <w:b/>
              <w:color w:val="FFFFFF" w:themeColor="background1"/>
            </w:rPr>
          </w:pPr>
          <w:r w:rsidRPr="00ED4170">
            <w:rPr>
              <w:b/>
              <w:color w:val="FFFFFF" w:themeColor="background1"/>
            </w:rPr>
            <w:t xml:space="preserve">| Rev. Dato: </w:t>
          </w:r>
          <w:r>
            <w:rPr>
              <w:b/>
              <w:color w:val="FFFFFF" w:themeColor="background1"/>
            </w:rPr>
            <w:fldChar w:fldCharType="begin"/>
          </w:r>
          <w:r>
            <w:rPr>
              <w:b/>
              <w:color w:val="FFFFFF" w:themeColor="background1"/>
            </w:rPr>
            <w:instrText xml:space="preserve"> DOCPROPERTY  Revisionsdato  \* MERGEFORMAT </w:instrText>
          </w:r>
          <w:r>
            <w:rPr>
              <w:b/>
              <w:color w:val="FFFFFF" w:themeColor="background1"/>
            </w:rPr>
            <w:fldChar w:fldCharType="separate"/>
          </w:r>
          <w:r>
            <w:rPr>
              <w:b/>
              <w:color w:val="FFFFFF" w:themeColor="background1"/>
            </w:rPr>
            <w:t>20ÅÅ-MM-DD</w:t>
          </w:r>
          <w:r>
            <w:rPr>
              <w:b/>
              <w:color w:val="FFFFFF" w:themeColor="background1"/>
            </w:rPr>
            <w:fldChar w:fldCharType="end"/>
          </w:r>
        </w:p>
      </w:tc>
      <w:tc>
        <w:tcPr>
          <w:tcW w:w="703" w:type="dxa"/>
          <w:tcBorders>
            <w:top w:val="single" w:sz="12" w:space="0" w:color="1D3175" w:themeColor="text2"/>
            <w:left w:val="single" w:sz="12" w:space="0" w:color="1D3175" w:themeColor="text2"/>
            <w:bottom w:val="single" w:sz="12" w:space="0" w:color="1D3175" w:themeColor="text2"/>
            <w:right w:val="nil"/>
          </w:tcBorders>
          <w:vAlign w:val="center"/>
        </w:tcPr>
        <w:p w14:paraId="3B45BE89" w14:textId="77777777" w:rsidR="0008560B" w:rsidRPr="00E27A37" w:rsidRDefault="0008560B" w:rsidP="006502E3">
          <w:pPr>
            <w:pStyle w:val="Tabel"/>
            <w:jc w:val="center"/>
            <w:rPr>
              <w:color w:val="FFFFFF" w:themeColor="background1"/>
              <w:u w:val="single"/>
            </w:rPr>
          </w:pPr>
          <w:r>
            <w:t xml:space="preserve">     </w:t>
          </w:r>
          <w:hyperlink w:anchor="_top" w:history="1">
            <w:r w:rsidRPr="00E27A37">
              <w:rPr>
                <w:rStyle w:val="Hyperlink"/>
                <w:color w:val="1D3175" w:themeColor="accent2"/>
              </w:rPr>
              <w:t>&lt;&lt;</w:t>
            </w:r>
          </w:hyperlink>
        </w:p>
      </w:tc>
      <w:tc>
        <w:tcPr>
          <w:tcW w:w="1252" w:type="dxa"/>
          <w:tcBorders>
            <w:top w:val="single" w:sz="12" w:space="0" w:color="1D3175" w:themeColor="text2"/>
            <w:left w:val="nil"/>
            <w:bottom w:val="single" w:sz="12" w:space="0" w:color="1D3175" w:themeColor="text2"/>
            <w:right w:val="single" w:sz="12" w:space="0" w:color="1D3175" w:themeColor="text2"/>
          </w:tcBorders>
          <w:vAlign w:val="center"/>
        </w:tcPr>
        <w:p w14:paraId="7DAB61E9" w14:textId="4E536FE1" w:rsidR="0008560B" w:rsidRPr="00CB19BE" w:rsidRDefault="0008560B" w:rsidP="004175E5">
          <w:pPr>
            <w:pStyle w:val="Tabel"/>
            <w:jc w:val="right"/>
            <w:rPr>
              <w:color w:val="1D3175" w:themeColor="text2"/>
            </w:rPr>
          </w:pPr>
          <w:r w:rsidRPr="00CB19BE">
            <w:rPr>
              <w:color w:val="1D3175" w:themeColor="text2"/>
            </w:rPr>
            <w:t xml:space="preserve">| s </w:t>
          </w:r>
          <w:r w:rsidRPr="00CB19BE">
            <w:rPr>
              <w:color w:val="1D3175" w:themeColor="text2"/>
            </w:rPr>
            <w:fldChar w:fldCharType="begin"/>
          </w:r>
          <w:r w:rsidRPr="00CB19BE">
            <w:rPr>
              <w:color w:val="1D3175" w:themeColor="text2"/>
            </w:rPr>
            <w:instrText xml:space="preserve"> PAGE  \* Arabic  \* MERGEFORMAT </w:instrText>
          </w:r>
          <w:r w:rsidRPr="00CB19BE">
            <w:rPr>
              <w:color w:val="1D3175" w:themeColor="text2"/>
            </w:rPr>
            <w:fldChar w:fldCharType="separate"/>
          </w:r>
          <w:r w:rsidR="00A17994">
            <w:rPr>
              <w:noProof/>
              <w:color w:val="1D3175" w:themeColor="text2"/>
            </w:rPr>
            <w:t>17</w:t>
          </w:r>
          <w:r w:rsidRPr="00CB19BE">
            <w:rPr>
              <w:color w:val="1D3175" w:themeColor="text2"/>
            </w:rPr>
            <w:fldChar w:fldCharType="end"/>
          </w:r>
          <w:r w:rsidRPr="00CB19BE">
            <w:rPr>
              <w:color w:val="1D3175" w:themeColor="text2"/>
            </w:rPr>
            <w:t xml:space="preserve"> af </w:t>
          </w:r>
          <w:r>
            <w:rPr>
              <w:color w:val="1D3175" w:themeColor="text2"/>
            </w:rPr>
            <w:fldChar w:fldCharType="begin"/>
          </w:r>
          <w:r>
            <w:rPr>
              <w:color w:val="1D3175" w:themeColor="text2"/>
            </w:rPr>
            <w:instrText xml:space="preserve"> SECTIONPAGES  \* Arabic  \* MERGEFORMAT </w:instrText>
          </w:r>
          <w:r>
            <w:rPr>
              <w:color w:val="1D3175" w:themeColor="text2"/>
            </w:rPr>
            <w:fldChar w:fldCharType="separate"/>
          </w:r>
          <w:r w:rsidR="00A17994">
            <w:rPr>
              <w:noProof/>
              <w:color w:val="1D3175" w:themeColor="text2"/>
            </w:rPr>
            <w:t>28</w:t>
          </w:r>
          <w:r>
            <w:rPr>
              <w:color w:val="1D3175" w:themeColor="text2"/>
            </w:rPr>
            <w:fldChar w:fldCharType="end"/>
          </w:r>
        </w:p>
      </w:tc>
    </w:tr>
  </w:tbl>
  <w:p w14:paraId="2963A2D2" w14:textId="77777777" w:rsidR="0008560B" w:rsidRDefault="0008560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1B1B" w14:textId="77777777" w:rsidR="0008560B" w:rsidRDefault="0008560B" w:rsidP="006C53BA">
      <w:pPr>
        <w:spacing w:after="0"/>
      </w:pPr>
      <w:r>
        <w:separator/>
      </w:r>
    </w:p>
  </w:footnote>
  <w:footnote w:type="continuationSeparator" w:id="0">
    <w:p w14:paraId="1F779DF2" w14:textId="77777777" w:rsidR="0008560B" w:rsidRDefault="0008560B" w:rsidP="006C53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1597" w14:textId="7D199DA1" w:rsidR="0008560B" w:rsidRDefault="0008560B">
    <w:pPr>
      <w:pStyle w:val="Sidehoved"/>
    </w:pPr>
    <w:r>
      <w:rPr>
        <w:noProof/>
        <w:lang w:eastAsia="da-DK"/>
      </w:rPr>
      <w:drawing>
        <wp:anchor distT="0" distB="0" distL="114300" distR="114300" simplePos="0" relativeHeight="251661312" behindDoc="1" locked="0" layoutInCell="1" allowOverlap="1" wp14:anchorId="5AC1220C" wp14:editId="7A1A2AD9">
          <wp:simplePos x="0" y="0"/>
          <wp:positionH relativeFrom="margin">
            <wp:posOffset>0</wp:posOffset>
          </wp:positionH>
          <wp:positionV relativeFrom="paragraph">
            <wp:posOffset>-38158</wp:posOffset>
          </wp:positionV>
          <wp:extent cx="1600835" cy="595630"/>
          <wp:effectExtent l="0" t="0" r="0" b="0"/>
          <wp:wrapTight wrapText="bothSides">
            <wp:wrapPolygon edited="0">
              <wp:start x="0" y="0"/>
              <wp:lineTo x="0" y="20725"/>
              <wp:lineTo x="21334" y="20725"/>
              <wp:lineTo x="21334" y="0"/>
              <wp:lineTo x="0" y="0"/>
            </wp:wrapPolygon>
          </wp:wrapTight>
          <wp:docPr id="19" name="Billede 19" descr="Region Syddanmark - Aabenraa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 Aabenraa Kommun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573" t="22548" r="16216" b="23041"/>
                  <a:stretch/>
                </pic:blipFill>
                <pic:spPr bwMode="auto">
                  <a:xfrm>
                    <a:off x="0" y="0"/>
                    <a:ext cx="1600835" cy="59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E07"/>
    <w:multiLevelType w:val="multilevel"/>
    <w:tmpl w:val="49525552"/>
    <w:styleLink w:val="Udbudsmateriale"/>
    <w:lvl w:ilvl="0">
      <w:start w:val="1"/>
      <w:numFmt w:val="decimalZero"/>
      <w:lvlText w:val="%1."/>
      <w:lvlJc w:val="left"/>
      <w:pPr>
        <w:tabs>
          <w:tab w:val="num" w:pos="851"/>
        </w:tabs>
        <w:ind w:left="851" w:hanging="851"/>
      </w:pPr>
      <w:rPr>
        <w:rFonts w:asciiTheme="majorHAnsi" w:hAnsiTheme="majorHAnsi" w:hint="default"/>
        <w:b/>
        <w:i w:val="0"/>
        <w:caps w:val="0"/>
        <w:strike w:val="0"/>
        <w:dstrike w:val="0"/>
        <w:vanish w:val="0"/>
        <w:color w:val="FFFFFF" w:themeColor="background1"/>
        <w:sz w:val="28"/>
        <w:vertAlign w:val="baseline"/>
      </w:rPr>
    </w:lvl>
    <w:lvl w:ilvl="1">
      <w:start w:val="1"/>
      <w:numFmt w:val="decimalZero"/>
      <w:lvlText w:val="%1.%2."/>
      <w:lvlJc w:val="left"/>
      <w:pPr>
        <w:tabs>
          <w:tab w:val="num" w:pos="851"/>
        </w:tabs>
        <w:ind w:left="851" w:hanging="851"/>
      </w:pPr>
      <w:rPr>
        <w:rFonts w:asciiTheme="majorHAnsi" w:hAnsiTheme="majorHAnsi" w:hint="default"/>
        <w:b/>
        <w:bCs w:val="0"/>
        <w:i w:val="0"/>
        <w:iCs w:val="0"/>
        <w:caps w:val="0"/>
        <w:strike w:val="0"/>
        <w:dstrike w:val="0"/>
        <w:outline w:val="0"/>
        <w:shadow w:val="0"/>
        <w:emboss w:val="0"/>
        <w:imprint w:val="0"/>
        <w:vanish w:val="0"/>
        <w:color w:val="1D3175" w:themeColor="text2"/>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none"/>
      <w:lvlText w:val=""/>
      <w:lvlJc w:val="left"/>
      <w:pPr>
        <w:tabs>
          <w:tab w:val="num" w:pos="851"/>
        </w:tabs>
        <w:ind w:left="851" w:hanging="851"/>
      </w:pPr>
      <w:rPr>
        <w:rFonts w:asciiTheme="majorHAnsi" w:hAnsiTheme="majorHAnsi" w:hint="default"/>
        <w:b/>
        <w:bCs w:val="0"/>
        <w:i w:val="0"/>
        <w:iCs w:val="0"/>
        <w:caps w:val="0"/>
        <w:strike w:val="0"/>
        <w:dstrike w:val="0"/>
        <w:outline w:val="0"/>
        <w:shadow w:val="0"/>
        <w:emboss w:val="0"/>
        <w:imprint w:val="0"/>
        <w:vanish w:val="0"/>
        <w:color w:val="1D3175" w:themeColor="text2"/>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Restart w:val="2"/>
      <w:lvlText w:val="Stk. %4."/>
      <w:lvlJc w:val="left"/>
      <w:pPr>
        <w:tabs>
          <w:tab w:val="num" w:pos="851"/>
        </w:tabs>
        <w:ind w:left="851" w:hanging="851"/>
      </w:pPr>
      <w:rPr>
        <w:rFonts w:asciiTheme="minorHAnsi" w:hAnsiTheme="minorHAnsi" w:hint="default"/>
        <w:b/>
        <w:i w:val="0"/>
        <w:caps w:val="0"/>
        <w:strike w:val="0"/>
        <w:dstrike w:val="0"/>
        <w:vanish w:val="0"/>
        <w:color w:val="8EA4AD" w:themeColor="background2" w:themeShade="BF"/>
        <w:sz w:val="22"/>
        <w:u w:val="none"/>
        <w:vertAlign w:val="baseli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none"/>
      <w:lvlText w:val=""/>
      <w:lvlJc w:val="left"/>
      <w:pPr>
        <w:tabs>
          <w:tab w:val="num" w:pos="851"/>
        </w:tabs>
        <w:ind w:left="851" w:hanging="851"/>
      </w:pPr>
      <w:rPr>
        <w:rFonts w:hint="default"/>
        <w:color w:val="1D3175" w:themeColor="text2"/>
      </w:rPr>
    </w:lvl>
    <w:lvl w:ilvl="6">
      <w:start w:val="1"/>
      <w:numFmt w:val="none"/>
      <w:lvlText w:val=""/>
      <w:lvlJc w:val="left"/>
      <w:pPr>
        <w:tabs>
          <w:tab w:val="num" w:pos="851"/>
        </w:tabs>
        <w:ind w:left="851" w:hanging="851"/>
      </w:pPr>
      <w:rPr>
        <w:rFonts w:hint="default"/>
        <w:color w:val="1D3175" w:themeColor="text2"/>
      </w:rPr>
    </w:lvl>
    <w:lvl w:ilvl="7">
      <w:start w:val="1"/>
      <w:numFmt w:val="none"/>
      <w:lvlText w:val=""/>
      <w:lvlJc w:val="left"/>
      <w:pPr>
        <w:tabs>
          <w:tab w:val="num" w:pos="851"/>
        </w:tabs>
        <w:ind w:left="851" w:hanging="851"/>
      </w:pPr>
      <w:rPr>
        <w:rFonts w:hint="default"/>
        <w:color w:val="1D3175" w:themeColor="text2"/>
      </w:rPr>
    </w:lvl>
    <w:lvl w:ilvl="8">
      <w:start w:val="1"/>
      <w:numFmt w:val="none"/>
      <w:lvlText w:val=""/>
      <w:lvlJc w:val="left"/>
      <w:pPr>
        <w:tabs>
          <w:tab w:val="num" w:pos="851"/>
        </w:tabs>
        <w:ind w:left="851" w:hanging="851"/>
      </w:pPr>
      <w:rPr>
        <w:rFonts w:hint="default"/>
        <w:color w:val="1D3175" w:themeColor="text2"/>
      </w:rPr>
    </w:lvl>
  </w:abstractNum>
  <w:abstractNum w:abstractNumId="1" w15:restartNumberingAfterBreak="0">
    <w:nsid w:val="05EC5152"/>
    <w:multiLevelType w:val="multilevel"/>
    <w:tmpl w:val="DE3A0F30"/>
    <w:lvl w:ilvl="0">
      <w:start w:val="1"/>
      <w:numFmt w:val="decimalZero"/>
      <w:pStyle w:val="Overskrift1"/>
      <w:lvlText w:val="%1."/>
      <w:lvlJc w:val="left"/>
      <w:pPr>
        <w:tabs>
          <w:tab w:val="num" w:pos="851"/>
        </w:tabs>
        <w:ind w:left="851" w:hanging="851"/>
      </w:pPr>
      <w:rPr>
        <w:rFonts w:asciiTheme="majorHAnsi" w:hAnsiTheme="majorHAnsi" w:hint="default"/>
        <w:b/>
        <w:i w:val="0"/>
        <w:caps w:val="0"/>
        <w:strike w:val="0"/>
        <w:dstrike w:val="0"/>
        <w:vanish w:val="0"/>
        <w:color w:val="FFFFFF" w:themeColor="background1"/>
        <w:sz w:val="28"/>
        <w:vertAlign w:val="baseline"/>
      </w:rPr>
    </w:lvl>
    <w:lvl w:ilvl="1">
      <w:start w:val="1"/>
      <w:numFmt w:val="decimalZero"/>
      <w:pStyle w:val="Overskrift2"/>
      <w:lvlText w:val="%1.%2."/>
      <w:lvlJc w:val="left"/>
      <w:pPr>
        <w:tabs>
          <w:tab w:val="num" w:pos="851"/>
        </w:tabs>
        <w:ind w:left="851" w:hanging="851"/>
      </w:pPr>
      <w:rPr>
        <w:rFonts w:asciiTheme="majorHAnsi" w:hAnsiTheme="majorHAnsi" w:hint="default"/>
        <w:b/>
        <w:bCs w:val="0"/>
        <w:i w:val="0"/>
        <w:iCs w:val="0"/>
        <w:caps w:val="0"/>
        <w:strike w:val="0"/>
        <w:dstrike w:val="0"/>
        <w:outline w:val="0"/>
        <w:shadow w:val="0"/>
        <w:emboss w:val="0"/>
        <w:imprint w:val="0"/>
        <w:vanish w:val="0"/>
        <w:color w:val="1D3175" w:themeColor="text2"/>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none"/>
      <w:pStyle w:val="Overskrift3"/>
      <w:lvlText w:val=""/>
      <w:lvlJc w:val="left"/>
      <w:pPr>
        <w:tabs>
          <w:tab w:val="num" w:pos="851"/>
        </w:tabs>
        <w:ind w:left="851" w:hanging="851"/>
      </w:pPr>
      <w:rPr>
        <w:rFonts w:asciiTheme="majorHAnsi" w:hAnsiTheme="majorHAnsi" w:hint="default"/>
        <w:b/>
        <w:bCs w:val="0"/>
        <w:i w:val="0"/>
        <w:iCs w:val="0"/>
        <w:caps w:val="0"/>
        <w:strike w:val="0"/>
        <w:dstrike w:val="0"/>
        <w:outline w:val="0"/>
        <w:shadow w:val="0"/>
        <w:emboss w:val="0"/>
        <w:imprint w:val="0"/>
        <w:vanish w:val="0"/>
        <w:color w:val="1D3175" w:themeColor="text2"/>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Zero"/>
      <w:lvlRestart w:val="2"/>
      <w:pStyle w:val="Leverance-Beskrivelse"/>
      <w:lvlText w:val="Stk. %4"/>
      <w:lvlJc w:val="left"/>
      <w:pPr>
        <w:tabs>
          <w:tab w:val="num" w:pos="851"/>
        </w:tabs>
        <w:ind w:left="851" w:hanging="851"/>
      </w:pPr>
      <w:rPr>
        <w:rFonts w:asciiTheme="minorHAnsi" w:hAnsiTheme="minorHAnsi" w:hint="default"/>
        <w:b w:val="0"/>
        <w:i/>
        <w:caps w:val="0"/>
        <w:strike w:val="0"/>
        <w:dstrike w:val="0"/>
        <w:vanish w:val="0"/>
        <w:color w:val="B3C2C8" w:themeColor="background2" w:themeShade="E6"/>
        <w:sz w:val="16"/>
        <w:u w:val="none"/>
        <w:vertAlign w:val="baseli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2" w15:restartNumberingAfterBreak="0">
    <w:nsid w:val="07C00C69"/>
    <w:multiLevelType w:val="hybridMultilevel"/>
    <w:tmpl w:val="826E423A"/>
    <w:lvl w:ilvl="0" w:tplc="04060009">
      <w:start w:val="1"/>
      <w:numFmt w:val="bullet"/>
      <w:lvlText w:val=""/>
      <w:lvlJc w:val="left"/>
      <w:pPr>
        <w:ind w:left="768" w:hanging="360"/>
      </w:pPr>
      <w:rPr>
        <w:rFonts w:ascii="Wingdings" w:hAnsi="Wingdings"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3" w15:restartNumberingAfterBreak="0">
    <w:nsid w:val="15AE58BA"/>
    <w:multiLevelType w:val="hybridMultilevel"/>
    <w:tmpl w:val="462EE670"/>
    <w:lvl w:ilvl="0" w:tplc="04060009">
      <w:start w:val="1"/>
      <w:numFmt w:val="bullet"/>
      <w:lvlText w:val=""/>
      <w:lvlJc w:val="left"/>
      <w:pPr>
        <w:ind w:left="1571" w:hanging="360"/>
      </w:pPr>
      <w:rPr>
        <w:rFonts w:ascii="Wingdings" w:hAnsi="Wingdings"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 w15:restartNumberingAfterBreak="0">
    <w:nsid w:val="188279CF"/>
    <w:multiLevelType w:val="hybridMultilevel"/>
    <w:tmpl w:val="BE045640"/>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D72516"/>
    <w:multiLevelType w:val="multilevel"/>
    <w:tmpl w:val="82BA7B4C"/>
    <w:styleLink w:val="BIMPunktopstillingsformat"/>
    <w:lvl w:ilvl="0">
      <w:numFmt w:val="decimalZero"/>
      <w:lvlText w:val="%1."/>
      <w:lvlJc w:val="left"/>
      <w:pPr>
        <w:tabs>
          <w:tab w:val="num" w:pos="851"/>
        </w:tabs>
        <w:ind w:left="851" w:hanging="851"/>
      </w:pPr>
      <w:rPr>
        <w:rFonts w:asciiTheme="majorHAnsi" w:hAnsiTheme="majorHAnsi" w:hint="default"/>
        <w:b/>
        <w:color w:val="FFFFFF" w:themeColor="background1"/>
        <w:sz w:val="28"/>
      </w:rPr>
    </w:lvl>
    <w:lvl w:ilvl="1">
      <w:start w:val="1"/>
      <w:numFmt w:val="decimalZero"/>
      <w:lvlText w:val="%1.%2."/>
      <w:lvlJc w:val="left"/>
      <w:pPr>
        <w:tabs>
          <w:tab w:val="num" w:pos="851"/>
        </w:tabs>
        <w:ind w:left="851" w:hanging="851"/>
      </w:pPr>
      <w:rPr>
        <w:rFonts w:asciiTheme="majorHAnsi" w:hAnsiTheme="majorHAnsi" w:hint="default"/>
        <w:color w:val="1D3175" w:themeColor="text2"/>
        <w:sz w:val="24"/>
      </w:rPr>
    </w:lvl>
    <w:lvl w:ilvl="2">
      <w:start w:val="1"/>
      <w:numFmt w:val="none"/>
      <w:lvlText w:val=""/>
      <w:lvlJc w:val="left"/>
      <w:pPr>
        <w:tabs>
          <w:tab w:val="num" w:pos="851"/>
        </w:tabs>
        <w:ind w:left="851" w:hanging="851"/>
      </w:pPr>
      <w:rPr>
        <w:rFonts w:asciiTheme="majorHAnsi" w:hAnsiTheme="majorHAnsi" w:hint="default"/>
        <w:color w:val="1D3175" w:themeColor="text2"/>
        <w:sz w:val="22"/>
      </w:rPr>
    </w:lvl>
    <w:lvl w:ilvl="3">
      <w:start w:val="1"/>
      <w:numFmt w:val="decimal"/>
      <w:lvlRestart w:val="2"/>
      <w:lvlText w:val="Stk. %4."/>
      <w:lvlJc w:val="left"/>
      <w:pPr>
        <w:tabs>
          <w:tab w:val="num" w:pos="851"/>
        </w:tabs>
        <w:ind w:left="851" w:hanging="851"/>
      </w:pPr>
      <w:rPr>
        <w:rFonts w:asciiTheme="minorHAnsi" w:hAnsiTheme="minorHAnsi" w:hint="default"/>
        <w:b w:val="0"/>
        <w:color w:val="000000" w:themeColor="text1"/>
        <w:sz w:val="22"/>
        <w:u w:val="no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6" w15:restartNumberingAfterBreak="0">
    <w:nsid w:val="20370D75"/>
    <w:multiLevelType w:val="hybridMultilevel"/>
    <w:tmpl w:val="FC46CF2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2066BD"/>
    <w:multiLevelType w:val="hybridMultilevel"/>
    <w:tmpl w:val="496C2A08"/>
    <w:lvl w:ilvl="0" w:tplc="04060009">
      <w:start w:val="1"/>
      <w:numFmt w:val="bullet"/>
      <w:lvlText w:val=""/>
      <w:lvlJc w:val="left"/>
      <w:pPr>
        <w:ind w:left="1571" w:hanging="360"/>
      </w:pPr>
      <w:rPr>
        <w:rFonts w:ascii="Wingdings" w:hAnsi="Wingdings" w:hint="default"/>
      </w:rPr>
    </w:lvl>
    <w:lvl w:ilvl="1" w:tplc="04060003">
      <w:start w:val="1"/>
      <w:numFmt w:val="bullet"/>
      <w:lvlText w:val="o"/>
      <w:lvlJc w:val="left"/>
      <w:pPr>
        <w:ind w:left="2291" w:hanging="360"/>
      </w:pPr>
      <w:rPr>
        <w:rFonts w:ascii="Courier New" w:hAnsi="Courier New" w:cs="Courier New" w:hint="default"/>
      </w:rPr>
    </w:lvl>
    <w:lvl w:ilvl="2" w:tplc="04060005">
      <w:start w:val="1"/>
      <w:numFmt w:val="bullet"/>
      <w:lvlText w:val=""/>
      <w:lvlJc w:val="left"/>
      <w:pPr>
        <w:ind w:left="3011" w:hanging="360"/>
      </w:pPr>
      <w:rPr>
        <w:rFonts w:ascii="Wingdings" w:hAnsi="Wingdings" w:hint="default"/>
      </w:rPr>
    </w:lvl>
    <w:lvl w:ilvl="3" w:tplc="0406000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26E54673"/>
    <w:multiLevelType w:val="hybridMultilevel"/>
    <w:tmpl w:val="BD0ACF9E"/>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B32AF2"/>
    <w:multiLevelType w:val="multilevel"/>
    <w:tmpl w:val="955EE1D0"/>
    <w:name w:val="[BIM] Liste"/>
    <w:lvl w:ilvl="0">
      <w:start w:val="1"/>
      <w:numFmt w:val="decimalZero"/>
      <w:lvlText w:val="%1."/>
      <w:lvlJc w:val="left"/>
      <w:pPr>
        <w:tabs>
          <w:tab w:val="num" w:pos="851"/>
        </w:tabs>
        <w:ind w:left="851" w:hanging="851"/>
      </w:pPr>
      <w:rPr>
        <w:rFonts w:ascii="Arial Narrow" w:hAnsi="Arial Narrow" w:hint="default"/>
        <w:b/>
        <w:color w:val="FFFFFF" w:themeColor="background1"/>
        <w:sz w:val="28"/>
      </w:rPr>
    </w:lvl>
    <w:lvl w:ilvl="1">
      <w:start w:val="1"/>
      <w:numFmt w:val="decimalZero"/>
      <w:lvlText w:val="%1.%2."/>
      <w:lvlJc w:val="left"/>
      <w:pPr>
        <w:tabs>
          <w:tab w:val="num" w:pos="851"/>
        </w:tabs>
        <w:ind w:left="851" w:hanging="851"/>
      </w:pPr>
      <w:rPr>
        <w:rFonts w:ascii="Arial Narrow" w:hAnsi="Arial Narrow" w:hint="default"/>
        <w:color w:val="1D3175" w:themeColor="text2"/>
        <w:sz w:val="24"/>
      </w:rPr>
    </w:lvl>
    <w:lvl w:ilvl="2">
      <w:start w:val="1"/>
      <w:numFmt w:val="decimalZero"/>
      <w:lvlText w:val="%1.%2.%3."/>
      <w:lvlJc w:val="left"/>
      <w:pPr>
        <w:tabs>
          <w:tab w:val="num" w:pos="851"/>
        </w:tabs>
        <w:ind w:left="851" w:hanging="851"/>
      </w:pPr>
      <w:rPr>
        <w:rFonts w:ascii="Arial Narrow" w:hAnsi="Arial Narrow" w:hint="default"/>
        <w:color w:val="1D3175" w:themeColor="text2"/>
        <w:sz w:val="22"/>
      </w:rPr>
    </w:lvl>
    <w:lvl w:ilvl="3">
      <w:start w:val="1"/>
      <w:numFmt w:val="decimal"/>
      <w:lvlText w:val="Stk. %4."/>
      <w:lvlJc w:val="left"/>
      <w:pPr>
        <w:tabs>
          <w:tab w:val="num" w:pos="851"/>
        </w:tabs>
        <w:ind w:left="851" w:hanging="851"/>
      </w:pPr>
      <w:rPr>
        <w:rFonts w:asciiTheme="minorHAnsi" w:hAnsiTheme="minorHAnsi" w:hint="default"/>
        <w:b w:val="0"/>
        <w:color w:val="000000" w:themeColor="text1"/>
        <w:sz w:val="22"/>
        <w:u w:val="no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10" w15:restartNumberingAfterBreak="0">
    <w:nsid w:val="2AAF23D5"/>
    <w:multiLevelType w:val="hybridMultilevel"/>
    <w:tmpl w:val="962EDE78"/>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D7C28B3"/>
    <w:multiLevelType w:val="hybridMultilevel"/>
    <w:tmpl w:val="F280D2AC"/>
    <w:lvl w:ilvl="0" w:tplc="B26AFB1E">
      <w:start w:val="1"/>
      <w:numFmt w:val="bullet"/>
      <w:lvlText w:val=""/>
      <w:lvlJc w:val="left"/>
      <w:pPr>
        <w:ind w:left="720" w:hanging="360"/>
      </w:pPr>
      <w:rPr>
        <w:rFonts w:ascii="Wingdings" w:hAnsi="Wingdings" w:hint="default"/>
        <w:color w:val="0E183A" w:themeColor="text2"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9AD6083"/>
    <w:multiLevelType w:val="multilevel"/>
    <w:tmpl w:val="3B26860E"/>
    <w:lvl w:ilvl="0">
      <w:numFmt w:val="decimalZero"/>
      <w:lvlText w:val="%1."/>
      <w:lvlJc w:val="left"/>
      <w:pPr>
        <w:tabs>
          <w:tab w:val="num" w:pos="851"/>
        </w:tabs>
        <w:ind w:left="851" w:hanging="851"/>
      </w:pPr>
      <w:rPr>
        <w:rFonts w:ascii="Arial Narrow" w:hAnsi="Arial Narrow" w:hint="default"/>
        <w:color w:val="000000" w:themeColor="text1"/>
        <w:sz w:val="28"/>
      </w:rPr>
    </w:lvl>
    <w:lvl w:ilvl="1">
      <w:start w:val="1"/>
      <w:numFmt w:val="decimalZero"/>
      <w:lvlText w:val="%1.%2."/>
      <w:lvlJc w:val="left"/>
      <w:pPr>
        <w:tabs>
          <w:tab w:val="num" w:pos="851"/>
        </w:tabs>
        <w:ind w:left="851" w:hanging="851"/>
      </w:pPr>
      <w:rPr>
        <w:rFonts w:ascii="Arial Narrow" w:hAnsi="Arial Narrow" w:hint="default"/>
        <w:color w:val="1D3175" w:themeColor="text2"/>
        <w:sz w:val="24"/>
      </w:rPr>
    </w:lvl>
    <w:lvl w:ilvl="2">
      <w:start w:val="1"/>
      <w:numFmt w:val="decimalZero"/>
      <w:lvlText w:val="%1.%2.%3."/>
      <w:lvlJc w:val="left"/>
      <w:pPr>
        <w:tabs>
          <w:tab w:val="num" w:pos="851"/>
        </w:tabs>
        <w:ind w:left="851" w:hanging="851"/>
      </w:pPr>
      <w:rPr>
        <w:rFonts w:ascii="Arial Narrow" w:hAnsi="Arial Narrow" w:hint="default"/>
        <w:color w:val="1D3175" w:themeColor="text2"/>
        <w:sz w:val="22"/>
      </w:rPr>
    </w:lvl>
    <w:lvl w:ilvl="3">
      <w:start w:val="1"/>
      <w:numFmt w:val="decimal"/>
      <w:suff w:val="space"/>
      <w:lvlText w:val="Stk. %4."/>
      <w:lvlJc w:val="left"/>
      <w:pPr>
        <w:ind w:left="851" w:hanging="851"/>
      </w:pPr>
      <w:rPr>
        <w:rFonts w:asciiTheme="minorHAnsi" w:hAnsiTheme="minorHAnsi" w:hint="default"/>
        <w:color w:val="808080" w:themeColor="background1" w:themeShade="80"/>
        <w:sz w:val="20"/>
      </w:rPr>
    </w:lvl>
    <w:lvl w:ilvl="4">
      <w:start w:val="1"/>
      <w:numFmt w:val="none"/>
      <w:pStyle w:val="Overskrift5"/>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13" w15:restartNumberingAfterBreak="0">
    <w:nsid w:val="3ADD6542"/>
    <w:multiLevelType w:val="hybridMultilevel"/>
    <w:tmpl w:val="C9182D94"/>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AEC3EA5"/>
    <w:multiLevelType w:val="hybridMultilevel"/>
    <w:tmpl w:val="D70EB0CA"/>
    <w:lvl w:ilvl="0" w:tplc="04060009">
      <w:start w:val="1"/>
      <w:numFmt w:val="bullet"/>
      <w:lvlText w:val=""/>
      <w:lvlJc w:val="left"/>
      <w:pPr>
        <w:ind w:left="1571" w:hanging="360"/>
      </w:pPr>
      <w:rPr>
        <w:rFonts w:ascii="Wingdings" w:hAnsi="Wingdings"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5" w15:restartNumberingAfterBreak="0">
    <w:nsid w:val="431A71AD"/>
    <w:multiLevelType w:val="hybridMultilevel"/>
    <w:tmpl w:val="816C73E6"/>
    <w:lvl w:ilvl="0" w:tplc="04060009">
      <w:start w:val="1"/>
      <w:numFmt w:val="bullet"/>
      <w:lvlText w:val=""/>
      <w:lvlJc w:val="left"/>
      <w:pPr>
        <w:ind w:left="1571" w:hanging="360"/>
      </w:pPr>
      <w:rPr>
        <w:rFonts w:ascii="Wingdings" w:hAnsi="Wingdings"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6" w15:restartNumberingAfterBreak="0">
    <w:nsid w:val="489E090B"/>
    <w:multiLevelType w:val="hybridMultilevel"/>
    <w:tmpl w:val="44061C1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0435170"/>
    <w:multiLevelType w:val="hybridMultilevel"/>
    <w:tmpl w:val="72127822"/>
    <w:lvl w:ilvl="0" w:tplc="05A04F4C">
      <w:start w:val="1"/>
      <w:numFmt w:val="bullet"/>
      <w:pStyle w:val="Listeafsnit"/>
      <w:lvlText w:val=""/>
      <w:lvlJc w:val="left"/>
      <w:pPr>
        <w:ind w:left="1440" w:hanging="360"/>
      </w:pPr>
      <w:rPr>
        <w:rFonts w:ascii="Wingdings" w:hAnsi="Wingdings"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50436EF4"/>
    <w:multiLevelType w:val="hybridMultilevel"/>
    <w:tmpl w:val="8A961544"/>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666EC5"/>
    <w:multiLevelType w:val="hybridMultilevel"/>
    <w:tmpl w:val="2D687EFA"/>
    <w:lvl w:ilvl="0" w:tplc="04060009">
      <w:start w:val="1"/>
      <w:numFmt w:val="bullet"/>
      <w:lvlText w:val=""/>
      <w:lvlJc w:val="left"/>
      <w:pPr>
        <w:ind w:left="1571" w:hanging="360"/>
      </w:pPr>
      <w:rPr>
        <w:rFonts w:ascii="Wingdings" w:hAnsi="Wingdings"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0" w15:restartNumberingAfterBreak="0">
    <w:nsid w:val="5A7E5229"/>
    <w:multiLevelType w:val="multilevel"/>
    <w:tmpl w:val="49525552"/>
    <w:numStyleLink w:val="Udbudsmateriale"/>
  </w:abstractNum>
  <w:abstractNum w:abstractNumId="21" w15:restartNumberingAfterBreak="0">
    <w:nsid w:val="5B0B70EA"/>
    <w:multiLevelType w:val="hybridMultilevel"/>
    <w:tmpl w:val="1248DB90"/>
    <w:lvl w:ilvl="0" w:tplc="04060009">
      <w:start w:val="1"/>
      <w:numFmt w:val="bullet"/>
      <w:lvlText w:val=""/>
      <w:lvlJc w:val="left"/>
      <w:pPr>
        <w:ind w:left="1620" w:hanging="360"/>
      </w:pPr>
      <w:rPr>
        <w:rFonts w:ascii="Wingdings" w:hAnsi="Wingdings" w:hint="default"/>
      </w:rPr>
    </w:lvl>
    <w:lvl w:ilvl="1" w:tplc="04060003" w:tentative="1">
      <w:start w:val="1"/>
      <w:numFmt w:val="bullet"/>
      <w:lvlText w:val="o"/>
      <w:lvlJc w:val="left"/>
      <w:pPr>
        <w:ind w:left="2340" w:hanging="360"/>
      </w:pPr>
      <w:rPr>
        <w:rFonts w:ascii="Courier New" w:hAnsi="Courier New" w:cs="Courier New" w:hint="default"/>
      </w:rPr>
    </w:lvl>
    <w:lvl w:ilvl="2" w:tplc="04060005" w:tentative="1">
      <w:start w:val="1"/>
      <w:numFmt w:val="bullet"/>
      <w:lvlText w:val=""/>
      <w:lvlJc w:val="left"/>
      <w:pPr>
        <w:ind w:left="3060" w:hanging="360"/>
      </w:pPr>
      <w:rPr>
        <w:rFonts w:ascii="Wingdings" w:hAnsi="Wingdings" w:hint="default"/>
      </w:rPr>
    </w:lvl>
    <w:lvl w:ilvl="3" w:tplc="04060001" w:tentative="1">
      <w:start w:val="1"/>
      <w:numFmt w:val="bullet"/>
      <w:lvlText w:val=""/>
      <w:lvlJc w:val="left"/>
      <w:pPr>
        <w:ind w:left="3780" w:hanging="360"/>
      </w:pPr>
      <w:rPr>
        <w:rFonts w:ascii="Symbol" w:hAnsi="Symbol" w:hint="default"/>
      </w:rPr>
    </w:lvl>
    <w:lvl w:ilvl="4" w:tplc="04060003" w:tentative="1">
      <w:start w:val="1"/>
      <w:numFmt w:val="bullet"/>
      <w:lvlText w:val="o"/>
      <w:lvlJc w:val="left"/>
      <w:pPr>
        <w:ind w:left="4500" w:hanging="360"/>
      </w:pPr>
      <w:rPr>
        <w:rFonts w:ascii="Courier New" w:hAnsi="Courier New" w:cs="Courier New" w:hint="default"/>
      </w:rPr>
    </w:lvl>
    <w:lvl w:ilvl="5" w:tplc="04060005" w:tentative="1">
      <w:start w:val="1"/>
      <w:numFmt w:val="bullet"/>
      <w:lvlText w:val=""/>
      <w:lvlJc w:val="left"/>
      <w:pPr>
        <w:ind w:left="5220" w:hanging="360"/>
      </w:pPr>
      <w:rPr>
        <w:rFonts w:ascii="Wingdings" w:hAnsi="Wingdings" w:hint="default"/>
      </w:rPr>
    </w:lvl>
    <w:lvl w:ilvl="6" w:tplc="04060001" w:tentative="1">
      <w:start w:val="1"/>
      <w:numFmt w:val="bullet"/>
      <w:lvlText w:val=""/>
      <w:lvlJc w:val="left"/>
      <w:pPr>
        <w:ind w:left="5940" w:hanging="360"/>
      </w:pPr>
      <w:rPr>
        <w:rFonts w:ascii="Symbol" w:hAnsi="Symbol" w:hint="default"/>
      </w:rPr>
    </w:lvl>
    <w:lvl w:ilvl="7" w:tplc="04060003" w:tentative="1">
      <w:start w:val="1"/>
      <w:numFmt w:val="bullet"/>
      <w:lvlText w:val="o"/>
      <w:lvlJc w:val="left"/>
      <w:pPr>
        <w:ind w:left="6660" w:hanging="360"/>
      </w:pPr>
      <w:rPr>
        <w:rFonts w:ascii="Courier New" w:hAnsi="Courier New" w:cs="Courier New" w:hint="default"/>
      </w:rPr>
    </w:lvl>
    <w:lvl w:ilvl="8" w:tplc="04060005" w:tentative="1">
      <w:start w:val="1"/>
      <w:numFmt w:val="bullet"/>
      <w:lvlText w:val=""/>
      <w:lvlJc w:val="left"/>
      <w:pPr>
        <w:ind w:left="7380" w:hanging="360"/>
      </w:pPr>
      <w:rPr>
        <w:rFonts w:ascii="Wingdings" w:hAnsi="Wingdings" w:hint="default"/>
      </w:rPr>
    </w:lvl>
  </w:abstractNum>
  <w:abstractNum w:abstractNumId="22" w15:restartNumberingAfterBreak="0">
    <w:nsid w:val="5D3F09A7"/>
    <w:multiLevelType w:val="hybridMultilevel"/>
    <w:tmpl w:val="0BC60998"/>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DA00F08"/>
    <w:multiLevelType w:val="hybridMultilevel"/>
    <w:tmpl w:val="B4C0BB9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0D6320B"/>
    <w:multiLevelType w:val="multilevel"/>
    <w:tmpl w:val="9B84C3CE"/>
    <w:lvl w:ilvl="0">
      <w:numFmt w:val="decimalZero"/>
      <w:lvlText w:val="%1."/>
      <w:lvlJc w:val="left"/>
      <w:pPr>
        <w:tabs>
          <w:tab w:val="num" w:pos="851"/>
        </w:tabs>
        <w:ind w:left="851" w:hanging="851"/>
      </w:pPr>
      <w:rPr>
        <w:rFonts w:asciiTheme="majorHAnsi" w:hAnsiTheme="majorHAnsi" w:hint="default"/>
        <w:b/>
        <w:i w:val="0"/>
        <w:color w:val="FFFFFF" w:themeColor="background1"/>
        <w:sz w:val="28"/>
      </w:rPr>
    </w:lvl>
    <w:lvl w:ilvl="1">
      <w:start w:val="1"/>
      <w:numFmt w:val="decimalZero"/>
      <w:lvlText w:val="%1.%2."/>
      <w:lvlJc w:val="left"/>
      <w:pPr>
        <w:tabs>
          <w:tab w:val="num" w:pos="851"/>
        </w:tabs>
        <w:ind w:left="851" w:hanging="851"/>
      </w:pPr>
      <w:rPr>
        <w:rFonts w:asciiTheme="majorHAnsi" w:hAnsiTheme="majorHAnsi" w:hint="default"/>
        <w:b/>
        <w:bCs w:val="0"/>
        <w:i w:val="0"/>
        <w:iCs w:val="0"/>
        <w:caps w:val="0"/>
        <w:smallCaps w:val="0"/>
        <w:strike w:val="0"/>
        <w:dstrike w:val="0"/>
        <w:outline w:val="0"/>
        <w:shadow w:val="0"/>
        <w:emboss w:val="0"/>
        <w:imprint w:val="0"/>
        <w:noProof w:val="0"/>
        <w:vanish w:val="0"/>
        <w:color w:val="1D3175" w:themeColor="text2"/>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tabs>
          <w:tab w:val="num" w:pos="851"/>
        </w:tabs>
        <w:ind w:left="851" w:hanging="851"/>
      </w:pPr>
      <w:rPr>
        <w:rFonts w:asciiTheme="majorHAnsi" w:hAnsiTheme="majorHAnsi" w:hint="default"/>
        <w:b/>
        <w:bCs w:val="0"/>
        <w:i w:val="0"/>
        <w:iCs w:val="0"/>
        <w:caps w:val="0"/>
        <w:smallCaps w:val="0"/>
        <w:strike w:val="0"/>
        <w:dstrike w:val="0"/>
        <w:outline w:val="0"/>
        <w:shadow w:val="0"/>
        <w:emboss w:val="0"/>
        <w:imprint w:val="0"/>
        <w:noProof w:val="0"/>
        <w:vanish w:val="0"/>
        <w:color w:val="1D3175" w:themeColor="text2"/>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2"/>
      <w:lvlText w:val="Stk. %4."/>
      <w:lvlJc w:val="left"/>
      <w:pPr>
        <w:tabs>
          <w:tab w:val="num" w:pos="851"/>
        </w:tabs>
        <w:ind w:left="851" w:hanging="851"/>
      </w:pPr>
      <w:rPr>
        <w:rFonts w:asciiTheme="minorHAnsi" w:hAnsiTheme="minorHAnsi" w:hint="default"/>
        <w:b/>
        <w:i w:val="0"/>
        <w:color w:val="auto"/>
        <w:sz w:val="22"/>
        <w:u w:val="no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25" w15:restartNumberingAfterBreak="0">
    <w:nsid w:val="61612284"/>
    <w:multiLevelType w:val="hybridMultilevel"/>
    <w:tmpl w:val="9B48AAE4"/>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B3A58DA"/>
    <w:multiLevelType w:val="hybridMultilevel"/>
    <w:tmpl w:val="C8F6F82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CB45CB2"/>
    <w:multiLevelType w:val="hybridMultilevel"/>
    <w:tmpl w:val="0E7C2510"/>
    <w:lvl w:ilvl="0" w:tplc="04060009">
      <w:start w:val="1"/>
      <w:numFmt w:val="bullet"/>
      <w:lvlText w:val=""/>
      <w:lvlJc w:val="left"/>
      <w:pPr>
        <w:ind w:left="1571" w:hanging="360"/>
      </w:pPr>
      <w:rPr>
        <w:rFonts w:ascii="Wingdings" w:hAnsi="Wingdings"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num w:numId="1">
    <w:abstractNumId w:val="5"/>
  </w:num>
  <w:num w:numId="2">
    <w:abstractNumId w:val="12"/>
  </w:num>
  <w:num w:numId="3">
    <w:abstractNumId w:val="17"/>
  </w:num>
  <w:num w:numId="4">
    <w:abstractNumId w:val="27"/>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
  </w:num>
  <w:num w:numId="10">
    <w:abstractNumId w:val="15"/>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13"/>
  </w:num>
  <w:num w:numId="17">
    <w:abstractNumId w:val="14"/>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4"/>
  </w:num>
  <w:num w:numId="35">
    <w:abstractNumId w:val="22"/>
  </w:num>
  <w:num w:numId="36">
    <w:abstractNumId w:val="0"/>
  </w:num>
  <w:num w:numId="37">
    <w:abstractNumId w:val="20"/>
  </w:num>
  <w:num w:numId="38">
    <w:abstractNumId w:val="8"/>
  </w:num>
  <w:num w:numId="39">
    <w:abstractNumId w:val="21"/>
  </w:num>
  <w:num w:numId="40">
    <w:abstractNumId w:val="19"/>
  </w:num>
  <w:num w:numId="41">
    <w:abstractNumId w:val="2"/>
  </w:num>
  <w:num w:numId="42">
    <w:abstractNumId w:val="11"/>
  </w:num>
  <w:num w:numId="43">
    <w:abstractNumId w:val="18"/>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Vang Nielsen">
    <w15:presenceInfo w15:providerId="AD" w15:userId="S-1-5-21-2412913313-1480690540-2552650486-391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C8"/>
    <w:rsid w:val="00012D53"/>
    <w:rsid w:val="0001373D"/>
    <w:rsid w:val="00015BB1"/>
    <w:rsid w:val="00021556"/>
    <w:rsid w:val="0002399C"/>
    <w:rsid w:val="00032196"/>
    <w:rsid w:val="00036A8F"/>
    <w:rsid w:val="00042227"/>
    <w:rsid w:val="00044E87"/>
    <w:rsid w:val="00050969"/>
    <w:rsid w:val="00051E0F"/>
    <w:rsid w:val="00053B0F"/>
    <w:rsid w:val="00067F32"/>
    <w:rsid w:val="0007349F"/>
    <w:rsid w:val="00077800"/>
    <w:rsid w:val="000818F9"/>
    <w:rsid w:val="0008560B"/>
    <w:rsid w:val="00096DBE"/>
    <w:rsid w:val="000A009B"/>
    <w:rsid w:val="000A4878"/>
    <w:rsid w:val="000B5C34"/>
    <w:rsid w:val="000C2C11"/>
    <w:rsid w:val="000C5281"/>
    <w:rsid w:val="000D0905"/>
    <w:rsid w:val="000D3BF4"/>
    <w:rsid w:val="000D4292"/>
    <w:rsid w:val="000D6BEA"/>
    <w:rsid w:val="000F0DF1"/>
    <w:rsid w:val="000F3B85"/>
    <w:rsid w:val="000F5C11"/>
    <w:rsid w:val="00100DBB"/>
    <w:rsid w:val="001029D2"/>
    <w:rsid w:val="00102FC3"/>
    <w:rsid w:val="00103B5B"/>
    <w:rsid w:val="0010573F"/>
    <w:rsid w:val="00106F59"/>
    <w:rsid w:val="00110725"/>
    <w:rsid w:val="00111811"/>
    <w:rsid w:val="001218D6"/>
    <w:rsid w:val="0012728E"/>
    <w:rsid w:val="00127FF4"/>
    <w:rsid w:val="00136A64"/>
    <w:rsid w:val="00141353"/>
    <w:rsid w:val="001548E5"/>
    <w:rsid w:val="0015544E"/>
    <w:rsid w:val="00164E50"/>
    <w:rsid w:val="00166976"/>
    <w:rsid w:val="001709CC"/>
    <w:rsid w:val="00172B63"/>
    <w:rsid w:val="001808D7"/>
    <w:rsid w:val="00187111"/>
    <w:rsid w:val="001874FC"/>
    <w:rsid w:val="00194506"/>
    <w:rsid w:val="001A7B4B"/>
    <w:rsid w:val="001B2A1D"/>
    <w:rsid w:val="001B36B5"/>
    <w:rsid w:val="001B59B6"/>
    <w:rsid w:val="001B60E9"/>
    <w:rsid w:val="001B6349"/>
    <w:rsid w:val="001B6DD7"/>
    <w:rsid w:val="001C41E7"/>
    <w:rsid w:val="001C4BAF"/>
    <w:rsid w:val="001C5A77"/>
    <w:rsid w:val="001C7902"/>
    <w:rsid w:val="001D0F11"/>
    <w:rsid w:val="001F311F"/>
    <w:rsid w:val="001F32CA"/>
    <w:rsid w:val="001F7970"/>
    <w:rsid w:val="0020346A"/>
    <w:rsid w:val="00203EC2"/>
    <w:rsid w:val="0022463D"/>
    <w:rsid w:val="002349E5"/>
    <w:rsid w:val="002359FC"/>
    <w:rsid w:val="00240601"/>
    <w:rsid w:val="002431DE"/>
    <w:rsid w:val="00243A95"/>
    <w:rsid w:val="0024622F"/>
    <w:rsid w:val="00247BB1"/>
    <w:rsid w:val="0025050F"/>
    <w:rsid w:val="00252879"/>
    <w:rsid w:val="00262132"/>
    <w:rsid w:val="00265687"/>
    <w:rsid w:val="0026783F"/>
    <w:rsid w:val="00292908"/>
    <w:rsid w:val="00293172"/>
    <w:rsid w:val="0029758E"/>
    <w:rsid w:val="002A173D"/>
    <w:rsid w:val="002A389D"/>
    <w:rsid w:val="002B5130"/>
    <w:rsid w:val="002C1386"/>
    <w:rsid w:val="002C25AC"/>
    <w:rsid w:val="002D03C5"/>
    <w:rsid w:val="002F088B"/>
    <w:rsid w:val="002F1F62"/>
    <w:rsid w:val="0030067D"/>
    <w:rsid w:val="00300F1A"/>
    <w:rsid w:val="00301F19"/>
    <w:rsid w:val="00313A87"/>
    <w:rsid w:val="00320BEF"/>
    <w:rsid w:val="00333BBD"/>
    <w:rsid w:val="00336C35"/>
    <w:rsid w:val="0034052C"/>
    <w:rsid w:val="00341004"/>
    <w:rsid w:val="003439CC"/>
    <w:rsid w:val="00345114"/>
    <w:rsid w:val="00346F8A"/>
    <w:rsid w:val="0035752B"/>
    <w:rsid w:val="00357FD3"/>
    <w:rsid w:val="00361E14"/>
    <w:rsid w:val="00362056"/>
    <w:rsid w:val="00362F56"/>
    <w:rsid w:val="0036421D"/>
    <w:rsid w:val="00373816"/>
    <w:rsid w:val="00373F48"/>
    <w:rsid w:val="00382D27"/>
    <w:rsid w:val="00384263"/>
    <w:rsid w:val="003907BE"/>
    <w:rsid w:val="00393657"/>
    <w:rsid w:val="003966C1"/>
    <w:rsid w:val="003967D6"/>
    <w:rsid w:val="003A0F1E"/>
    <w:rsid w:val="003A2146"/>
    <w:rsid w:val="003B18B6"/>
    <w:rsid w:val="003B2C07"/>
    <w:rsid w:val="003C086F"/>
    <w:rsid w:val="003C4BCA"/>
    <w:rsid w:val="003C4EB6"/>
    <w:rsid w:val="003D40BA"/>
    <w:rsid w:val="003E21C5"/>
    <w:rsid w:val="003E58B6"/>
    <w:rsid w:val="003E6523"/>
    <w:rsid w:val="003F3C41"/>
    <w:rsid w:val="00402AC4"/>
    <w:rsid w:val="00403B43"/>
    <w:rsid w:val="00405696"/>
    <w:rsid w:val="00405F93"/>
    <w:rsid w:val="00407312"/>
    <w:rsid w:val="00410CD0"/>
    <w:rsid w:val="00412BF6"/>
    <w:rsid w:val="004175E5"/>
    <w:rsid w:val="004214D8"/>
    <w:rsid w:val="0042705A"/>
    <w:rsid w:val="004300AE"/>
    <w:rsid w:val="0043095C"/>
    <w:rsid w:val="004425B9"/>
    <w:rsid w:val="00445F9B"/>
    <w:rsid w:val="004571CF"/>
    <w:rsid w:val="00461A28"/>
    <w:rsid w:val="0047707C"/>
    <w:rsid w:val="00481022"/>
    <w:rsid w:val="00483C7E"/>
    <w:rsid w:val="00493F52"/>
    <w:rsid w:val="00494432"/>
    <w:rsid w:val="00497A97"/>
    <w:rsid w:val="004A2905"/>
    <w:rsid w:val="004B10FC"/>
    <w:rsid w:val="004B41A6"/>
    <w:rsid w:val="004B60F6"/>
    <w:rsid w:val="004B7905"/>
    <w:rsid w:val="004C09D6"/>
    <w:rsid w:val="004C1F65"/>
    <w:rsid w:val="004E086A"/>
    <w:rsid w:val="004E1D88"/>
    <w:rsid w:val="004E7062"/>
    <w:rsid w:val="004E7FBC"/>
    <w:rsid w:val="004F1D99"/>
    <w:rsid w:val="00501DAB"/>
    <w:rsid w:val="0051226F"/>
    <w:rsid w:val="0052247B"/>
    <w:rsid w:val="00535676"/>
    <w:rsid w:val="005430D6"/>
    <w:rsid w:val="0055372D"/>
    <w:rsid w:val="0055562A"/>
    <w:rsid w:val="005565BC"/>
    <w:rsid w:val="00560BB5"/>
    <w:rsid w:val="00560FBC"/>
    <w:rsid w:val="00562F84"/>
    <w:rsid w:val="00571A66"/>
    <w:rsid w:val="00572843"/>
    <w:rsid w:val="005842A5"/>
    <w:rsid w:val="005844DD"/>
    <w:rsid w:val="00584EC4"/>
    <w:rsid w:val="00595454"/>
    <w:rsid w:val="00596D89"/>
    <w:rsid w:val="005A2E2E"/>
    <w:rsid w:val="005A4AAB"/>
    <w:rsid w:val="005C23CF"/>
    <w:rsid w:val="005D1F43"/>
    <w:rsid w:val="005D248B"/>
    <w:rsid w:val="005D7E4C"/>
    <w:rsid w:val="005E0D1E"/>
    <w:rsid w:val="005E2329"/>
    <w:rsid w:val="005E57B1"/>
    <w:rsid w:val="005E6B3C"/>
    <w:rsid w:val="005E7306"/>
    <w:rsid w:val="005F24DF"/>
    <w:rsid w:val="005F6B5A"/>
    <w:rsid w:val="00611E63"/>
    <w:rsid w:val="00612FE4"/>
    <w:rsid w:val="0061334D"/>
    <w:rsid w:val="0062473F"/>
    <w:rsid w:val="0062589F"/>
    <w:rsid w:val="00633512"/>
    <w:rsid w:val="00642E5E"/>
    <w:rsid w:val="0064673C"/>
    <w:rsid w:val="00646A67"/>
    <w:rsid w:val="006502E3"/>
    <w:rsid w:val="00652D38"/>
    <w:rsid w:val="00654717"/>
    <w:rsid w:val="0065573D"/>
    <w:rsid w:val="00662349"/>
    <w:rsid w:val="006779F9"/>
    <w:rsid w:val="0069033C"/>
    <w:rsid w:val="00691ACC"/>
    <w:rsid w:val="00695CF9"/>
    <w:rsid w:val="006975E2"/>
    <w:rsid w:val="006A4346"/>
    <w:rsid w:val="006A5FE4"/>
    <w:rsid w:val="006B08F7"/>
    <w:rsid w:val="006C434D"/>
    <w:rsid w:val="006C4A36"/>
    <w:rsid w:val="006C53BA"/>
    <w:rsid w:val="006C65FC"/>
    <w:rsid w:val="006D39C5"/>
    <w:rsid w:val="006E6C61"/>
    <w:rsid w:val="006F4C20"/>
    <w:rsid w:val="007016A7"/>
    <w:rsid w:val="0070667D"/>
    <w:rsid w:val="00723AC1"/>
    <w:rsid w:val="00727AC9"/>
    <w:rsid w:val="007327D7"/>
    <w:rsid w:val="0074256F"/>
    <w:rsid w:val="00747E8D"/>
    <w:rsid w:val="00747F85"/>
    <w:rsid w:val="00750582"/>
    <w:rsid w:val="0075595F"/>
    <w:rsid w:val="007658F9"/>
    <w:rsid w:val="00781116"/>
    <w:rsid w:val="00784FD2"/>
    <w:rsid w:val="00787695"/>
    <w:rsid w:val="0079377C"/>
    <w:rsid w:val="007A5A34"/>
    <w:rsid w:val="007B53D9"/>
    <w:rsid w:val="007B54CC"/>
    <w:rsid w:val="007C2DF5"/>
    <w:rsid w:val="007D064E"/>
    <w:rsid w:val="007D47EF"/>
    <w:rsid w:val="007D66D4"/>
    <w:rsid w:val="007E06BF"/>
    <w:rsid w:val="007E1758"/>
    <w:rsid w:val="007E3148"/>
    <w:rsid w:val="007E324C"/>
    <w:rsid w:val="007F1776"/>
    <w:rsid w:val="007F2709"/>
    <w:rsid w:val="007F2805"/>
    <w:rsid w:val="007F566B"/>
    <w:rsid w:val="008063DD"/>
    <w:rsid w:val="0081198D"/>
    <w:rsid w:val="00821498"/>
    <w:rsid w:val="00821C70"/>
    <w:rsid w:val="008359DB"/>
    <w:rsid w:val="00846797"/>
    <w:rsid w:val="00853D29"/>
    <w:rsid w:val="00856838"/>
    <w:rsid w:val="00882E36"/>
    <w:rsid w:val="00891DA1"/>
    <w:rsid w:val="00895EE6"/>
    <w:rsid w:val="00896C3F"/>
    <w:rsid w:val="008A21C0"/>
    <w:rsid w:val="008A71A4"/>
    <w:rsid w:val="008B6535"/>
    <w:rsid w:val="008C488D"/>
    <w:rsid w:val="008C6A1E"/>
    <w:rsid w:val="008D0FD9"/>
    <w:rsid w:val="008E3011"/>
    <w:rsid w:val="008F1663"/>
    <w:rsid w:val="008F23CD"/>
    <w:rsid w:val="008F2EC9"/>
    <w:rsid w:val="008F4C7E"/>
    <w:rsid w:val="008F6569"/>
    <w:rsid w:val="009044EE"/>
    <w:rsid w:val="00917B3D"/>
    <w:rsid w:val="00917E2E"/>
    <w:rsid w:val="009200EB"/>
    <w:rsid w:val="00923578"/>
    <w:rsid w:val="0094328F"/>
    <w:rsid w:val="009454D2"/>
    <w:rsid w:val="00950C8C"/>
    <w:rsid w:val="0095291E"/>
    <w:rsid w:val="00954F5E"/>
    <w:rsid w:val="00955ADF"/>
    <w:rsid w:val="00957EFC"/>
    <w:rsid w:val="0096090E"/>
    <w:rsid w:val="009627A8"/>
    <w:rsid w:val="00963735"/>
    <w:rsid w:val="0096445C"/>
    <w:rsid w:val="00965871"/>
    <w:rsid w:val="00967BD4"/>
    <w:rsid w:val="0097358A"/>
    <w:rsid w:val="00987D8A"/>
    <w:rsid w:val="009920E0"/>
    <w:rsid w:val="00995F2B"/>
    <w:rsid w:val="00997166"/>
    <w:rsid w:val="009C0674"/>
    <w:rsid w:val="009C6074"/>
    <w:rsid w:val="009C6819"/>
    <w:rsid w:val="009C765C"/>
    <w:rsid w:val="009D0EA7"/>
    <w:rsid w:val="009E0809"/>
    <w:rsid w:val="009E2A88"/>
    <w:rsid w:val="009E436E"/>
    <w:rsid w:val="009F1D79"/>
    <w:rsid w:val="009F26F0"/>
    <w:rsid w:val="00A03063"/>
    <w:rsid w:val="00A06D52"/>
    <w:rsid w:val="00A076BD"/>
    <w:rsid w:val="00A110B2"/>
    <w:rsid w:val="00A12174"/>
    <w:rsid w:val="00A13A2E"/>
    <w:rsid w:val="00A16C56"/>
    <w:rsid w:val="00A16CCE"/>
    <w:rsid w:val="00A17994"/>
    <w:rsid w:val="00A256E2"/>
    <w:rsid w:val="00A279F6"/>
    <w:rsid w:val="00A30D09"/>
    <w:rsid w:val="00A35CC8"/>
    <w:rsid w:val="00A37936"/>
    <w:rsid w:val="00A41897"/>
    <w:rsid w:val="00A5069B"/>
    <w:rsid w:val="00A55FEC"/>
    <w:rsid w:val="00A57965"/>
    <w:rsid w:val="00A628A1"/>
    <w:rsid w:val="00A62BBD"/>
    <w:rsid w:val="00A62FFC"/>
    <w:rsid w:val="00A6528D"/>
    <w:rsid w:val="00A708A5"/>
    <w:rsid w:val="00A73282"/>
    <w:rsid w:val="00A766A9"/>
    <w:rsid w:val="00A82F26"/>
    <w:rsid w:val="00A841CE"/>
    <w:rsid w:val="00A922C8"/>
    <w:rsid w:val="00A9795A"/>
    <w:rsid w:val="00AA1850"/>
    <w:rsid w:val="00AA2E27"/>
    <w:rsid w:val="00AA58AC"/>
    <w:rsid w:val="00AB5B34"/>
    <w:rsid w:val="00AC68A1"/>
    <w:rsid w:val="00AD65FB"/>
    <w:rsid w:val="00AE3AAC"/>
    <w:rsid w:val="00AF139D"/>
    <w:rsid w:val="00AF7692"/>
    <w:rsid w:val="00B03F35"/>
    <w:rsid w:val="00B048BB"/>
    <w:rsid w:val="00B062B6"/>
    <w:rsid w:val="00B12119"/>
    <w:rsid w:val="00B202BB"/>
    <w:rsid w:val="00B311D3"/>
    <w:rsid w:val="00B4023A"/>
    <w:rsid w:val="00B517BC"/>
    <w:rsid w:val="00B566F3"/>
    <w:rsid w:val="00B619BA"/>
    <w:rsid w:val="00B673FF"/>
    <w:rsid w:val="00B70A7D"/>
    <w:rsid w:val="00B75A69"/>
    <w:rsid w:val="00B76943"/>
    <w:rsid w:val="00B815FC"/>
    <w:rsid w:val="00B8227F"/>
    <w:rsid w:val="00B85982"/>
    <w:rsid w:val="00B87626"/>
    <w:rsid w:val="00B87ACD"/>
    <w:rsid w:val="00B93335"/>
    <w:rsid w:val="00B93BC2"/>
    <w:rsid w:val="00B9796A"/>
    <w:rsid w:val="00BA0684"/>
    <w:rsid w:val="00BA6086"/>
    <w:rsid w:val="00BC09B9"/>
    <w:rsid w:val="00BC2672"/>
    <w:rsid w:val="00BD5766"/>
    <w:rsid w:val="00BE03B0"/>
    <w:rsid w:val="00BE7FD0"/>
    <w:rsid w:val="00BF664A"/>
    <w:rsid w:val="00C07409"/>
    <w:rsid w:val="00C137A6"/>
    <w:rsid w:val="00C14E78"/>
    <w:rsid w:val="00C16D31"/>
    <w:rsid w:val="00C32D72"/>
    <w:rsid w:val="00C37637"/>
    <w:rsid w:val="00C4168E"/>
    <w:rsid w:val="00C42569"/>
    <w:rsid w:val="00C47257"/>
    <w:rsid w:val="00C533CE"/>
    <w:rsid w:val="00C53819"/>
    <w:rsid w:val="00C64C78"/>
    <w:rsid w:val="00C706AD"/>
    <w:rsid w:val="00C91B04"/>
    <w:rsid w:val="00C937AF"/>
    <w:rsid w:val="00C954C9"/>
    <w:rsid w:val="00CA472D"/>
    <w:rsid w:val="00CB19BE"/>
    <w:rsid w:val="00CB326A"/>
    <w:rsid w:val="00CC0210"/>
    <w:rsid w:val="00CC2ADC"/>
    <w:rsid w:val="00CC6243"/>
    <w:rsid w:val="00CC6329"/>
    <w:rsid w:val="00CD02FB"/>
    <w:rsid w:val="00CD0E9D"/>
    <w:rsid w:val="00CE08BC"/>
    <w:rsid w:val="00CE69BF"/>
    <w:rsid w:val="00CE7067"/>
    <w:rsid w:val="00D00732"/>
    <w:rsid w:val="00D0073A"/>
    <w:rsid w:val="00D00CC4"/>
    <w:rsid w:val="00D048B5"/>
    <w:rsid w:val="00D0628C"/>
    <w:rsid w:val="00D06A66"/>
    <w:rsid w:val="00D07FE3"/>
    <w:rsid w:val="00D15893"/>
    <w:rsid w:val="00D171B6"/>
    <w:rsid w:val="00D1786C"/>
    <w:rsid w:val="00D2045F"/>
    <w:rsid w:val="00D259E0"/>
    <w:rsid w:val="00D35E96"/>
    <w:rsid w:val="00D41566"/>
    <w:rsid w:val="00D45A23"/>
    <w:rsid w:val="00D5086F"/>
    <w:rsid w:val="00D53AE4"/>
    <w:rsid w:val="00D619C4"/>
    <w:rsid w:val="00D62A88"/>
    <w:rsid w:val="00D62DB6"/>
    <w:rsid w:val="00D65A3F"/>
    <w:rsid w:val="00D833CC"/>
    <w:rsid w:val="00D849F4"/>
    <w:rsid w:val="00D85901"/>
    <w:rsid w:val="00D862A5"/>
    <w:rsid w:val="00D86E05"/>
    <w:rsid w:val="00D92581"/>
    <w:rsid w:val="00DA0A71"/>
    <w:rsid w:val="00DA6C85"/>
    <w:rsid w:val="00DB34BB"/>
    <w:rsid w:val="00DB41AD"/>
    <w:rsid w:val="00DB5B48"/>
    <w:rsid w:val="00DC3AB6"/>
    <w:rsid w:val="00DC5B61"/>
    <w:rsid w:val="00DD61B4"/>
    <w:rsid w:val="00DE06C9"/>
    <w:rsid w:val="00DE6EB4"/>
    <w:rsid w:val="00DF3039"/>
    <w:rsid w:val="00DF570E"/>
    <w:rsid w:val="00E1056E"/>
    <w:rsid w:val="00E10D97"/>
    <w:rsid w:val="00E22A44"/>
    <w:rsid w:val="00E27783"/>
    <w:rsid w:val="00E34DAE"/>
    <w:rsid w:val="00E534C6"/>
    <w:rsid w:val="00E55A20"/>
    <w:rsid w:val="00E63F8B"/>
    <w:rsid w:val="00E73FB6"/>
    <w:rsid w:val="00E7542A"/>
    <w:rsid w:val="00E764A1"/>
    <w:rsid w:val="00E8153F"/>
    <w:rsid w:val="00E82A7D"/>
    <w:rsid w:val="00E86454"/>
    <w:rsid w:val="00E87F82"/>
    <w:rsid w:val="00E962B5"/>
    <w:rsid w:val="00EA3A4C"/>
    <w:rsid w:val="00EB02E2"/>
    <w:rsid w:val="00EB1B39"/>
    <w:rsid w:val="00EB1EAE"/>
    <w:rsid w:val="00EB5382"/>
    <w:rsid w:val="00EB54CE"/>
    <w:rsid w:val="00EB6AB1"/>
    <w:rsid w:val="00EC15C8"/>
    <w:rsid w:val="00EC34ED"/>
    <w:rsid w:val="00EC48DC"/>
    <w:rsid w:val="00EC5326"/>
    <w:rsid w:val="00EC775D"/>
    <w:rsid w:val="00ED295D"/>
    <w:rsid w:val="00ED4170"/>
    <w:rsid w:val="00ED4427"/>
    <w:rsid w:val="00ED5781"/>
    <w:rsid w:val="00EE2802"/>
    <w:rsid w:val="00EF3899"/>
    <w:rsid w:val="00EF69A8"/>
    <w:rsid w:val="00F13085"/>
    <w:rsid w:val="00F1603A"/>
    <w:rsid w:val="00F24085"/>
    <w:rsid w:val="00F27199"/>
    <w:rsid w:val="00F279C1"/>
    <w:rsid w:val="00F307B0"/>
    <w:rsid w:val="00F32577"/>
    <w:rsid w:val="00F34674"/>
    <w:rsid w:val="00F45E16"/>
    <w:rsid w:val="00F47EEE"/>
    <w:rsid w:val="00F50F8D"/>
    <w:rsid w:val="00F636BE"/>
    <w:rsid w:val="00F64191"/>
    <w:rsid w:val="00F65383"/>
    <w:rsid w:val="00F65B01"/>
    <w:rsid w:val="00F806F5"/>
    <w:rsid w:val="00F83484"/>
    <w:rsid w:val="00F85C41"/>
    <w:rsid w:val="00F902E0"/>
    <w:rsid w:val="00F915AC"/>
    <w:rsid w:val="00F93855"/>
    <w:rsid w:val="00F94C98"/>
    <w:rsid w:val="00FA07E6"/>
    <w:rsid w:val="00FA37EF"/>
    <w:rsid w:val="00FA77A7"/>
    <w:rsid w:val="00FB213B"/>
    <w:rsid w:val="00FB52ED"/>
    <w:rsid w:val="00FC03D2"/>
    <w:rsid w:val="00FC2A1D"/>
    <w:rsid w:val="00FC56CA"/>
    <w:rsid w:val="00FC66B7"/>
    <w:rsid w:val="00FC6C18"/>
    <w:rsid w:val="00FC7696"/>
    <w:rsid w:val="00FD4EC7"/>
    <w:rsid w:val="00FE4A2C"/>
    <w:rsid w:val="00FE5359"/>
    <w:rsid w:val="00FF2483"/>
    <w:rsid w:val="00FF48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4B32905"/>
  <w15:chartTrackingRefBased/>
  <w15:docId w15:val="{287C1496-FF21-4BB0-9AAA-89E25CBD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BE"/>
    <w:pPr>
      <w:spacing w:line="240" w:lineRule="auto"/>
    </w:pPr>
  </w:style>
  <w:style w:type="paragraph" w:styleId="Overskrift1">
    <w:name w:val="heading 1"/>
    <w:aliases w:val="Overskrift 1 (Leveranceområde)"/>
    <w:basedOn w:val="Normal"/>
    <w:next w:val="Overskrift2"/>
    <w:link w:val="Overskrift1Tegn"/>
    <w:uiPriority w:val="9"/>
    <w:qFormat/>
    <w:rsid w:val="004175E5"/>
    <w:pPr>
      <w:keepLines/>
      <w:numPr>
        <w:numId w:val="28"/>
      </w:numPr>
      <w:pBdr>
        <w:top w:val="single" w:sz="8" w:space="1" w:color="1D3175" w:themeColor="text2"/>
        <w:left w:val="single" w:sz="8" w:space="4" w:color="1D3175" w:themeColor="text2"/>
        <w:bottom w:val="single" w:sz="8" w:space="1" w:color="1D3175" w:themeColor="text2"/>
        <w:right w:val="single" w:sz="8" w:space="4" w:color="1D3175" w:themeColor="text2"/>
      </w:pBdr>
      <w:shd w:val="clear" w:color="auto" w:fill="1D3175" w:themeFill="text2"/>
      <w:tabs>
        <w:tab w:val="right" w:pos="9923"/>
      </w:tabs>
      <w:spacing w:before="240" w:after="0"/>
      <w:outlineLvl w:val="0"/>
    </w:pPr>
    <w:rPr>
      <w:rFonts w:eastAsiaTheme="majorEastAsia" w:cstheme="majorBidi"/>
      <w:b/>
      <w:color w:val="FFFFFF" w:themeColor="background1"/>
      <w:sz w:val="28"/>
      <w:szCs w:val="32"/>
    </w:rPr>
  </w:style>
  <w:style w:type="paragraph" w:styleId="Overskrift2">
    <w:name w:val="heading 2"/>
    <w:aliases w:val="Overskrift 2 (Hovedleverance)"/>
    <w:basedOn w:val="Normal"/>
    <w:next w:val="Vejledendetekst"/>
    <w:link w:val="Overskrift2Tegn"/>
    <w:uiPriority w:val="9"/>
    <w:unhideWhenUsed/>
    <w:qFormat/>
    <w:rsid w:val="00362056"/>
    <w:pPr>
      <w:keepLines/>
      <w:numPr>
        <w:ilvl w:val="1"/>
        <w:numId w:val="28"/>
      </w:numPr>
      <w:pBdr>
        <w:bottom w:val="single" w:sz="12" w:space="1" w:color="1D3175" w:themeColor="text2"/>
      </w:pBdr>
      <w:tabs>
        <w:tab w:val="left" w:pos="3261"/>
      </w:tabs>
      <w:spacing w:before="120" w:after="0"/>
      <w:outlineLvl w:val="1"/>
    </w:pPr>
    <w:rPr>
      <w:rFonts w:eastAsiaTheme="majorEastAsia" w:cstheme="majorBidi"/>
      <w:b/>
      <w:color w:val="1D3175" w:themeColor="text2"/>
      <w:sz w:val="24"/>
      <w:szCs w:val="28"/>
    </w:rPr>
  </w:style>
  <w:style w:type="paragraph" w:styleId="Overskrift3">
    <w:name w:val="heading 3"/>
    <w:aliases w:val="Overskrift 3 (Delleverance)"/>
    <w:basedOn w:val="Normal"/>
    <w:next w:val="Leverance-Beskrivelse"/>
    <w:link w:val="Overskrift3Tegn"/>
    <w:uiPriority w:val="9"/>
    <w:unhideWhenUsed/>
    <w:qFormat/>
    <w:rsid w:val="0065573D"/>
    <w:pPr>
      <w:keepNext/>
      <w:keepLines/>
      <w:numPr>
        <w:ilvl w:val="2"/>
        <w:numId w:val="28"/>
      </w:numPr>
      <w:spacing w:before="120" w:after="120"/>
      <w:outlineLvl w:val="2"/>
    </w:pPr>
    <w:rPr>
      <w:rFonts w:eastAsiaTheme="majorEastAsia" w:cstheme="majorBidi"/>
      <w:b/>
      <w:color w:val="1D3175" w:themeColor="text2"/>
      <w:szCs w:val="24"/>
    </w:rPr>
  </w:style>
  <w:style w:type="paragraph" w:styleId="Overskrift4">
    <w:name w:val="heading 4"/>
    <w:basedOn w:val="Normal"/>
    <w:next w:val="Normal"/>
    <w:link w:val="Overskrift4Tegn"/>
    <w:uiPriority w:val="9"/>
    <w:unhideWhenUsed/>
    <w:rsid w:val="004C09D6"/>
    <w:pPr>
      <w:keepNext/>
      <w:keepLines/>
      <w:spacing w:before="40" w:after="0"/>
      <w:outlineLvl w:val="3"/>
    </w:pPr>
    <w:rPr>
      <w:rFonts w:eastAsiaTheme="majorEastAsia" w:cstheme="majorBidi"/>
      <w:iCs/>
    </w:rPr>
  </w:style>
  <w:style w:type="paragraph" w:styleId="Overskrift5">
    <w:name w:val="heading 5"/>
    <w:basedOn w:val="Normal"/>
    <w:next w:val="Normal"/>
    <w:link w:val="Overskrift5Tegn"/>
    <w:uiPriority w:val="9"/>
    <w:unhideWhenUsed/>
    <w:rsid w:val="004C09D6"/>
    <w:pPr>
      <w:keepNext/>
      <w:keepLines/>
      <w:numPr>
        <w:ilvl w:val="4"/>
        <w:numId w:val="2"/>
      </w:numPr>
      <w:spacing w:before="40" w:after="0"/>
      <w:ind w:left="0"/>
      <w:outlineLvl w:val="4"/>
    </w:pPr>
    <w:rPr>
      <w:rFonts w:eastAsiaTheme="majorEastAsia" w:cstheme="majorBidi"/>
    </w:rPr>
  </w:style>
  <w:style w:type="paragraph" w:styleId="Overskrift6">
    <w:name w:val="heading 6"/>
    <w:basedOn w:val="Normal"/>
    <w:next w:val="Normal"/>
    <w:link w:val="Overskrift6Tegn"/>
    <w:uiPriority w:val="9"/>
    <w:semiHidden/>
    <w:unhideWhenUsed/>
    <w:rsid w:val="00997166"/>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semiHidden/>
    <w:unhideWhenUsed/>
    <w:qFormat/>
    <w:rsid w:val="00FA37EF"/>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FA37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FA37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Overskrift 1 (Leveranceområde) Tegn"/>
    <w:basedOn w:val="Standardskrifttypeiafsnit"/>
    <w:link w:val="Overskrift1"/>
    <w:uiPriority w:val="9"/>
    <w:rsid w:val="004175E5"/>
    <w:rPr>
      <w:rFonts w:eastAsiaTheme="majorEastAsia" w:cstheme="majorBidi"/>
      <w:b/>
      <w:color w:val="FFFFFF" w:themeColor="background1"/>
      <w:sz w:val="28"/>
      <w:szCs w:val="32"/>
      <w:shd w:val="clear" w:color="auto" w:fill="1D3175" w:themeFill="text2"/>
    </w:rPr>
  </w:style>
  <w:style w:type="character" w:customStyle="1" w:styleId="Overskrift2Tegn">
    <w:name w:val="Overskrift 2 Tegn"/>
    <w:aliases w:val="Overskrift 2 (Hovedleverance) Tegn"/>
    <w:basedOn w:val="Standardskrifttypeiafsnit"/>
    <w:link w:val="Overskrift2"/>
    <w:uiPriority w:val="9"/>
    <w:rsid w:val="00362056"/>
    <w:rPr>
      <w:rFonts w:eastAsiaTheme="majorEastAsia" w:cstheme="majorBidi"/>
      <w:b/>
      <w:color w:val="1D3175" w:themeColor="text2"/>
      <w:sz w:val="24"/>
      <w:szCs w:val="28"/>
    </w:rPr>
  </w:style>
  <w:style w:type="character" w:customStyle="1" w:styleId="Overskrift3Tegn">
    <w:name w:val="Overskrift 3 Tegn"/>
    <w:aliases w:val="Overskrift 3 (Delleverance) Tegn"/>
    <w:basedOn w:val="Standardskrifttypeiafsnit"/>
    <w:link w:val="Overskrift3"/>
    <w:uiPriority w:val="9"/>
    <w:rsid w:val="0065573D"/>
    <w:rPr>
      <w:rFonts w:eastAsiaTheme="majorEastAsia" w:cstheme="majorBidi"/>
      <w:b/>
      <w:color w:val="1D3175" w:themeColor="text2"/>
      <w:szCs w:val="24"/>
    </w:rPr>
  </w:style>
  <w:style w:type="character" w:customStyle="1" w:styleId="Overskrift4Tegn">
    <w:name w:val="Overskrift 4 Tegn"/>
    <w:basedOn w:val="Standardskrifttypeiafsnit"/>
    <w:link w:val="Overskrift4"/>
    <w:uiPriority w:val="9"/>
    <w:rsid w:val="004C09D6"/>
    <w:rPr>
      <w:rFonts w:ascii="Arial Narrow" w:eastAsiaTheme="majorEastAsia" w:hAnsi="Arial Narrow" w:cstheme="majorBidi"/>
      <w:iCs/>
    </w:rPr>
  </w:style>
  <w:style w:type="character" w:customStyle="1" w:styleId="Overskrift5Tegn">
    <w:name w:val="Overskrift 5 Tegn"/>
    <w:basedOn w:val="Standardskrifttypeiafsnit"/>
    <w:link w:val="Overskrift5"/>
    <w:uiPriority w:val="9"/>
    <w:rsid w:val="004C09D6"/>
    <w:rPr>
      <w:rFonts w:eastAsiaTheme="majorEastAsia" w:cstheme="majorBidi"/>
    </w:rPr>
  </w:style>
  <w:style w:type="character" w:customStyle="1" w:styleId="Overskrift6Tegn">
    <w:name w:val="Overskrift 6 Tegn"/>
    <w:basedOn w:val="Standardskrifttypeiafsnit"/>
    <w:link w:val="Overskrift6"/>
    <w:uiPriority w:val="9"/>
    <w:semiHidden/>
    <w:rsid w:val="00997166"/>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semiHidden/>
    <w:rsid w:val="00FA37EF"/>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FA37EF"/>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typeiafsnit"/>
    <w:link w:val="Overskrift9"/>
    <w:uiPriority w:val="9"/>
    <w:semiHidden/>
    <w:rsid w:val="00FA37EF"/>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unhideWhenUsed/>
    <w:qFormat/>
    <w:rsid w:val="0029758E"/>
    <w:pPr>
      <w:spacing w:before="160" w:after="0"/>
      <w:ind w:left="851"/>
    </w:pPr>
    <w:rPr>
      <w:b/>
      <w:i/>
      <w:iCs/>
      <w:color w:val="0E183A" w:themeColor="text2" w:themeShade="80"/>
      <w:sz w:val="18"/>
      <w:szCs w:val="18"/>
    </w:rPr>
  </w:style>
  <w:style w:type="paragraph" w:styleId="Titel">
    <w:name w:val="Title"/>
    <w:basedOn w:val="Normal"/>
    <w:next w:val="Normal"/>
    <w:link w:val="TitelTegn"/>
    <w:uiPriority w:val="10"/>
    <w:qFormat/>
    <w:rsid w:val="003907BE"/>
    <w:pPr>
      <w:spacing w:after="0"/>
      <w:contextualSpacing/>
    </w:pPr>
    <w:rPr>
      <w:rFonts w:asciiTheme="majorHAnsi" w:eastAsiaTheme="majorEastAsia" w:hAnsiTheme="majorHAnsi" w:cstheme="majorBidi"/>
      <w:color w:val="1D3175" w:themeColor="text2"/>
      <w:spacing w:val="-10"/>
      <w:sz w:val="56"/>
      <w:szCs w:val="56"/>
    </w:rPr>
  </w:style>
  <w:style w:type="character" w:customStyle="1" w:styleId="TitelTegn">
    <w:name w:val="Titel Tegn"/>
    <w:basedOn w:val="Standardskrifttypeiafsnit"/>
    <w:link w:val="Titel"/>
    <w:uiPriority w:val="10"/>
    <w:rsid w:val="003907BE"/>
    <w:rPr>
      <w:rFonts w:asciiTheme="majorHAnsi" w:eastAsiaTheme="majorEastAsia" w:hAnsiTheme="majorHAnsi" w:cstheme="majorBidi"/>
      <w:color w:val="1D3175" w:themeColor="text2"/>
      <w:spacing w:val="-10"/>
      <w:sz w:val="56"/>
      <w:szCs w:val="56"/>
    </w:rPr>
  </w:style>
  <w:style w:type="paragraph" w:styleId="Undertitel">
    <w:name w:val="Subtitle"/>
    <w:basedOn w:val="Normal"/>
    <w:next w:val="Normal"/>
    <w:link w:val="UndertitelTegn"/>
    <w:uiPriority w:val="11"/>
    <w:rsid w:val="00D86E05"/>
    <w:pPr>
      <w:numPr>
        <w:ilvl w:val="1"/>
      </w:numPr>
      <w:ind w:left="851"/>
    </w:pPr>
    <w:rPr>
      <w:color w:val="C00000" w:themeColor="accent6"/>
      <w:spacing w:val="15"/>
    </w:rPr>
  </w:style>
  <w:style w:type="character" w:customStyle="1" w:styleId="UndertitelTegn">
    <w:name w:val="Undertitel Tegn"/>
    <w:basedOn w:val="Standardskrifttypeiafsnit"/>
    <w:link w:val="Undertitel"/>
    <w:uiPriority w:val="11"/>
    <w:rsid w:val="00D86E05"/>
    <w:rPr>
      <w:rFonts w:ascii="Arial Narrow" w:hAnsi="Arial Narrow"/>
      <w:color w:val="C00000" w:themeColor="accent6"/>
      <w:spacing w:val="15"/>
      <w:sz w:val="20"/>
    </w:rPr>
  </w:style>
  <w:style w:type="character" w:styleId="Strk">
    <w:name w:val="Strong"/>
    <w:basedOn w:val="Standardskrifttypeiafsnit"/>
    <w:uiPriority w:val="22"/>
    <w:qFormat/>
    <w:rsid w:val="00FA37EF"/>
    <w:rPr>
      <w:rFonts w:asciiTheme="minorHAnsi" w:hAnsiTheme="minorHAnsi"/>
      <w:b/>
      <w:bCs/>
      <w:color w:val="1D3175" w:themeColor="text2"/>
    </w:rPr>
  </w:style>
  <w:style w:type="character" w:styleId="Fremhv">
    <w:name w:val="Emphasis"/>
    <w:basedOn w:val="Standardskrifttypeiafsnit"/>
    <w:uiPriority w:val="20"/>
    <w:rsid w:val="00997166"/>
    <w:rPr>
      <w:rFonts w:asciiTheme="minorHAnsi" w:hAnsiTheme="minorHAnsi"/>
      <w:i/>
      <w:iCs/>
      <w:color w:val="auto"/>
    </w:rPr>
  </w:style>
  <w:style w:type="paragraph" w:styleId="Ingenafstand">
    <w:name w:val="No Spacing"/>
    <w:link w:val="IngenafstandTegn"/>
    <w:uiPriority w:val="1"/>
    <w:rsid w:val="00D86E05"/>
    <w:pPr>
      <w:spacing w:after="0" w:line="240" w:lineRule="auto"/>
    </w:pPr>
    <w:rPr>
      <w:rFonts w:ascii="Arial Narrow" w:hAnsi="Arial Narrow"/>
      <w:sz w:val="20"/>
    </w:rPr>
  </w:style>
  <w:style w:type="paragraph" w:styleId="Listeafsnit">
    <w:name w:val="List Paragraph"/>
    <w:basedOn w:val="Normal"/>
    <w:uiPriority w:val="34"/>
    <w:qFormat/>
    <w:rsid w:val="00FA37EF"/>
    <w:pPr>
      <w:numPr>
        <w:numId w:val="3"/>
      </w:numPr>
      <w:contextualSpacing/>
    </w:pPr>
  </w:style>
  <w:style w:type="paragraph" w:styleId="Citat">
    <w:name w:val="Quote"/>
    <w:basedOn w:val="Normal"/>
    <w:next w:val="Normal"/>
    <w:link w:val="CitatTegn"/>
    <w:uiPriority w:val="29"/>
    <w:qFormat/>
    <w:rsid w:val="00FA37EF"/>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FA37EF"/>
    <w:rPr>
      <w:i/>
      <w:iCs/>
      <w:color w:val="404040" w:themeColor="text1" w:themeTint="BF"/>
    </w:rPr>
  </w:style>
  <w:style w:type="paragraph" w:styleId="Strktcitat">
    <w:name w:val="Intense Quote"/>
    <w:basedOn w:val="Normal"/>
    <w:next w:val="Normal"/>
    <w:link w:val="StrktcitatTegn"/>
    <w:uiPriority w:val="30"/>
    <w:qFormat/>
    <w:rsid w:val="003907BE"/>
    <w:pPr>
      <w:pBdr>
        <w:top w:val="single" w:sz="4" w:space="10" w:color="404040" w:themeColor="text1" w:themeTint="BF"/>
        <w:bottom w:val="single" w:sz="4" w:space="10" w:color="404040" w:themeColor="text1" w:themeTint="BF"/>
      </w:pBdr>
      <w:spacing w:before="360" w:after="360"/>
      <w:ind w:left="864" w:right="864"/>
      <w:jc w:val="center"/>
    </w:pPr>
    <w:rPr>
      <w:i/>
      <w:iCs/>
      <w:color w:val="152457" w:themeColor="text2" w:themeShade="BF"/>
    </w:rPr>
  </w:style>
  <w:style w:type="character" w:customStyle="1" w:styleId="StrktcitatTegn">
    <w:name w:val="Stærkt citat Tegn"/>
    <w:basedOn w:val="Standardskrifttypeiafsnit"/>
    <w:link w:val="Strktcitat"/>
    <w:uiPriority w:val="30"/>
    <w:rsid w:val="003907BE"/>
    <w:rPr>
      <w:i/>
      <w:iCs/>
      <w:color w:val="152457" w:themeColor="text2" w:themeShade="BF"/>
    </w:rPr>
  </w:style>
  <w:style w:type="character" w:styleId="Svagfremhvning">
    <w:name w:val="Subtle Emphasis"/>
    <w:basedOn w:val="Standardskrifttypeiafsnit"/>
    <w:uiPriority w:val="19"/>
    <w:rsid w:val="00997166"/>
    <w:rPr>
      <w:i/>
      <w:iCs/>
      <w:color w:val="404040" w:themeColor="text1" w:themeTint="BF"/>
    </w:rPr>
  </w:style>
  <w:style w:type="character" w:styleId="Kraftigfremhvning">
    <w:name w:val="Intense Emphasis"/>
    <w:basedOn w:val="Standardskrifttypeiafsnit"/>
    <w:uiPriority w:val="21"/>
    <w:qFormat/>
    <w:rsid w:val="00FA37EF"/>
    <w:rPr>
      <w:rFonts w:asciiTheme="minorHAnsi" w:hAnsiTheme="minorHAnsi"/>
      <w:b/>
      <w:bCs/>
      <w:i/>
      <w:iCs/>
      <w:color w:val="1D3175" w:themeColor="text2"/>
    </w:rPr>
  </w:style>
  <w:style w:type="character" w:styleId="Svaghenvisning">
    <w:name w:val="Subtle Reference"/>
    <w:basedOn w:val="Standardskrifttypeiafsnit"/>
    <w:uiPriority w:val="31"/>
    <w:rsid w:val="004E086A"/>
    <w:rPr>
      <w:rFonts w:ascii="Arial Narrow" w:hAnsi="Arial Narrow"/>
      <w:caps w:val="0"/>
      <w:smallCaps w:val="0"/>
      <w:color w:val="000000" w:themeColor="text1" w:themeShade="80"/>
      <w:sz w:val="18"/>
    </w:rPr>
  </w:style>
  <w:style w:type="character" w:styleId="Kraftighenvisning">
    <w:name w:val="Intense Reference"/>
    <w:basedOn w:val="Standardskrifttypeiafsnit"/>
    <w:uiPriority w:val="32"/>
    <w:rsid w:val="00997166"/>
    <w:rPr>
      <w:rFonts w:ascii="Futura BdCn BT" w:hAnsi="Futura BdCn BT"/>
      <w:b w:val="0"/>
      <w:bCs/>
      <w:smallCaps/>
      <w:color w:val="1D3175" w:themeColor="text2"/>
      <w:spacing w:val="5"/>
    </w:rPr>
  </w:style>
  <w:style w:type="character" w:styleId="Bogenstitel">
    <w:name w:val="Book Title"/>
    <w:basedOn w:val="Standardskrifttypeiafsnit"/>
    <w:uiPriority w:val="33"/>
    <w:rsid w:val="00997166"/>
    <w:rPr>
      <w:rFonts w:ascii="Futura BdCn BT" w:hAnsi="Futura BdCn BT"/>
      <w:b w:val="0"/>
      <w:bCs/>
      <w:i/>
      <w:iCs/>
      <w:color w:val="1D3175" w:themeColor="text2"/>
      <w:spacing w:val="5"/>
    </w:rPr>
  </w:style>
  <w:style w:type="character" w:customStyle="1" w:styleId="IngenafstandTegn">
    <w:name w:val="Ingen afstand Tegn"/>
    <w:basedOn w:val="Standardskrifttypeiafsnit"/>
    <w:link w:val="Ingenafstand"/>
    <w:uiPriority w:val="1"/>
    <w:rsid w:val="00D86E05"/>
    <w:rPr>
      <w:rFonts w:ascii="Arial Narrow" w:hAnsi="Arial Narrow"/>
      <w:sz w:val="20"/>
    </w:rPr>
  </w:style>
  <w:style w:type="numbering" w:customStyle="1" w:styleId="BIMPunktopstillingsformat">
    <w:name w:val="[BIM] Punktopstillingsformat"/>
    <w:uiPriority w:val="99"/>
    <w:rsid w:val="002431DE"/>
    <w:pPr>
      <w:numPr>
        <w:numId w:val="1"/>
      </w:numPr>
    </w:pPr>
  </w:style>
  <w:style w:type="character" w:styleId="Hyperlink">
    <w:name w:val="Hyperlink"/>
    <w:basedOn w:val="Standardskrifttypeiafsnit"/>
    <w:uiPriority w:val="99"/>
    <w:unhideWhenUsed/>
    <w:rsid w:val="0069033C"/>
    <w:rPr>
      <w:color w:val="0563C1" w:themeColor="hyperlink"/>
      <w:u w:val="single"/>
    </w:rPr>
  </w:style>
  <w:style w:type="paragraph" w:styleId="Indholdsfortegnelse1">
    <w:name w:val="toc 1"/>
    <w:basedOn w:val="Normal"/>
    <w:next w:val="Normal"/>
    <w:autoRedefine/>
    <w:uiPriority w:val="39"/>
    <w:unhideWhenUsed/>
    <w:rsid w:val="0065573D"/>
    <w:pPr>
      <w:tabs>
        <w:tab w:val="left" w:pos="567"/>
        <w:tab w:val="right" w:leader="dot" w:pos="9923"/>
      </w:tabs>
      <w:spacing w:before="240" w:after="100"/>
    </w:pPr>
    <w:rPr>
      <w:b/>
      <w:noProof/>
      <w:color w:val="1D3175" w:themeColor="text2"/>
      <w:sz w:val="24"/>
    </w:rPr>
  </w:style>
  <w:style w:type="paragraph" w:styleId="Indholdsfortegnelse2">
    <w:name w:val="toc 2"/>
    <w:basedOn w:val="Normal"/>
    <w:next w:val="Normal"/>
    <w:autoRedefine/>
    <w:uiPriority w:val="39"/>
    <w:unhideWhenUsed/>
    <w:rsid w:val="001A7B4B"/>
    <w:pPr>
      <w:tabs>
        <w:tab w:val="left" w:pos="1276"/>
        <w:tab w:val="right" w:leader="dot" w:pos="9923"/>
      </w:tabs>
      <w:spacing w:after="100"/>
      <w:ind w:left="567"/>
    </w:pPr>
  </w:style>
  <w:style w:type="table" w:styleId="Tabel-Gitter">
    <w:name w:val="Table Grid"/>
    <w:basedOn w:val="Tabel-Normal"/>
    <w:uiPriority w:val="39"/>
    <w:rsid w:val="00A9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A922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1">
    <w:name w:val="Plain Table 1"/>
    <w:basedOn w:val="Tabel-Normal"/>
    <w:uiPriority w:val="41"/>
    <w:rsid w:val="00A922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lys">
    <w:name w:val="Grid Table Light"/>
    <w:basedOn w:val="Tabel-Normal"/>
    <w:uiPriority w:val="40"/>
    <w:rsid w:val="00A922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ypografi1">
    <w:name w:val="Typografi1"/>
    <w:basedOn w:val="Tabel-Normal"/>
    <w:uiPriority w:val="99"/>
    <w:rsid w:val="004E086A"/>
    <w:pPr>
      <w:spacing w:after="0" w:line="240" w:lineRule="auto"/>
    </w:pPr>
    <w:tblPr>
      <w:tblStyleRowBandSize w:val="1"/>
      <w:tblBorders>
        <w:top w:val="single" w:sz="4" w:space="0" w:color="FFFFFF" w:themeColor="background1"/>
        <w:bottom w:val="single" w:sz="4" w:space="0" w:color="FFFFFF" w:themeColor="background1"/>
        <w:insideH w:val="single" w:sz="4" w:space="0" w:color="FFFFFF" w:themeColor="background1"/>
      </w:tblBorders>
    </w:tblPr>
    <w:tblStylePr w:type="firstRow">
      <w:rPr>
        <w:rFonts w:asciiTheme="minorHAnsi" w:hAnsiTheme="minorHAnsi"/>
        <w:b/>
        <w:sz w:val="22"/>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FFFFFF" w:themeFill="background1"/>
      </w:tcPr>
    </w:tblStylePr>
    <w:tblStylePr w:type="firstCol">
      <w:tblPr/>
      <w:tcPr>
        <w:tcBorders>
          <w:top w:val="nil"/>
          <w:left w:val="nil"/>
          <w:bottom w:val="single" w:sz="4" w:space="0" w:color="FFFFFF" w:themeColor="background1"/>
          <w:right w:val="dashSmallGap" w:sz="8" w:space="0" w:color="FFFFFF" w:themeColor="background1"/>
          <w:insideH w:val="single" w:sz="4" w:space="0" w:color="FFFFFF" w:themeColor="background1"/>
          <w:insideV w:val="nil"/>
          <w:tl2br w:val="nil"/>
          <w:tr2bl w:val="nil"/>
        </w:tcBorders>
      </w:tcPr>
    </w:tblStylePr>
    <w:tblStylePr w:type="band1Horz">
      <w:tblPr/>
      <w:tcPr>
        <w:tcBorders>
          <w:top w:val="nil"/>
          <w:left w:val="nil"/>
          <w:bottom w:val="single" w:sz="4" w:space="0" w:color="FFFFFF" w:themeColor="background1"/>
          <w:right w:val="nil"/>
          <w:insideH w:val="nil"/>
          <w:insideV w:val="nil"/>
          <w:tl2br w:val="nil"/>
          <w:tr2bl w:val="nil"/>
        </w:tcBorders>
      </w:tcPr>
    </w:tblStylePr>
    <w:tblStylePr w:type="band2Horz">
      <w:tblPr/>
      <w:tcPr>
        <w:tcBorders>
          <w:top w:val="nil"/>
          <w:left w:val="nil"/>
          <w:bottom w:val="single" w:sz="4" w:space="0" w:color="FFFFFF" w:themeColor="background1"/>
          <w:right w:val="nil"/>
          <w:insideH w:val="nil"/>
          <w:insideV w:val="nil"/>
          <w:tl2br w:val="nil"/>
          <w:tr2bl w:val="nil"/>
        </w:tcBorders>
      </w:tcPr>
    </w:tblStylePr>
  </w:style>
  <w:style w:type="paragraph" w:customStyle="1" w:styleId="Leverance-Beskrivelse">
    <w:name w:val="Leverance - Beskrivelse"/>
    <w:basedOn w:val="Normal"/>
    <w:link w:val="Leverance-BeskrivelseTegn"/>
    <w:qFormat/>
    <w:rsid w:val="00F34674"/>
    <w:pPr>
      <w:keepLines/>
      <w:numPr>
        <w:ilvl w:val="3"/>
        <w:numId w:val="28"/>
      </w:numPr>
      <w:spacing w:before="120" w:after="120"/>
    </w:pPr>
  </w:style>
  <w:style w:type="paragraph" w:customStyle="1" w:styleId="Vejledendetekst">
    <w:name w:val="Vejledende tekst"/>
    <w:basedOn w:val="Normal"/>
    <w:next w:val="Normal"/>
    <w:link w:val="VejledendetekstTegn"/>
    <w:qFormat/>
    <w:rsid w:val="00203EC2"/>
    <w:pPr>
      <w:keepLines/>
      <w:spacing w:after="120"/>
    </w:pPr>
    <w:rPr>
      <w:color w:val="8EA4AD" w:themeColor="background2" w:themeShade="BF"/>
    </w:rPr>
  </w:style>
  <w:style w:type="character" w:customStyle="1" w:styleId="Leverance-BeskrivelseTegn">
    <w:name w:val="Leverance - Beskrivelse Tegn"/>
    <w:basedOn w:val="Standardskrifttypeiafsnit"/>
    <w:link w:val="Leverance-Beskrivelse"/>
    <w:rsid w:val="00F34674"/>
  </w:style>
  <w:style w:type="paragraph" w:styleId="Indholdsfortegnelse4">
    <w:name w:val="toc 4"/>
    <w:basedOn w:val="Normal"/>
    <w:next w:val="Normal"/>
    <w:autoRedefine/>
    <w:uiPriority w:val="39"/>
    <w:unhideWhenUsed/>
    <w:rsid w:val="006C53BA"/>
    <w:pPr>
      <w:spacing w:after="100" w:line="259" w:lineRule="auto"/>
      <w:ind w:left="660"/>
    </w:pPr>
    <w:rPr>
      <w:rFonts w:eastAsiaTheme="minorEastAsia"/>
      <w:lang w:eastAsia="da-DK"/>
    </w:rPr>
  </w:style>
  <w:style w:type="character" w:customStyle="1" w:styleId="VejledendetekstTegn">
    <w:name w:val="Vejledende tekst Tegn"/>
    <w:basedOn w:val="Leverance-BeskrivelseTegn"/>
    <w:link w:val="Vejledendetekst"/>
    <w:rsid w:val="00203EC2"/>
    <w:rPr>
      <w:color w:val="8EA4AD" w:themeColor="background2" w:themeShade="BF"/>
    </w:rPr>
  </w:style>
  <w:style w:type="paragraph" w:styleId="Indholdsfortegnelse3">
    <w:name w:val="toc 3"/>
    <w:basedOn w:val="Normal"/>
    <w:next w:val="Normal"/>
    <w:autoRedefine/>
    <w:uiPriority w:val="39"/>
    <w:unhideWhenUsed/>
    <w:rsid w:val="001A7B4B"/>
    <w:pPr>
      <w:tabs>
        <w:tab w:val="left" w:pos="2268"/>
        <w:tab w:val="right" w:leader="dot" w:pos="9923"/>
      </w:tabs>
      <w:spacing w:after="100"/>
      <w:ind w:left="1276"/>
    </w:pPr>
  </w:style>
  <w:style w:type="paragraph" w:styleId="Indholdsfortegnelse5">
    <w:name w:val="toc 5"/>
    <w:basedOn w:val="Normal"/>
    <w:next w:val="Normal"/>
    <w:autoRedefine/>
    <w:uiPriority w:val="39"/>
    <w:unhideWhenUsed/>
    <w:rsid w:val="006C53BA"/>
    <w:pPr>
      <w:spacing w:after="100" w:line="259" w:lineRule="auto"/>
      <w:ind w:left="880"/>
    </w:pPr>
    <w:rPr>
      <w:rFonts w:eastAsiaTheme="minorEastAsia"/>
      <w:lang w:eastAsia="da-DK"/>
    </w:rPr>
  </w:style>
  <w:style w:type="paragraph" w:styleId="Indholdsfortegnelse6">
    <w:name w:val="toc 6"/>
    <w:basedOn w:val="Normal"/>
    <w:next w:val="Normal"/>
    <w:autoRedefine/>
    <w:uiPriority w:val="39"/>
    <w:unhideWhenUsed/>
    <w:rsid w:val="006C53BA"/>
    <w:pPr>
      <w:spacing w:after="100" w:line="259" w:lineRule="auto"/>
      <w:ind w:left="1100"/>
    </w:pPr>
    <w:rPr>
      <w:rFonts w:eastAsiaTheme="minorEastAsia"/>
      <w:lang w:eastAsia="da-DK"/>
    </w:rPr>
  </w:style>
  <w:style w:type="paragraph" w:styleId="Indholdsfortegnelse7">
    <w:name w:val="toc 7"/>
    <w:basedOn w:val="Normal"/>
    <w:next w:val="Normal"/>
    <w:autoRedefine/>
    <w:uiPriority w:val="39"/>
    <w:unhideWhenUsed/>
    <w:rsid w:val="006C53BA"/>
    <w:pPr>
      <w:spacing w:after="100" w:line="259" w:lineRule="auto"/>
      <w:ind w:left="1320"/>
    </w:pPr>
    <w:rPr>
      <w:rFonts w:eastAsiaTheme="minorEastAsia"/>
      <w:lang w:eastAsia="da-DK"/>
    </w:rPr>
  </w:style>
  <w:style w:type="paragraph" w:styleId="Indholdsfortegnelse8">
    <w:name w:val="toc 8"/>
    <w:basedOn w:val="Normal"/>
    <w:next w:val="Normal"/>
    <w:autoRedefine/>
    <w:uiPriority w:val="39"/>
    <w:unhideWhenUsed/>
    <w:rsid w:val="006C53BA"/>
    <w:pPr>
      <w:spacing w:after="100" w:line="259" w:lineRule="auto"/>
      <w:ind w:left="1540"/>
    </w:pPr>
    <w:rPr>
      <w:rFonts w:eastAsiaTheme="minorEastAsia"/>
      <w:lang w:eastAsia="da-DK"/>
    </w:rPr>
  </w:style>
  <w:style w:type="paragraph" w:styleId="Indholdsfortegnelse9">
    <w:name w:val="toc 9"/>
    <w:basedOn w:val="Normal"/>
    <w:next w:val="Normal"/>
    <w:autoRedefine/>
    <w:uiPriority w:val="39"/>
    <w:unhideWhenUsed/>
    <w:rsid w:val="006C53BA"/>
    <w:pPr>
      <w:spacing w:after="100" w:line="259" w:lineRule="auto"/>
      <w:ind w:left="1760"/>
    </w:pPr>
    <w:rPr>
      <w:rFonts w:eastAsiaTheme="minorEastAsia"/>
      <w:lang w:eastAsia="da-DK"/>
    </w:rPr>
  </w:style>
  <w:style w:type="paragraph" w:styleId="Sidehoved">
    <w:name w:val="header"/>
    <w:basedOn w:val="Normal"/>
    <w:link w:val="SidehovedTegn"/>
    <w:uiPriority w:val="99"/>
    <w:unhideWhenUsed/>
    <w:rsid w:val="006C53BA"/>
    <w:pPr>
      <w:tabs>
        <w:tab w:val="center" w:pos="4819"/>
        <w:tab w:val="right" w:pos="9638"/>
      </w:tabs>
      <w:spacing w:after="0"/>
    </w:pPr>
  </w:style>
  <w:style w:type="character" w:customStyle="1" w:styleId="SidehovedTegn">
    <w:name w:val="Sidehoved Tegn"/>
    <w:basedOn w:val="Standardskrifttypeiafsnit"/>
    <w:link w:val="Sidehoved"/>
    <w:uiPriority w:val="99"/>
    <w:rsid w:val="006C53BA"/>
    <w:rPr>
      <w:rFonts w:ascii="Arial Narrow" w:hAnsi="Arial Narrow"/>
      <w:sz w:val="20"/>
    </w:rPr>
  </w:style>
  <w:style w:type="paragraph" w:styleId="Sidefod">
    <w:name w:val="footer"/>
    <w:basedOn w:val="Normal"/>
    <w:link w:val="SidefodTegn"/>
    <w:uiPriority w:val="99"/>
    <w:unhideWhenUsed/>
    <w:rsid w:val="006C53BA"/>
    <w:pPr>
      <w:tabs>
        <w:tab w:val="center" w:pos="4819"/>
        <w:tab w:val="right" w:pos="9638"/>
      </w:tabs>
      <w:spacing w:after="0"/>
    </w:pPr>
  </w:style>
  <w:style w:type="character" w:customStyle="1" w:styleId="SidefodTegn">
    <w:name w:val="Sidefod Tegn"/>
    <w:basedOn w:val="Standardskrifttypeiafsnit"/>
    <w:link w:val="Sidefod"/>
    <w:uiPriority w:val="99"/>
    <w:rsid w:val="006C53BA"/>
    <w:rPr>
      <w:rFonts w:ascii="Arial Narrow" w:hAnsi="Arial Narrow"/>
      <w:sz w:val="20"/>
    </w:rPr>
  </w:style>
  <w:style w:type="paragraph" w:customStyle="1" w:styleId="margintekst">
    <w:name w:val="margintekst"/>
    <w:basedOn w:val="Normal"/>
    <w:link w:val="margintekstTegn"/>
    <w:rsid w:val="001D0F11"/>
    <w:pPr>
      <w:spacing w:after="120" w:line="240" w:lineRule="atLeast"/>
    </w:pPr>
    <w:rPr>
      <w:sz w:val="16"/>
      <w:szCs w:val="16"/>
    </w:rPr>
  </w:style>
  <w:style w:type="paragraph" w:customStyle="1" w:styleId="Tabel">
    <w:name w:val="Tabel"/>
    <w:link w:val="TabelTegn"/>
    <w:qFormat/>
    <w:rsid w:val="003907BE"/>
    <w:pPr>
      <w:spacing w:after="0" w:line="240" w:lineRule="auto"/>
    </w:pPr>
    <w:rPr>
      <w:sz w:val="20"/>
      <w:szCs w:val="16"/>
      <w:lang w:eastAsia="da-DK"/>
    </w:rPr>
  </w:style>
  <w:style w:type="character" w:customStyle="1" w:styleId="margintekstTegn">
    <w:name w:val="margintekst Tegn"/>
    <w:basedOn w:val="Standardskrifttypeiafsnit"/>
    <w:link w:val="margintekst"/>
    <w:rsid w:val="009200EB"/>
    <w:rPr>
      <w:sz w:val="16"/>
      <w:szCs w:val="16"/>
    </w:rPr>
  </w:style>
  <w:style w:type="character" w:customStyle="1" w:styleId="TabelTegn">
    <w:name w:val="Tabel Tegn"/>
    <w:basedOn w:val="margintekstTegn"/>
    <w:link w:val="Tabel"/>
    <w:rsid w:val="003907BE"/>
    <w:rPr>
      <w:sz w:val="20"/>
      <w:szCs w:val="16"/>
      <w:lang w:eastAsia="da-DK"/>
    </w:rPr>
  </w:style>
  <w:style w:type="table" w:customStyle="1" w:styleId="Typografi11">
    <w:name w:val="Typografi11"/>
    <w:basedOn w:val="Tabel-Normal"/>
    <w:uiPriority w:val="99"/>
    <w:rsid w:val="00E534C6"/>
    <w:pPr>
      <w:spacing w:after="0" w:line="240" w:lineRule="auto"/>
    </w:pPr>
    <w:tblPr>
      <w:tblStyleRowBandSize w:val="1"/>
      <w:tblBorders>
        <w:top w:val="single" w:sz="4" w:space="0" w:color="FFFFFF" w:themeColor="background1"/>
        <w:bottom w:val="single" w:sz="4" w:space="0" w:color="FFFFFF" w:themeColor="background1"/>
        <w:insideH w:val="single" w:sz="4" w:space="0" w:color="FFFFFF" w:themeColor="background1"/>
      </w:tblBorders>
    </w:tblPr>
    <w:tblStylePr w:type="firstRow">
      <w:rPr>
        <w:rFonts w:asciiTheme="minorHAnsi" w:hAnsiTheme="minorHAnsi"/>
        <w:b/>
        <w:sz w:val="22"/>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FFFFFF" w:themeFill="background1"/>
      </w:tcPr>
    </w:tblStylePr>
    <w:tblStylePr w:type="firstCol">
      <w:tblPr/>
      <w:tcPr>
        <w:tcBorders>
          <w:top w:val="nil"/>
          <w:left w:val="nil"/>
          <w:bottom w:val="single" w:sz="4" w:space="0" w:color="FFFFFF" w:themeColor="background1"/>
          <w:right w:val="dashSmallGap" w:sz="8" w:space="0" w:color="FFFFFF" w:themeColor="background1"/>
          <w:insideH w:val="single" w:sz="4" w:space="0" w:color="FFFFFF" w:themeColor="background1"/>
          <w:insideV w:val="nil"/>
          <w:tl2br w:val="nil"/>
          <w:tr2bl w:val="nil"/>
        </w:tcBorders>
      </w:tcPr>
    </w:tblStylePr>
    <w:tblStylePr w:type="band1Horz">
      <w:tblPr/>
      <w:tcPr>
        <w:tcBorders>
          <w:top w:val="nil"/>
          <w:left w:val="nil"/>
          <w:bottom w:val="single" w:sz="4" w:space="0" w:color="FFFFFF" w:themeColor="background1"/>
          <w:right w:val="nil"/>
          <w:insideH w:val="nil"/>
          <w:insideV w:val="nil"/>
          <w:tl2br w:val="nil"/>
          <w:tr2bl w:val="nil"/>
        </w:tcBorders>
      </w:tcPr>
    </w:tblStylePr>
    <w:tblStylePr w:type="band2Horz">
      <w:tblPr/>
      <w:tcPr>
        <w:tcBorders>
          <w:top w:val="nil"/>
          <w:left w:val="nil"/>
          <w:bottom w:val="single" w:sz="4" w:space="0" w:color="FFFFFF" w:themeColor="background1"/>
          <w:right w:val="nil"/>
          <w:insideH w:val="nil"/>
          <w:insideV w:val="nil"/>
          <w:tl2br w:val="nil"/>
          <w:tr2bl w:val="nil"/>
        </w:tcBorders>
      </w:tcPr>
    </w:tblStylePr>
  </w:style>
  <w:style w:type="paragraph" w:styleId="Markeringsbobletekst">
    <w:name w:val="Balloon Text"/>
    <w:basedOn w:val="Normal"/>
    <w:link w:val="MarkeringsbobletekstTegn"/>
    <w:uiPriority w:val="99"/>
    <w:semiHidden/>
    <w:unhideWhenUsed/>
    <w:rsid w:val="009D0EA7"/>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0EA7"/>
    <w:rPr>
      <w:rFonts w:ascii="Segoe UI" w:hAnsi="Segoe UI" w:cs="Segoe UI"/>
      <w:sz w:val="18"/>
      <w:szCs w:val="18"/>
    </w:rPr>
  </w:style>
  <w:style w:type="paragraph" w:customStyle="1" w:styleId="Overskrift2Udennummereringindholdsfortegnelse">
    <w:name w:val="Overskrift 2 (Uden nummerering + indholdsfortegnelse)"/>
    <w:basedOn w:val="Normal"/>
    <w:next w:val="Normal"/>
    <w:link w:val="Overskrift2UdennummereringindholdsfortegnelseTegn"/>
    <w:qFormat/>
    <w:rsid w:val="00B566F3"/>
    <w:pPr>
      <w:pBdr>
        <w:bottom w:val="single" w:sz="18" w:space="1" w:color="FFFFFF" w:themeColor="background1"/>
      </w:pBdr>
      <w:spacing w:before="40" w:after="40"/>
      <w:ind w:left="851" w:hanging="851"/>
    </w:pPr>
    <w:rPr>
      <w:rFonts w:eastAsiaTheme="majorEastAsia" w:cstheme="majorBidi"/>
      <w:b/>
      <w:color w:val="1D3175" w:themeColor="text2"/>
      <w:sz w:val="24"/>
      <w:szCs w:val="28"/>
    </w:rPr>
  </w:style>
  <w:style w:type="character" w:customStyle="1" w:styleId="Overskrift2UdennummereringindholdsfortegnelseTegn">
    <w:name w:val="Overskrift 2 (Uden nummerering + indholdsfortegnelse) Tegn"/>
    <w:basedOn w:val="Overskrift2Tegn"/>
    <w:link w:val="Overskrift2Udennummereringindholdsfortegnelse"/>
    <w:rsid w:val="00B566F3"/>
    <w:rPr>
      <w:rFonts w:eastAsiaTheme="majorEastAsia" w:cstheme="majorBidi"/>
      <w:b/>
      <w:color w:val="1D3175" w:themeColor="text2"/>
      <w:sz w:val="24"/>
      <w:szCs w:val="28"/>
    </w:rPr>
  </w:style>
  <w:style w:type="paragraph" w:styleId="Listeoverfigurer">
    <w:name w:val="table of figures"/>
    <w:basedOn w:val="Normal"/>
    <w:next w:val="Normal"/>
    <w:uiPriority w:val="99"/>
    <w:unhideWhenUsed/>
    <w:rsid w:val="00FB52ED"/>
    <w:pPr>
      <w:spacing w:after="0"/>
    </w:pPr>
  </w:style>
  <w:style w:type="paragraph" w:customStyle="1" w:styleId="Eksempel">
    <w:name w:val="Eksempel"/>
    <w:basedOn w:val="Leverance-Beskrivelse"/>
    <w:link w:val="EksempelTegn"/>
    <w:qFormat/>
    <w:rsid w:val="00EC48DC"/>
    <w:pPr>
      <w:keepLines w:val="0"/>
      <w:widowControl w:val="0"/>
      <w:numPr>
        <w:ilvl w:val="0"/>
        <w:numId w:val="0"/>
      </w:numPr>
      <w:tabs>
        <w:tab w:val="left" w:pos="851"/>
      </w:tabs>
      <w:ind w:left="851"/>
    </w:pPr>
    <w:rPr>
      <w:color w:val="C00000" w:themeColor="accent6"/>
      <w:sz w:val="20"/>
    </w:rPr>
  </w:style>
  <w:style w:type="character" w:customStyle="1" w:styleId="EksempelTegn">
    <w:name w:val="Eksempel Tegn"/>
    <w:basedOn w:val="Leverance-BeskrivelseTegn"/>
    <w:link w:val="Eksempel"/>
    <w:rsid w:val="00EC48DC"/>
    <w:rPr>
      <w:color w:val="C00000" w:themeColor="accent6"/>
      <w:sz w:val="20"/>
    </w:rPr>
  </w:style>
  <w:style w:type="character" w:styleId="Pladsholdertekst">
    <w:name w:val="Placeholder Text"/>
    <w:basedOn w:val="Standardskrifttypeiafsnit"/>
    <w:uiPriority w:val="99"/>
    <w:semiHidden/>
    <w:rsid w:val="006502E3"/>
    <w:rPr>
      <w:color w:val="808080"/>
    </w:rPr>
  </w:style>
  <w:style w:type="paragraph" w:customStyle="1" w:styleId="Leverence-Vejledning">
    <w:name w:val="Leverence - Vejledning"/>
    <w:basedOn w:val="Normal"/>
    <w:next w:val="Normal"/>
    <w:link w:val="Leverence-VejledningTegn"/>
    <w:qFormat/>
    <w:rsid w:val="00362056"/>
    <w:pPr>
      <w:keepNext/>
      <w:keepLines/>
      <w:spacing w:before="120" w:after="120"/>
    </w:pPr>
    <w:rPr>
      <w:rFonts w:ascii="Arial Narrow" w:hAnsi="Arial Narrow"/>
      <w:color w:val="000000" w:themeColor="text1" w:themeShade="80"/>
    </w:rPr>
  </w:style>
  <w:style w:type="character" w:customStyle="1" w:styleId="Leverence-VejledningTegn">
    <w:name w:val="Leverence - Vejledning Tegn"/>
    <w:basedOn w:val="Leverance-BeskrivelseTegn"/>
    <w:link w:val="Leverence-Vejledning"/>
    <w:rsid w:val="00362056"/>
    <w:rPr>
      <w:rFonts w:ascii="Arial Narrow" w:hAnsi="Arial Narrow"/>
      <w:color w:val="000000" w:themeColor="text1" w:themeShade="80"/>
    </w:rPr>
  </w:style>
  <w:style w:type="numbering" w:customStyle="1" w:styleId="Udbudsmateriale">
    <w:name w:val="Udbudsmateriale"/>
    <w:uiPriority w:val="99"/>
    <w:rsid w:val="00102FC3"/>
    <w:pPr>
      <w:numPr>
        <w:numId w:val="36"/>
      </w:numPr>
    </w:pPr>
  </w:style>
  <w:style w:type="paragraph" w:styleId="Overskrift">
    <w:name w:val="TOC Heading"/>
    <w:basedOn w:val="Overskrift1"/>
    <w:next w:val="Normal"/>
    <w:uiPriority w:val="39"/>
    <w:unhideWhenUsed/>
    <w:qFormat/>
    <w:rsid w:val="00102FC3"/>
    <w:pPr>
      <w:numPr>
        <w:numId w:val="0"/>
      </w:numPr>
      <w:pBdr>
        <w:top w:val="none" w:sz="0" w:space="0" w:color="auto"/>
        <w:left w:val="none" w:sz="0" w:space="0" w:color="auto"/>
        <w:bottom w:val="none" w:sz="0" w:space="0" w:color="auto"/>
        <w:right w:val="none" w:sz="0" w:space="0" w:color="auto"/>
      </w:pBdr>
      <w:shd w:val="clear" w:color="auto" w:fill="auto"/>
      <w:tabs>
        <w:tab w:val="clear" w:pos="9923"/>
      </w:tabs>
      <w:spacing w:line="259" w:lineRule="auto"/>
      <w:outlineLvl w:val="9"/>
    </w:pPr>
    <w:rPr>
      <w:rFonts w:asciiTheme="majorHAnsi" w:hAnsiTheme="majorHAnsi"/>
      <w:b w:val="0"/>
      <w:color w:val="5F5F5F" w:themeColor="accent1" w:themeShade="BF"/>
      <w:sz w:val="32"/>
      <w:lang w:eastAsia="da-DK"/>
    </w:rPr>
  </w:style>
  <w:style w:type="character" w:styleId="Kommentarhenvisning">
    <w:name w:val="annotation reference"/>
    <w:basedOn w:val="Standardskrifttypeiafsnit"/>
    <w:uiPriority w:val="99"/>
    <w:semiHidden/>
    <w:unhideWhenUsed/>
    <w:rsid w:val="007F566B"/>
    <w:rPr>
      <w:sz w:val="16"/>
      <w:szCs w:val="16"/>
    </w:rPr>
  </w:style>
  <w:style w:type="paragraph" w:styleId="Kommentartekst">
    <w:name w:val="annotation text"/>
    <w:basedOn w:val="Normal"/>
    <w:link w:val="KommentartekstTegn"/>
    <w:uiPriority w:val="99"/>
    <w:semiHidden/>
    <w:unhideWhenUsed/>
    <w:rsid w:val="007F566B"/>
    <w:rPr>
      <w:sz w:val="20"/>
      <w:szCs w:val="20"/>
    </w:rPr>
  </w:style>
  <w:style w:type="character" w:customStyle="1" w:styleId="KommentartekstTegn">
    <w:name w:val="Kommentartekst Tegn"/>
    <w:basedOn w:val="Standardskrifttypeiafsnit"/>
    <w:link w:val="Kommentartekst"/>
    <w:uiPriority w:val="99"/>
    <w:semiHidden/>
    <w:rsid w:val="007F566B"/>
    <w:rPr>
      <w:sz w:val="20"/>
      <w:szCs w:val="20"/>
    </w:rPr>
  </w:style>
  <w:style w:type="paragraph" w:styleId="Kommentaremne">
    <w:name w:val="annotation subject"/>
    <w:basedOn w:val="Kommentartekst"/>
    <w:next w:val="Kommentartekst"/>
    <w:link w:val="KommentaremneTegn"/>
    <w:uiPriority w:val="99"/>
    <w:semiHidden/>
    <w:unhideWhenUsed/>
    <w:rsid w:val="007F566B"/>
    <w:rPr>
      <w:b/>
      <w:bCs/>
    </w:rPr>
  </w:style>
  <w:style w:type="character" w:customStyle="1" w:styleId="KommentaremneTegn">
    <w:name w:val="Kommentaremne Tegn"/>
    <w:basedOn w:val="KommentartekstTegn"/>
    <w:link w:val="Kommentaremne"/>
    <w:uiPriority w:val="99"/>
    <w:semiHidden/>
    <w:rsid w:val="007F566B"/>
    <w:rPr>
      <w:b/>
      <w:bCs/>
      <w:sz w:val="20"/>
      <w:szCs w:val="20"/>
    </w:rPr>
  </w:style>
  <w:style w:type="paragraph" w:styleId="Bibliografi">
    <w:name w:val="Bibliography"/>
    <w:basedOn w:val="Normal"/>
    <w:next w:val="Normal"/>
    <w:uiPriority w:val="37"/>
    <w:unhideWhenUsed/>
    <w:rsid w:val="00021556"/>
  </w:style>
  <w:style w:type="paragraph" w:customStyle="1" w:styleId="Leverance-Beskrivelse2">
    <w:name w:val="Leverance - Beskrivelse 2"/>
    <w:basedOn w:val="Normal"/>
    <w:link w:val="Leverance-Beskrivelse2Tegn"/>
    <w:qFormat/>
    <w:rsid w:val="00D65A3F"/>
    <w:pPr>
      <w:ind w:left="851"/>
    </w:pPr>
    <w:rPr>
      <w:rFonts w:ascii="Arial Narrow" w:hAnsi="Arial Narrow"/>
    </w:rPr>
  </w:style>
  <w:style w:type="character" w:customStyle="1" w:styleId="Leverance-Beskrivelse2Tegn">
    <w:name w:val="Leverance - Beskrivelse 2 Tegn"/>
    <w:basedOn w:val="Standardskrifttypeiafsnit"/>
    <w:link w:val="Leverance-Beskrivelse2"/>
    <w:rsid w:val="00D65A3F"/>
    <w:rPr>
      <w:rFonts w:ascii="Arial Narrow" w:hAnsi="Arial Narrow"/>
    </w:rPr>
  </w:style>
  <w:style w:type="paragraph" w:customStyle="1" w:styleId="Overskrift1Udennummerering">
    <w:name w:val="Overskrift 1 (Uden nummerering)"/>
    <w:basedOn w:val="Overskrift1"/>
    <w:next w:val="Normal"/>
    <w:link w:val="Overskrift1UdennummereringTegn"/>
    <w:rsid w:val="00957EFC"/>
    <w:pPr>
      <w:numPr>
        <w:numId w:val="0"/>
      </w:numPr>
      <w:pBdr>
        <w:top w:val="single" w:sz="18" w:space="1" w:color="1D3175" w:themeColor="text2"/>
        <w:left w:val="single" w:sz="18" w:space="4" w:color="1D3175" w:themeColor="text2"/>
        <w:bottom w:val="single" w:sz="18" w:space="1" w:color="1D3175" w:themeColor="text2"/>
        <w:right w:val="single" w:sz="18" w:space="4" w:color="1D3175" w:themeColor="text2"/>
      </w:pBdr>
      <w:outlineLvl w:val="9"/>
    </w:pPr>
  </w:style>
  <w:style w:type="character" w:customStyle="1" w:styleId="Overskrift1UdennummereringTegn">
    <w:name w:val="Overskrift 1 (Uden nummerering) Tegn"/>
    <w:basedOn w:val="Overskrift1Tegn"/>
    <w:link w:val="Overskrift1Udennummerering"/>
    <w:rsid w:val="00957EFC"/>
    <w:rPr>
      <w:rFonts w:eastAsiaTheme="majorEastAsia" w:cstheme="majorBidi"/>
      <w:b/>
      <w:color w:val="FFFFFF" w:themeColor="background1"/>
      <w:sz w:val="28"/>
      <w:szCs w:val="32"/>
      <w:shd w:val="clear" w:color="auto" w:fill="1D3175" w:themeFill="text2"/>
    </w:rPr>
  </w:style>
  <w:style w:type="paragraph" w:customStyle="1" w:styleId="Rdgiver">
    <w:name w:val="Rådgiver"/>
    <w:basedOn w:val="Leverance-Beskrivelse"/>
    <w:link w:val="RdgiverTegn"/>
    <w:rsid w:val="00D15893"/>
    <w:pPr>
      <w:numPr>
        <w:ilvl w:val="0"/>
        <w:numId w:val="0"/>
      </w:numPr>
    </w:pPr>
    <w:rPr>
      <w:b/>
      <w:smallCaps/>
      <w:color w:val="8A9DE2" w:themeColor="text2" w:themeTint="66"/>
    </w:rPr>
  </w:style>
  <w:style w:type="character" w:customStyle="1" w:styleId="RdgiverTegn">
    <w:name w:val="Rådgiver Tegn"/>
    <w:basedOn w:val="Leverance-BeskrivelseTegn"/>
    <w:link w:val="Rdgiver"/>
    <w:rsid w:val="00D15893"/>
    <w:rPr>
      <w:b/>
      <w:smallCaps/>
      <w:color w:val="8A9DE2" w:themeColor="text2" w:theme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202">
      <w:bodyDiv w:val="1"/>
      <w:marLeft w:val="0"/>
      <w:marRight w:val="0"/>
      <w:marTop w:val="0"/>
      <w:marBottom w:val="0"/>
      <w:divBdr>
        <w:top w:val="none" w:sz="0" w:space="0" w:color="auto"/>
        <w:left w:val="none" w:sz="0" w:space="0" w:color="auto"/>
        <w:bottom w:val="none" w:sz="0" w:space="0" w:color="auto"/>
        <w:right w:val="none" w:sz="0" w:space="0" w:color="auto"/>
      </w:divBdr>
    </w:div>
    <w:div w:id="11763518">
      <w:bodyDiv w:val="1"/>
      <w:marLeft w:val="0"/>
      <w:marRight w:val="0"/>
      <w:marTop w:val="0"/>
      <w:marBottom w:val="0"/>
      <w:divBdr>
        <w:top w:val="none" w:sz="0" w:space="0" w:color="auto"/>
        <w:left w:val="none" w:sz="0" w:space="0" w:color="auto"/>
        <w:bottom w:val="none" w:sz="0" w:space="0" w:color="auto"/>
        <w:right w:val="none" w:sz="0" w:space="0" w:color="auto"/>
      </w:divBdr>
    </w:div>
    <w:div w:id="12924831">
      <w:bodyDiv w:val="1"/>
      <w:marLeft w:val="0"/>
      <w:marRight w:val="0"/>
      <w:marTop w:val="0"/>
      <w:marBottom w:val="0"/>
      <w:divBdr>
        <w:top w:val="none" w:sz="0" w:space="0" w:color="auto"/>
        <w:left w:val="none" w:sz="0" w:space="0" w:color="auto"/>
        <w:bottom w:val="none" w:sz="0" w:space="0" w:color="auto"/>
        <w:right w:val="none" w:sz="0" w:space="0" w:color="auto"/>
      </w:divBdr>
    </w:div>
    <w:div w:id="18969921">
      <w:bodyDiv w:val="1"/>
      <w:marLeft w:val="0"/>
      <w:marRight w:val="0"/>
      <w:marTop w:val="0"/>
      <w:marBottom w:val="0"/>
      <w:divBdr>
        <w:top w:val="none" w:sz="0" w:space="0" w:color="auto"/>
        <w:left w:val="none" w:sz="0" w:space="0" w:color="auto"/>
        <w:bottom w:val="none" w:sz="0" w:space="0" w:color="auto"/>
        <w:right w:val="none" w:sz="0" w:space="0" w:color="auto"/>
      </w:divBdr>
    </w:div>
    <w:div w:id="20058006">
      <w:bodyDiv w:val="1"/>
      <w:marLeft w:val="0"/>
      <w:marRight w:val="0"/>
      <w:marTop w:val="0"/>
      <w:marBottom w:val="0"/>
      <w:divBdr>
        <w:top w:val="none" w:sz="0" w:space="0" w:color="auto"/>
        <w:left w:val="none" w:sz="0" w:space="0" w:color="auto"/>
        <w:bottom w:val="none" w:sz="0" w:space="0" w:color="auto"/>
        <w:right w:val="none" w:sz="0" w:space="0" w:color="auto"/>
      </w:divBdr>
    </w:div>
    <w:div w:id="32657996">
      <w:bodyDiv w:val="1"/>
      <w:marLeft w:val="0"/>
      <w:marRight w:val="0"/>
      <w:marTop w:val="0"/>
      <w:marBottom w:val="0"/>
      <w:divBdr>
        <w:top w:val="none" w:sz="0" w:space="0" w:color="auto"/>
        <w:left w:val="none" w:sz="0" w:space="0" w:color="auto"/>
        <w:bottom w:val="none" w:sz="0" w:space="0" w:color="auto"/>
        <w:right w:val="none" w:sz="0" w:space="0" w:color="auto"/>
      </w:divBdr>
    </w:div>
    <w:div w:id="34089123">
      <w:bodyDiv w:val="1"/>
      <w:marLeft w:val="0"/>
      <w:marRight w:val="0"/>
      <w:marTop w:val="0"/>
      <w:marBottom w:val="0"/>
      <w:divBdr>
        <w:top w:val="none" w:sz="0" w:space="0" w:color="auto"/>
        <w:left w:val="none" w:sz="0" w:space="0" w:color="auto"/>
        <w:bottom w:val="none" w:sz="0" w:space="0" w:color="auto"/>
        <w:right w:val="none" w:sz="0" w:space="0" w:color="auto"/>
      </w:divBdr>
    </w:div>
    <w:div w:id="36856664">
      <w:bodyDiv w:val="1"/>
      <w:marLeft w:val="0"/>
      <w:marRight w:val="0"/>
      <w:marTop w:val="0"/>
      <w:marBottom w:val="0"/>
      <w:divBdr>
        <w:top w:val="none" w:sz="0" w:space="0" w:color="auto"/>
        <w:left w:val="none" w:sz="0" w:space="0" w:color="auto"/>
        <w:bottom w:val="none" w:sz="0" w:space="0" w:color="auto"/>
        <w:right w:val="none" w:sz="0" w:space="0" w:color="auto"/>
      </w:divBdr>
    </w:div>
    <w:div w:id="39089620">
      <w:bodyDiv w:val="1"/>
      <w:marLeft w:val="0"/>
      <w:marRight w:val="0"/>
      <w:marTop w:val="0"/>
      <w:marBottom w:val="0"/>
      <w:divBdr>
        <w:top w:val="none" w:sz="0" w:space="0" w:color="auto"/>
        <w:left w:val="none" w:sz="0" w:space="0" w:color="auto"/>
        <w:bottom w:val="none" w:sz="0" w:space="0" w:color="auto"/>
        <w:right w:val="none" w:sz="0" w:space="0" w:color="auto"/>
      </w:divBdr>
    </w:div>
    <w:div w:id="45959926">
      <w:bodyDiv w:val="1"/>
      <w:marLeft w:val="0"/>
      <w:marRight w:val="0"/>
      <w:marTop w:val="0"/>
      <w:marBottom w:val="0"/>
      <w:divBdr>
        <w:top w:val="none" w:sz="0" w:space="0" w:color="auto"/>
        <w:left w:val="none" w:sz="0" w:space="0" w:color="auto"/>
        <w:bottom w:val="none" w:sz="0" w:space="0" w:color="auto"/>
        <w:right w:val="none" w:sz="0" w:space="0" w:color="auto"/>
      </w:divBdr>
    </w:div>
    <w:div w:id="48119240">
      <w:bodyDiv w:val="1"/>
      <w:marLeft w:val="0"/>
      <w:marRight w:val="0"/>
      <w:marTop w:val="0"/>
      <w:marBottom w:val="0"/>
      <w:divBdr>
        <w:top w:val="none" w:sz="0" w:space="0" w:color="auto"/>
        <w:left w:val="none" w:sz="0" w:space="0" w:color="auto"/>
        <w:bottom w:val="none" w:sz="0" w:space="0" w:color="auto"/>
        <w:right w:val="none" w:sz="0" w:space="0" w:color="auto"/>
      </w:divBdr>
    </w:div>
    <w:div w:id="49036697">
      <w:bodyDiv w:val="1"/>
      <w:marLeft w:val="0"/>
      <w:marRight w:val="0"/>
      <w:marTop w:val="0"/>
      <w:marBottom w:val="0"/>
      <w:divBdr>
        <w:top w:val="none" w:sz="0" w:space="0" w:color="auto"/>
        <w:left w:val="none" w:sz="0" w:space="0" w:color="auto"/>
        <w:bottom w:val="none" w:sz="0" w:space="0" w:color="auto"/>
        <w:right w:val="none" w:sz="0" w:space="0" w:color="auto"/>
      </w:divBdr>
    </w:div>
    <w:div w:id="60518144">
      <w:bodyDiv w:val="1"/>
      <w:marLeft w:val="0"/>
      <w:marRight w:val="0"/>
      <w:marTop w:val="0"/>
      <w:marBottom w:val="0"/>
      <w:divBdr>
        <w:top w:val="none" w:sz="0" w:space="0" w:color="auto"/>
        <w:left w:val="none" w:sz="0" w:space="0" w:color="auto"/>
        <w:bottom w:val="none" w:sz="0" w:space="0" w:color="auto"/>
        <w:right w:val="none" w:sz="0" w:space="0" w:color="auto"/>
      </w:divBdr>
    </w:div>
    <w:div w:id="61800827">
      <w:bodyDiv w:val="1"/>
      <w:marLeft w:val="0"/>
      <w:marRight w:val="0"/>
      <w:marTop w:val="0"/>
      <w:marBottom w:val="0"/>
      <w:divBdr>
        <w:top w:val="none" w:sz="0" w:space="0" w:color="auto"/>
        <w:left w:val="none" w:sz="0" w:space="0" w:color="auto"/>
        <w:bottom w:val="none" w:sz="0" w:space="0" w:color="auto"/>
        <w:right w:val="none" w:sz="0" w:space="0" w:color="auto"/>
      </w:divBdr>
    </w:div>
    <w:div w:id="67265139">
      <w:bodyDiv w:val="1"/>
      <w:marLeft w:val="0"/>
      <w:marRight w:val="0"/>
      <w:marTop w:val="0"/>
      <w:marBottom w:val="0"/>
      <w:divBdr>
        <w:top w:val="none" w:sz="0" w:space="0" w:color="auto"/>
        <w:left w:val="none" w:sz="0" w:space="0" w:color="auto"/>
        <w:bottom w:val="none" w:sz="0" w:space="0" w:color="auto"/>
        <w:right w:val="none" w:sz="0" w:space="0" w:color="auto"/>
      </w:divBdr>
    </w:div>
    <w:div w:id="83843212">
      <w:bodyDiv w:val="1"/>
      <w:marLeft w:val="0"/>
      <w:marRight w:val="0"/>
      <w:marTop w:val="0"/>
      <w:marBottom w:val="0"/>
      <w:divBdr>
        <w:top w:val="none" w:sz="0" w:space="0" w:color="auto"/>
        <w:left w:val="none" w:sz="0" w:space="0" w:color="auto"/>
        <w:bottom w:val="none" w:sz="0" w:space="0" w:color="auto"/>
        <w:right w:val="none" w:sz="0" w:space="0" w:color="auto"/>
      </w:divBdr>
    </w:div>
    <w:div w:id="84420871">
      <w:bodyDiv w:val="1"/>
      <w:marLeft w:val="0"/>
      <w:marRight w:val="0"/>
      <w:marTop w:val="0"/>
      <w:marBottom w:val="0"/>
      <w:divBdr>
        <w:top w:val="none" w:sz="0" w:space="0" w:color="auto"/>
        <w:left w:val="none" w:sz="0" w:space="0" w:color="auto"/>
        <w:bottom w:val="none" w:sz="0" w:space="0" w:color="auto"/>
        <w:right w:val="none" w:sz="0" w:space="0" w:color="auto"/>
      </w:divBdr>
    </w:div>
    <w:div w:id="86118696">
      <w:bodyDiv w:val="1"/>
      <w:marLeft w:val="0"/>
      <w:marRight w:val="0"/>
      <w:marTop w:val="0"/>
      <w:marBottom w:val="0"/>
      <w:divBdr>
        <w:top w:val="none" w:sz="0" w:space="0" w:color="auto"/>
        <w:left w:val="none" w:sz="0" w:space="0" w:color="auto"/>
        <w:bottom w:val="none" w:sz="0" w:space="0" w:color="auto"/>
        <w:right w:val="none" w:sz="0" w:space="0" w:color="auto"/>
      </w:divBdr>
    </w:div>
    <w:div w:id="88937264">
      <w:bodyDiv w:val="1"/>
      <w:marLeft w:val="0"/>
      <w:marRight w:val="0"/>
      <w:marTop w:val="0"/>
      <w:marBottom w:val="0"/>
      <w:divBdr>
        <w:top w:val="none" w:sz="0" w:space="0" w:color="auto"/>
        <w:left w:val="none" w:sz="0" w:space="0" w:color="auto"/>
        <w:bottom w:val="none" w:sz="0" w:space="0" w:color="auto"/>
        <w:right w:val="none" w:sz="0" w:space="0" w:color="auto"/>
      </w:divBdr>
    </w:div>
    <w:div w:id="94598656">
      <w:bodyDiv w:val="1"/>
      <w:marLeft w:val="0"/>
      <w:marRight w:val="0"/>
      <w:marTop w:val="0"/>
      <w:marBottom w:val="0"/>
      <w:divBdr>
        <w:top w:val="none" w:sz="0" w:space="0" w:color="auto"/>
        <w:left w:val="none" w:sz="0" w:space="0" w:color="auto"/>
        <w:bottom w:val="none" w:sz="0" w:space="0" w:color="auto"/>
        <w:right w:val="none" w:sz="0" w:space="0" w:color="auto"/>
      </w:divBdr>
    </w:div>
    <w:div w:id="104427933">
      <w:bodyDiv w:val="1"/>
      <w:marLeft w:val="0"/>
      <w:marRight w:val="0"/>
      <w:marTop w:val="0"/>
      <w:marBottom w:val="0"/>
      <w:divBdr>
        <w:top w:val="none" w:sz="0" w:space="0" w:color="auto"/>
        <w:left w:val="none" w:sz="0" w:space="0" w:color="auto"/>
        <w:bottom w:val="none" w:sz="0" w:space="0" w:color="auto"/>
        <w:right w:val="none" w:sz="0" w:space="0" w:color="auto"/>
      </w:divBdr>
    </w:div>
    <w:div w:id="113210368">
      <w:bodyDiv w:val="1"/>
      <w:marLeft w:val="0"/>
      <w:marRight w:val="0"/>
      <w:marTop w:val="0"/>
      <w:marBottom w:val="0"/>
      <w:divBdr>
        <w:top w:val="none" w:sz="0" w:space="0" w:color="auto"/>
        <w:left w:val="none" w:sz="0" w:space="0" w:color="auto"/>
        <w:bottom w:val="none" w:sz="0" w:space="0" w:color="auto"/>
        <w:right w:val="none" w:sz="0" w:space="0" w:color="auto"/>
      </w:divBdr>
    </w:div>
    <w:div w:id="114712119">
      <w:bodyDiv w:val="1"/>
      <w:marLeft w:val="0"/>
      <w:marRight w:val="0"/>
      <w:marTop w:val="0"/>
      <w:marBottom w:val="0"/>
      <w:divBdr>
        <w:top w:val="none" w:sz="0" w:space="0" w:color="auto"/>
        <w:left w:val="none" w:sz="0" w:space="0" w:color="auto"/>
        <w:bottom w:val="none" w:sz="0" w:space="0" w:color="auto"/>
        <w:right w:val="none" w:sz="0" w:space="0" w:color="auto"/>
      </w:divBdr>
    </w:div>
    <w:div w:id="120193327">
      <w:bodyDiv w:val="1"/>
      <w:marLeft w:val="0"/>
      <w:marRight w:val="0"/>
      <w:marTop w:val="0"/>
      <w:marBottom w:val="0"/>
      <w:divBdr>
        <w:top w:val="none" w:sz="0" w:space="0" w:color="auto"/>
        <w:left w:val="none" w:sz="0" w:space="0" w:color="auto"/>
        <w:bottom w:val="none" w:sz="0" w:space="0" w:color="auto"/>
        <w:right w:val="none" w:sz="0" w:space="0" w:color="auto"/>
      </w:divBdr>
    </w:div>
    <w:div w:id="134418592">
      <w:bodyDiv w:val="1"/>
      <w:marLeft w:val="0"/>
      <w:marRight w:val="0"/>
      <w:marTop w:val="0"/>
      <w:marBottom w:val="0"/>
      <w:divBdr>
        <w:top w:val="none" w:sz="0" w:space="0" w:color="auto"/>
        <w:left w:val="none" w:sz="0" w:space="0" w:color="auto"/>
        <w:bottom w:val="none" w:sz="0" w:space="0" w:color="auto"/>
        <w:right w:val="none" w:sz="0" w:space="0" w:color="auto"/>
      </w:divBdr>
    </w:div>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41820112">
      <w:bodyDiv w:val="1"/>
      <w:marLeft w:val="0"/>
      <w:marRight w:val="0"/>
      <w:marTop w:val="0"/>
      <w:marBottom w:val="0"/>
      <w:divBdr>
        <w:top w:val="none" w:sz="0" w:space="0" w:color="auto"/>
        <w:left w:val="none" w:sz="0" w:space="0" w:color="auto"/>
        <w:bottom w:val="none" w:sz="0" w:space="0" w:color="auto"/>
        <w:right w:val="none" w:sz="0" w:space="0" w:color="auto"/>
      </w:divBdr>
    </w:div>
    <w:div w:id="148062391">
      <w:bodyDiv w:val="1"/>
      <w:marLeft w:val="0"/>
      <w:marRight w:val="0"/>
      <w:marTop w:val="0"/>
      <w:marBottom w:val="0"/>
      <w:divBdr>
        <w:top w:val="none" w:sz="0" w:space="0" w:color="auto"/>
        <w:left w:val="none" w:sz="0" w:space="0" w:color="auto"/>
        <w:bottom w:val="none" w:sz="0" w:space="0" w:color="auto"/>
        <w:right w:val="none" w:sz="0" w:space="0" w:color="auto"/>
      </w:divBdr>
    </w:div>
    <w:div w:id="151021377">
      <w:bodyDiv w:val="1"/>
      <w:marLeft w:val="0"/>
      <w:marRight w:val="0"/>
      <w:marTop w:val="0"/>
      <w:marBottom w:val="0"/>
      <w:divBdr>
        <w:top w:val="none" w:sz="0" w:space="0" w:color="auto"/>
        <w:left w:val="none" w:sz="0" w:space="0" w:color="auto"/>
        <w:bottom w:val="none" w:sz="0" w:space="0" w:color="auto"/>
        <w:right w:val="none" w:sz="0" w:space="0" w:color="auto"/>
      </w:divBdr>
    </w:div>
    <w:div w:id="158156624">
      <w:bodyDiv w:val="1"/>
      <w:marLeft w:val="0"/>
      <w:marRight w:val="0"/>
      <w:marTop w:val="0"/>
      <w:marBottom w:val="0"/>
      <w:divBdr>
        <w:top w:val="none" w:sz="0" w:space="0" w:color="auto"/>
        <w:left w:val="none" w:sz="0" w:space="0" w:color="auto"/>
        <w:bottom w:val="none" w:sz="0" w:space="0" w:color="auto"/>
        <w:right w:val="none" w:sz="0" w:space="0" w:color="auto"/>
      </w:divBdr>
    </w:div>
    <w:div w:id="163207742">
      <w:bodyDiv w:val="1"/>
      <w:marLeft w:val="0"/>
      <w:marRight w:val="0"/>
      <w:marTop w:val="0"/>
      <w:marBottom w:val="0"/>
      <w:divBdr>
        <w:top w:val="none" w:sz="0" w:space="0" w:color="auto"/>
        <w:left w:val="none" w:sz="0" w:space="0" w:color="auto"/>
        <w:bottom w:val="none" w:sz="0" w:space="0" w:color="auto"/>
        <w:right w:val="none" w:sz="0" w:space="0" w:color="auto"/>
      </w:divBdr>
    </w:div>
    <w:div w:id="177431746">
      <w:bodyDiv w:val="1"/>
      <w:marLeft w:val="0"/>
      <w:marRight w:val="0"/>
      <w:marTop w:val="0"/>
      <w:marBottom w:val="0"/>
      <w:divBdr>
        <w:top w:val="none" w:sz="0" w:space="0" w:color="auto"/>
        <w:left w:val="none" w:sz="0" w:space="0" w:color="auto"/>
        <w:bottom w:val="none" w:sz="0" w:space="0" w:color="auto"/>
        <w:right w:val="none" w:sz="0" w:space="0" w:color="auto"/>
      </w:divBdr>
    </w:div>
    <w:div w:id="193471219">
      <w:bodyDiv w:val="1"/>
      <w:marLeft w:val="0"/>
      <w:marRight w:val="0"/>
      <w:marTop w:val="0"/>
      <w:marBottom w:val="0"/>
      <w:divBdr>
        <w:top w:val="none" w:sz="0" w:space="0" w:color="auto"/>
        <w:left w:val="none" w:sz="0" w:space="0" w:color="auto"/>
        <w:bottom w:val="none" w:sz="0" w:space="0" w:color="auto"/>
        <w:right w:val="none" w:sz="0" w:space="0" w:color="auto"/>
      </w:divBdr>
    </w:div>
    <w:div w:id="198855304">
      <w:bodyDiv w:val="1"/>
      <w:marLeft w:val="0"/>
      <w:marRight w:val="0"/>
      <w:marTop w:val="0"/>
      <w:marBottom w:val="0"/>
      <w:divBdr>
        <w:top w:val="none" w:sz="0" w:space="0" w:color="auto"/>
        <w:left w:val="none" w:sz="0" w:space="0" w:color="auto"/>
        <w:bottom w:val="none" w:sz="0" w:space="0" w:color="auto"/>
        <w:right w:val="none" w:sz="0" w:space="0" w:color="auto"/>
      </w:divBdr>
    </w:div>
    <w:div w:id="201478225">
      <w:bodyDiv w:val="1"/>
      <w:marLeft w:val="0"/>
      <w:marRight w:val="0"/>
      <w:marTop w:val="0"/>
      <w:marBottom w:val="0"/>
      <w:divBdr>
        <w:top w:val="none" w:sz="0" w:space="0" w:color="auto"/>
        <w:left w:val="none" w:sz="0" w:space="0" w:color="auto"/>
        <w:bottom w:val="none" w:sz="0" w:space="0" w:color="auto"/>
        <w:right w:val="none" w:sz="0" w:space="0" w:color="auto"/>
      </w:divBdr>
    </w:div>
    <w:div w:id="208804867">
      <w:bodyDiv w:val="1"/>
      <w:marLeft w:val="0"/>
      <w:marRight w:val="0"/>
      <w:marTop w:val="0"/>
      <w:marBottom w:val="0"/>
      <w:divBdr>
        <w:top w:val="none" w:sz="0" w:space="0" w:color="auto"/>
        <w:left w:val="none" w:sz="0" w:space="0" w:color="auto"/>
        <w:bottom w:val="none" w:sz="0" w:space="0" w:color="auto"/>
        <w:right w:val="none" w:sz="0" w:space="0" w:color="auto"/>
      </w:divBdr>
    </w:div>
    <w:div w:id="219751285">
      <w:bodyDiv w:val="1"/>
      <w:marLeft w:val="0"/>
      <w:marRight w:val="0"/>
      <w:marTop w:val="0"/>
      <w:marBottom w:val="0"/>
      <w:divBdr>
        <w:top w:val="none" w:sz="0" w:space="0" w:color="auto"/>
        <w:left w:val="none" w:sz="0" w:space="0" w:color="auto"/>
        <w:bottom w:val="none" w:sz="0" w:space="0" w:color="auto"/>
        <w:right w:val="none" w:sz="0" w:space="0" w:color="auto"/>
      </w:divBdr>
    </w:div>
    <w:div w:id="230700972">
      <w:bodyDiv w:val="1"/>
      <w:marLeft w:val="0"/>
      <w:marRight w:val="0"/>
      <w:marTop w:val="0"/>
      <w:marBottom w:val="0"/>
      <w:divBdr>
        <w:top w:val="none" w:sz="0" w:space="0" w:color="auto"/>
        <w:left w:val="none" w:sz="0" w:space="0" w:color="auto"/>
        <w:bottom w:val="none" w:sz="0" w:space="0" w:color="auto"/>
        <w:right w:val="none" w:sz="0" w:space="0" w:color="auto"/>
      </w:divBdr>
    </w:div>
    <w:div w:id="237180682">
      <w:bodyDiv w:val="1"/>
      <w:marLeft w:val="0"/>
      <w:marRight w:val="0"/>
      <w:marTop w:val="0"/>
      <w:marBottom w:val="0"/>
      <w:divBdr>
        <w:top w:val="none" w:sz="0" w:space="0" w:color="auto"/>
        <w:left w:val="none" w:sz="0" w:space="0" w:color="auto"/>
        <w:bottom w:val="none" w:sz="0" w:space="0" w:color="auto"/>
        <w:right w:val="none" w:sz="0" w:space="0" w:color="auto"/>
      </w:divBdr>
    </w:div>
    <w:div w:id="238638330">
      <w:bodyDiv w:val="1"/>
      <w:marLeft w:val="0"/>
      <w:marRight w:val="0"/>
      <w:marTop w:val="0"/>
      <w:marBottom w:val="0"/>
      <w:divBdr>
        <w:top w:val="none" w:sz="0" w:space="0" w:color="auto"/>
        <w:left w:val="none" w:sz="0" w:space="0" w:color="auto"/>
        <w:bottom w:val="none" w:sz="0" w:space="0" w:color="auto"/>
        <w:right w:val="none" w:sz="0" w:space="0" w:color="auto"/>
      </w:divBdr>
    </w:div>
    <w:div w:id="245380680">
      <w:bodyDiv w:val="1"/>
      <w:marLeft w:val="0"/>
      <w:marRight w:val="0"/>
      <w:marTop w:val="0"/>
      <w:marBottom w:val="0"/>
      <w:divBdr>
        <w:top w:val="none" w:sz="0" w:space="0" w:color="auto"/>
        <w:left w:val="none" w:sz="0" w:space="0" w:color="auto"/>
        <w:bottom w:val="none" w:sz="0" w:space="0" w:color="auto"/>
        <w:right w:val="none" w:sz="0" w:space="0" w:color="auto"/>
      </w:divBdr>
    </w:div>
    <w:div w:id="255942156">
      <w:bodyDiv w:val="1"/>
      <w:marLeft w:val="0"/>
      <w:marRight w:val="0"/>
      <w:marTop w:val="0"/>
      <w:marBottom w:val="0"/>
      <w:divBdr>
        <w:top w:val="none" w:sz="0" w:space="0" w:color="auto"/>
        <w:left w:val="none" w:sz="0" w:space="0" w:color="auto"/>
        <w:bottom w:val="none" w:sz="0" w:space="0" w:color="auto"/>
        <w:right w:val="none" w:sz="0" w:space="0" w:color="auto"/>
      </w:divBdr>
    </w:div>
    <w:div w:id="271059236">
      <w:bodyDiv w:val="1"/>
      <w:marLeft w:val="0"/>
      <w:marRight w:val="0"/>
      <w:marTop w:val="0"/>
      <w:marBottom w:val="0"/>
      <w:divBdr>
        <w:top w:val="none" w:sz="0" w:space="0" w:color="auto"/>
        <w:left w:val="none" w:sz="0" w:space="0" w:color="auto"/>
        <w:bottom w:val="none" w:sz="0" w:space="0" w:color="auto"/>
        <w:right w:val="none" w:sz="0" w:space="0" w:color="auto"/>
      </w:divBdr>
    </w:div>
    <w:div w:id="272981240">
      <w:bodyDiv w:val="1"/>
      <w:marLeft w:val="0"/>
      <w:marRight w:val="0"/>
      <w:marTop w:val="0"/>
      <w:marBottom w:val="0"/>
      <w:divBdr>
        <w:top w:val="none" w:sz="0" w:space="0" w:color="auto"/>
        <w:left w:val="none" w:sz="0" w:space="0" w:color="auto"/>
        <w:bottom w:val="none" w:sz="0" w:space="0" w:color="auto"/>
        <w:right w:val="none" w:sz="0" w:space="0" w:color="auto"/>
      </w:divBdr>
    </w:div>
    <w:div w:id="282805915">
      <w:bodyDiv w:val="1"/>
      <w:marLeft w:val="0"/>
      <w:marRight w:val="0"/>
      <w:marTop w:val="0"/>
      <w:marBottom w:val="0"/>
      <w:divBdr>
        <w:top w:val="none" w:sz="0" w:space="0" w:color="auto"/>
        <w:left w:val="none" w:sz="0" w:space="0" w:color="auto"/>
        <w:bottom w:val="none" w:sz="0" w:space="0" w:color="auto"/>
        <w:right w:val="none" w:sz="0" w:space="0" w:color="auto"/>
      </w:divBdr>
    </w:div>
    <w:div w:id="282853690">
      <w:bodyDiv w:val="1"/>
      <w:marLeft w:val="0"/>
      <w:marRight w:val="0"/>
      <w:marTop w:val="0"/>
      <w:marBottom w:val="0"/>
      <w:divBdr>
        <w:top w:val="none" w:sz="0" w:space="0" w:color="auto"/>
        <w:left w:val="none" w:sz="0" w:space="0" w:color="auto"/>
        <w:bottom w:val="none" w:sz="0" w:space="0" w:color="auto"/>
        <w:right w:val="none" w:sz="0" w:space="0" w:color="auto"/>
      </w:divBdr>
    </w:div>
    <w:div w:id="287860064">
      <w:bodyDiv w:val="1"/>
      <w:marLeft w:val="0"/>
      <w:marRight w:val="0"/>
      <w:marTop w:val="0"/>
      <w:marBottom w:val="0"/>
      <w:divBdr>
        <w:top w:val="none" w:sz="0" w:space="0" w:color="auto"/>
        <w:left w:val="none" w:sz="0" w:space="0" w:color="auto"/>
        <w:bottom w:val="none" w:sz="0" w:space="0" w:color="auto"/>
        <w:right w:val="none" w:sz="0" w:space="0" w:color="auto"/>
      </w:divBdr>
    </w:div>
    <w:div w:id="288362637">
      <w:bodyDiv w:val="1"/>
      <w:marLeft w:val="0"/>
      <w:marRight w:val="0"/>
      <w:marTop w:val="0"/>
      <w:marBottom w:val="0"/>
      <w:divBdr>
        <w:top w:val="none" w:sz="0" w:space="0" w:color="auto"/>
        <w:left w:val="none" w:sz="0" w:space="0" w:color="auto"/>
        <w:bottom w:val="none" w:sz="0" w:space="0" w:color="auto"/>
        <w:right w:val="none" w:sz="0" w:space="0" w:color="auto"/>
      </w:divBdr>
    </w:div>
    <w:div w:id="291178241">
      <w:bodyDiv w:val="1"/>
      <w:marLeft w:val="0"/>
      <w:marRight w:val="0"/>
      <w:marTop w:val="0"/>
      <w:marBottom w:val="0"/>
      <w:divBdr>
        <w:top w:val="none" w:sz="0" w:space="0" w:color="auto"/>
        <w:left w:val="none" w:sz="0" w:space="0" w:color="auto"/>
        <w:bottom w:val="none" w:sz="0" w:space="0" w:color="auto"/>
        <w:right w:val="none" w:sz="0" w:space="0" w:color="auto"/>
      </w:divBdr>
    </w:div>
    <w:div w:id="295840217">
      <w:bodyDiv w:val="1"/>
      <w:marLeft w:val="0"/>
      <w:marRight w:val="0"/>
      <w:marTop w:val="0"/>
      <w:marBottom w:val="0"/>
      <w:divBdr>
        <w:top w:val="none" w:sz="0" w:space="0" w:color="auto"/>
        <w:left w:val="none" w:sz="0" w:space="0" w:color="auto"/>
        <w:bottom w:val="none" w:sz="0" w:space="0" w:color="auto"/>
        <w:right w:val="none" w:sz="0" w:space="0" w:color="auto"/>
      </w:divBdr>
    </w:div>
    <w:div w:id="298269559">
      <w:bodyDiv w:val="1"/>
      <w:marLeft w:val="0"/>
      <w:marRight w:val="0"/>
      <w:marTop w:val="0"/>
      <w:marBottom w:val="0"/>
      <w:divBdr>
        <w:top w:val="none" w:sz="0" w:space="0" w:color="auto"/>
        <w:left w:val="none" w:sz="0" w:space="0" w:color="auto"/>
        <w:bottom w:val="none" w:sz="0" w:space="0" w:color="auto"/>
        <w:right w:val="none" w:sz="0" w:space="0" w:color="auto"/>
      </w:divBdr>
    </w:div>
    <w:div w:id="299070447">
      <w:bodyDiv w:val="1"/>
      <w:marLeft w:val="0"/>
      <w:marRight w:val="0"/>
      <w:marTop w:val="0"/>
      <w:marBottom w:val="0"/>
      <w:divBdr>
        <w:top w:val="none" w:sz="0" w:space="0" w:color="auto"/>
        <w:left w:val="none" w:sz="0" w:space="0" w:color="auto"/>
        <w:bottom w:val="none" w:sz="0" w:space="0" w:color="auto"/>
        <w:right w:val="none" w:sz="0" w:space="0" w:color="auto"/>
      </w:divBdr>
    </w:div>
    <w:div w:id="299923880">
      <w:bodyDiv w:val="1"/>
      <w:marLeft w:val="0"/>
      <w:marRight w:val="0"/>
      <w:marTop w:val="0"/>
      <w:marBottom w:val="0"/>
      <w:divBdr>
        <w:top w:val="none" w:sz="0" w:space="0" w:color="auto"/>
        <w:left w:val="none" w:sz="0" w:space="0" w:color="auto"/>
        <w:bottom w:val="none" w:sz="0" w:space="0" w:color="auto"/>
        <w:right w:val="none" w:sz="0" w:space="0" w:color="auto"/>
      </w:divBdr>
    </w:div>
    <w:div w:id="307590884">
      <w:bodyDiv w:val="1"/>
      <w:marLeft w:val="0"/>
      <w:marRight w:val="0"/>
      <w:marTop w:val="0"/>
      <w:marBottom w:val="0"/>
      <w:divBdr>
        <w:top w:val="none" w:sz="0" w:space="0" w:color="auto"/>
        <w:left w:val="none" w:sz="0" w:space="0" w:color="auto"/>
        <w:bottom w:val="none" w:sz="0" w:space="0" w:color="auto"/>
        <w:right w:val="none" w:sz="0" w:space="0" w:color="auto"/>
      </w:divBdr>
    </w:div>
    <w:div w:id="316420487">
      <w:bodyDiv w:val="1"/>
      <w:marLeft w:val="0"/>
      <w:marRight w:val="0"/>
      <w:marTop w:val="0"/>
      <w:marBottom w:val="0"/>
      <w:divBdr>
        <w:top w:val="none" w:sz="0" w:space="0" w:color="auto"/>
        <w:left w:val="none" w:sz="0" w:space="0" w:color="auto"/>
        <w:bottom w:val="none" w:sz="0" w:space="0" w:color="auto"/>
        <w:right w:val="none" w:sz="0" w:space="0" w:color="auto"/>
      </w:divBdr>
    </w:div>
    <w:div w:id="319621021">
      <w:bodyDiv w:val="1"/>
      <w:marLeft w:val="0"/>
      <w:marRight w:val="0"/>
      <w:marTop w:val="0"/>
      <w:marBottom w:val="0"/>
      <w:divBdr>
        <w:top w:val="none" w:sz="0" w:space="0" w:color="auto"/>
        <w:left w:val="none" w:sz="0" w:space="0" w:color="auto"/>
        <w:bottom w:val="none" w:sz="0" w:space="0" w:color="auto"/>
        <w:right w:val="none" w:sz="0" w:space="0" w:color="auto"/>
      </w:divBdr>
    </w:div>
    <w:div w:id="329601217">
      <w:bodyDiv w:val="1"/>
      <w:marLeft w:val="0"/>
      <w:marRight w:val="0"/>
      <w:marTop w:val="0"/>
      <w:marBottom w:val="0"/>
      <w:divBdr>
        <w:top w:val="none" w:sz="0" w:space="0" w:color="auto"/>
        <w:left w:val="none" w:sz="0" w:space="0" w:color="auto"/>
        <w:bottom w:val="none" w:sz="0" w:space="0" w:color="auto"/>
        <w:right w:val="none" w:sz="0" w:space="0" w:color="auto"/>
      </w:divBdr>
    </w:div>
    <w:div w:id="330909794">
      <w:bodyDiv w:val="1"/>
      <w:marLeft w:val="0"/>
      <w:marRight w:val="0"/>
      <w:marTop w:val="0"/>
      <w:marBottom w:val="0"/>
      <w:divBdr>
        <w:top w:val="none" w:sz="0" w:space="0" w:color="auto"/>
        <w:left w:val="none" w:sz="0" w:space="0" w:color="auto"/>
        <w:bottom w:val="none" w:sz="0" w:space="0" w:color="auto"/>
        <w:right w:val="none" w:sz="0" w:space="0" w:color="auto"/>
      </w:divBdr>
    </w:div>
    <w:div w:id="335499659">
      <w:bodyDiv w:val="1"/>
      <w:marLeft w:val="0"/>
      <w:marRight w:val="0"/>
      <w:marTop w:val="0"/>
      <w:marBottom w:val="0"/>
      <w:divBdr>
        <w:top w:val="none" w:sz="0" w:space="0" w:color="auto"/>
        <w:left w:val="none" w:sz="0" w:space="0" w:color="auto"/>
        <w:bottom w:val="none" w:sz="0" w:space="0" w:color="auto"/>
        <w:right w:val="none" w:sz="0" w:space="0" w:color="auto"/>
      </w:divBdr>
    </w:div>
    <w:div w:id="335545779">
      <w:bodyDiv w:val="1"/>
      <w:marLeft w:val="0"/>
      <w:marRight w:val="0"/>
      <w:marTop w:val="0"/>
      <w:marBottom w:val="0"/>
      <w:divBdr>
        <w:top w:val="none" w:sz="0" w:space="0" w:color="auto"/>
        <w:left w:val="none" w:sz="0" w:space="0" w:color="auto"/>
        <w:bottom w:val="none" w:sz="0" w:space="0" w:color="auto"/>
        <w:right w:val="none" w:sz="0" w:space="0" w:color="auto"/>
      </w:divBdr>
    </w:div>
    <w:div w:id="337393597">
      <w:bodyDiv w:val="1"/>
      <w:marLeft w:val="0"/>
      <w:marRight w:val="0"/>
      <w:marTop w:val="0"/>
      <w:marBottom w:val="0"/>
      <w:divBdr>
        <w:top w:val="none" w:sz="0" w:space="0" w:color="auto"/>
        <w:left w:val="none" w:sz="0" w:space="0" w:color="auto"/>
        <w:bottom w:val="none" w:sz="0" w:space="0" w:color="auto"/>
        <w:right w:val="none" w:sz="0" w:space="0" w:color="auto"/>
      </w:divBdr>
    </w:div>
    <w:div w:id="338243283">
      <w:bodyDiv w:val="1"/>
      <w:marLeft w:val="0"/>
      <w:marRight w:val="0"/>
      <w:marTop w:val="0"/>
      <w:marBottom w:val="0"/>
      <w:divBdr>
        <w:top w:val="none" w:sz="0" w:space="0" w:color="auto"/>
        <w:left w:val="none" w:sz="0" w:space="0" w:color="auto"/>
        <w:bottom w:val="none" w:sz="0" w:space="0" w:color="auto"/>
        <w:right w:val="none" w:sz="0" w:space="0" w:color="auto"/>
      </w:divBdr>
    </w:div>
    <w:div w:id="344550982">
      <w:bodyDiv w:val="1"/>
      <w:marLeft w:val="0"/>
      <w:marRight w:val="0"/>
      <w:marTop w:val="0"/>
      <w:marBottom w:val="0"/>
      <w:divBdr>
        <w:top w:val="none" w:sz="0" w:space="0" w:color="auto"/>
        <w:left w:val="none" w:sz="0" w:space="0" w:color="auto"/>
        <w:bottom w:val="none" w:sz="0" w:space="0" w:color="auto"/>
        <w:right w:val="none" w:sz="0" w:space="0" w:color="auto"/>
      </w:divBdr>
    </w:div>
    <w:div w:id="347677303">
      <w:bodyDiv w:val="1"/>
      <w:marLeft w:val="0"/>
      <w:marRight w:val="0"/>
      <w:marTop w:val="0"/>
      <w:marBottom w:val="0"/>
      <w:divBdr>
        <w:top w:val="none" w:sz="0" w:space="0" w:color="auto"/>
        <w:left w:val="none" w:sz="0" w:space="0" w:color="auto"/>
        <w:bottom w:val="none" w:sz="0" w:space="0" w:color="auto"/>
        <w:right w:val="none" w:sz="0" w:space="0" w:color="auto"/>
      </w:divBdr>
    </w:div>
    <w:div w:id="352340181">
      <w:bodyDiv w:val="1"/>
      <w:marLeft w:val="0"/>
      <w:marRight w:val="0"/>
      <w:marTop w:val="0"/>
      <w:marBottom w:val="0"/>
      <w:divBdr>
        <w:top w:val="none" w:sz="0" w:space="0" w:color="auto"/>
        <w:left w:val="none" w:sz="0" w:space="0" w:color="auto"/>
        <w:bottom w:val="none" w:sz="0" w:space="0" w:color="auto"/>
        <w:right w:val="none" w:sz="0" w:space="0" w:color="auto"/>
      </w:divBdr>
    </w:div>
    <w:div w:id="357003863">
      <w:bodyDiv w:val="1"/>
      <w:marLeft w:val="0"/>
      <w:marRight w:val="0"/>
      <w:marTop w:val="0"/>
      <w:marBottom w:val="0"/>
      <w:divBdr>
        <w:top w:val="none" w:sz="0" w:space="0" w:color="auto"/>
        <w:left w:val="none" w:sz="0" w:space="0" w:color="auto"/>
        <w:bottom w:val="none" w:sz="0" w:space="0" w:color="auto"/>
        <w:right w:val="none" w:sz="0" w:space="0" w:color="auto"/>
      </w:divBdr>
    </w:div>
    <w:div w:id="369260771">
      <w:bodyDiv w:val="1"/>
      <w:marLeft w:val="0"/>
      <w:marRight w:val="0"/>
      <w:marTop w:val="0"/>
      <w:marBottom w:val="0"/>
      <w:divBdr>
        <w:top w:val="none" w:sz="0" w:space="0" w:color="auto"/>
        <w:left w:val="none" w:sz="0" w:space="0" w:color="auto"/>
        <w:bottom w:val="none" w:sz="0" w:space="0" w:color="auto"/>
        <w:right w:val="none" w:sz="0" w:space="0" w:color="auto"/>
      </w:divBdr>
    </w:div>
    <w:div w:id="373623864">
      <w:bodyDiv w:val="1"/>
      <w:marLeft w:val="0"/>
      <w:marRight w:val="0"/>
      <w:marTop w:val="0"/>
      <w:marBottom w:val="0"/>
      <w:divBdr>
        <w:top w:val="none" w:sz="0" w:space="0" w:color="auto"/>
        <w:left w:val="none" w:sz="0" w:space="0" w:color="auto"/>
        <w:bottom w:val="none" w:sz="0" w:space="0" w:color="auto"/>
        <w:right w:val="none" w:sz="0" w:space="0" w:color="auto"/>
      </w:divBdr>
    </w:div>
    <w:div w:id="381370479">
      <w:bodyDiv w:val="1"/>
      <w:marLeft w:val="0"/>
      <w:marRight w:val="0"/>
      <w:marTop w:val="0"/>
      <w:marBottom w:val="0"/>
      <w:divBdr>
        <w:top w:val="none" w:sz="0" w:space="0" w:color="auto"/>
        <w:left w:val="none" w:sz="0" w:space="0" w:color="auto"/>
        <w:bottom w:val="none" w:sz="0" w:space="0" w:color="auto"/>
        <w:right w:val="none" w:sz="0" w:space="0" w:color="auto"/>
      </w:divBdr>
    </w:div>
    <w:div w:id="381909339">
      <w:bodyDiv w:val="1"/>
      <w:marLeft w:val="0"/>
      <w:marRight w:val="0"/>
      <w:marTop w:val="0"/>
      <w:marBottom w:val="0"/>
      <w:divBdr>
        <w:top w:val="none" w:sz="0" w:space="0" w:color="auto"/>
        <w:left w:val="none" w:sz="0" w:space="0" w:color="auto"/>
        <w:bottom w:val="none" w:sz="0" w:space="0" w:color="auto"/>
        <w:right w:val="none" w:sz="0" w:space="0" w:color="auto"/>
      </w:divBdr>
    </w:div>
    <w:div w:id="394469993">
      <w:bodyDiv w:val="1"/>
      <w:marLeft w:val="0"/>
      <w:marRight w:val="0"/>
      <w:marTop w:val="0"/>
      <w:marBottom w:val="0"/>
      <w:divBdr>
        <w:top w:val="none" w:sz="0" w:space="0" w:color="auto"/>
        <w:left w:val="none" w:sz="0" w:space="0" w:color="auto"/>
        <w:bottom w:val="none" w:sz="0" w:space="0" w:color="auto"/>
        <w:right w:val="none" w:sz="0" w:space="0" w:color="auto"/>
      </w:divBdr>
    </w:div>
    <w:div w:id="395476067">
      <w:bodyDiv w:val="1"/>
      <w:marLeft w:val="0"/>
      <w:marRight w:val="0"/>
      <w:marTop w:val="0"/>
      <w:marBottom w:val="0"/>
      <w:divBdr>
        <w:top w:val="none" w:sz="0" w:space="0" w:color="auto"/>
        <w:left w:val="none" w:sz="0" w:space="0" w:color="auto"/>
        <w:bottom w:val="none" w:sz="0" w:space="0" w:color="auto"/>
        <w:right w:val="none" w:sz="0" w:space="0" w:color="auto"/>
      </w:divBdr>
    </w:div>
    <w:div w:id="396512498">
      <w:bodyDiv w:val="1"/>
      <w:marLeft w:val="0"/>
      <w:marRight w:val="0"/>
      <w:marTop w:val="0"/>
      <w:marBottom w:val="0"/>
      <w:divBdr>
        <w:top w:val="none" w:sz="0" w:space="0" w:color="auto"/>
        <w:left w:val="none" w:sz="0" w:space="0" w:color="auto"/>
        <w:bottom w:val="none" w:sz="0" w:space="0" w:color="auto"/>
        <w:right w:val="none" w:sz="0" w:space="0" w:color="auto"/>
      </w:divBdr>
    </w:div>
    <w:div w:id="417597286">
      <w:bodyDiv w:val="1"/>
      <w:marLeft w:val="0"/>
      <w:marRight w:val="0"/>
      <w:marTop w:val="0"/>
      <w:marBottom w:val="0"/>
      <w:divBdr>
        <w:top w:val="none" w:sz="0" w:space="0" w:color="auto"/>
        <w:left w:val="none" w:sz="0" w:space="0" w:color="auto"/>
        <w:bottom w:val="none" w:sz="0" w:space="0" w:color="auto"/>
        <w:right w:val="none" w:sz="0" w:space="0" w:color="auto"/>
      </w:divBdr>
    </w:div>
    <w:div w:id="421341910">
      <w:bodyDiv w:val="1"/>
      <w:marLeft w:val="0"/>
      <w:marRight w:val="0"/>
      <w:marTop w:val="0"/>
      <w:marBottom w:val="0"/>
      <w:divBdr>
        <w:top w:val="none" w:sz="0" w:space="0" w:color="auto"/>
        <w:left w:val="none" w:sz="0" w:space="0" w:color="auto"/>
        <w:bottom w:val="none" w:sz="0" w:space="0" w:color="auto"/>
        <w:right w:val="none" w:sz="0" w:space="0" w:color="auto"/>
      </w:divBdr>
    </w:div>
    <w:div w:id="422800650">
      <w:bodyDiv w:val="1"/>
      <w:marLeft w:val="0"/>
      <w:marRight w:val="0"/>
      <w:marTop w:val="0"/>
      <w:marBottom w:val="0"/>
      <w:divBdr>
        <w:top w:val="none" w:sz="0" w:space="0" w:color="auto"/>
        <w:left w:val="none" w:sz="0" w:space="0" w:color="auto"/>
        <w:bottom w:val="none" w:sz="0" w:space="0" w:color="auto"/>
        <w:right w:val="none" w:sz="0" w:space="0" w:color="auto"/>
      </w:divBdr>
    </w:div>
    <w:div w:id="425854052">
      <w:bodyDiv w:val="1"/>
      <w:marLeft w:val="0"/>
      <w:marRight w:val="0"/>
      <w:marTop w:val="0"/>
      <w:marBottom w:val="0"/>
      <w:divBdr>
        <w:top w:val="none" w:sz="0" w:space="0" w:color="auto"/>
        <w:left w:val="none" w:sz="0" w:space="0" w:color="auto"/>
        <w:bottom w:val="none" w:sz="0" w:space="0" w:color="auto"/>
        <w:right w:val="none" w:sz="0" w:space="0" w:color="auto"/>
      </w:divBdr>
    </w:div>
    <w:div w:id="437263249">
      <w:bodyDiv w:val="1"/>
      <w:marLeft w:val="0"/>
      <w:marRight w:val="0"/>
      <w:marTop w:val="0"/>
      <w:marBottom w:val="0"/>
      <w:divBdr>
        <w:top w:val="none" w:sz="0" w:space="0" w:color="auto"/>
        <w:left w:val="none" w:sz="0" w:space="0" w:color="auto"/>
        <w:bottom w:val="none" w:sz="0" w:space="0" w:color="auto"/>
        <w:right w:val="none" w:sz="0" w:space="0" w:color="auto"/>
      </w:divBdr>
    </w:div>
    <w:div w:id="439230176">
      <w:bodyDiv w:val="1"/>
      <w:marLeft w:val="0"/>
      <w:marRight w:val="0"/>
      <w:marTop w:val="0"/>
      <w:marBottom w:val="0"/>
      <w:divBdr>
        <w:top w:val="none" w:sz="0" w:space="0" w:color="auto"/>
        <w:left w:val="none" w:sz="0" w:space="0" w:color="auto"/>
        <w:bottom w:val="none" w:sz="0" w:space="0" w:color="auto"/>
        <w:right w:val="none" w:sz="0" w:space="0" w:color="auto"/>
      </w:divBdr>
    </w:div>
    <w:div w:id="443227821">
      <w:bodyDiv w:val="1"/>
      <w:marLeft w:val="0"/>
      <w:marRight w:val="0"/>
      <w:marTop w:val="0"/>
      <w:marBottom w:val="0"/>
      <w:divBdr>
        <w:top w:val="none" w:sz="0" w:space="0" w:color="auto"/>
        <w:left w:val="none" w:sz="0" w:space="0" w:color="auto"/>
        <w:bottom w:val="none" w:sz="0" w:space="0" w:color="auto"/>
        <w:right w:val="none" w:sz="0" w:space="0" w:color="auto"/>
      </w:divBdr>
    </w:div>
    <w:div w:id="448276788">
      <w:bodyDiv w:val="1"/>
      <w:marLeft w:val="0"/>
      <w:marRight w:val="0"/>
      <w:marTop w:val="0"/>
      <w:marBottom w:val="0"/>
      <w:divBdr>
        <w:top w:val="none" w:sz="0" w:space="0" w:color="auto"/>
        <w:left w:val="none" w:sz="0" w:space="0" w:color="auto"/>
        <w:bottom w:val="none" w:sz="0" w:space="0" w:color="auto"/>
        <w:right w:val="none" w:sz="0" w:space="0" w:color="auto"/>
      </w:divBdr>
    </w:div>
    <w:div w:id="449587100">
      <w:bodyDiv w:val="1"/>
      <w:marLeft w:val="0"/>
      <w:marRight w:val="0"/>
      <w:marTop w:val="0"/>
      <w:marBottom w:val="0"/>
      <w:divBdr>
        <w:top w:val="none" w:sz="0" w:space="0" w:color="auto"/>
        <w:left w:val="none" w:sz="0" w:space="0" w:color="auto"/>
        <w:bottom w:val="none" w:sz="0" w:space="0" w:color="auto"/>
        <w:right w:val="none" w:sz="0" w:space="0" w:color="auto"/>
      </w:divBdr>
    </w:div>
    <w:div w:id="463498500">
      <w:bodyDiv w:val="1"/>
      <w:marLeft w:val="0"/>
      <w:marRight w:val="0"/>
      <w:marTop w:val="0"/>
      <w:marBottom w:val="0"/>
      <w:divBdr>
        <w:top w:val="none" w:sz="0" w:space="0" w:color="auto"/>
        <w:left w:val="none" w:sz="0" w:space="0" w:color="auto"/>
        <w:bottom w:val="none" w:sz="0" w:space="0" w:color="auto"/>
        <w:right w:val="none" w:sz="0" w:space="0" w:color="auto"/>
      </w:divBdr>
    </w:div>
    <w:div w:id="466628191">
      <w:bodyDiv w:val="1"/>
      <w:marLeft w:val="0"/>
      <w:marRight w:val="0"/>
      <w:marTop w:val="0"/>
      <w:marBottom w:val="0"/>
      <w:divBdr>
        <w:top w:val="none" w:sz="0" w:space="0" w:color="auto"/>
        <w:left w:val="none" w:sz="0" w:space="0" w:color="auto"/>
        <w:bottom w:val="none" w:sz="0" w:space="0" w:color="auto"/>
        <w:right w:val="none" w:sz="0" w:space="0" w:color="auto"/>
      </w:divBdr>
    </w:div>
    <w:div w:id="469519926">
      <w:bodyDiv w:val="1"/>
      <w:marLeft w:val="0"/>
      <w:marRight w:val="0"/>
      <w:marTop w:val="0"/>
      <w:marBottom w:val="0"/>
      <w:divBdr>
        <w:top w:val="none" w:sz="0" w:space="0" w:color="auto"/>
        <w:left w:val="none" w:sz="0" w:space="0" w:color="auto"/>
        <w:bottom w:val="none" w:sz="0" w:space="0" w:color="auto"/>
        <w:right w:val="none" w:sz="0" w:space="0" w:color="auto"/>
      </w:divBdr>
    </w:div>
    <w:div w:id="498694888">
      <w:bodyDiv w:val="1"/>
      <w:marLeft w:val="0"/>
      <w:marRight w:val="0"/>
      <w:marTop w:val="0"/>
      <w:marBottom w:val="0"/>
      <w:divBdr>
        <w:top w:val="none" w:sz="0" w:space="0" w:color="auto"/>
        <w:left w:val="none" w:sz="0" w:space="0" w:color="auto"/>
        <w:bottom w:val="none" w:sz="0" w:space="0" w:color="auto"/>
        <w:right w:val="none" w:sz="0" w:space="0" w:color="auto"/>
      </w:divBdr>
    </w:div>
    <w:div w:id="500048366">
      <w:bodyDiv w:val="1"/>
      <w:marLeft w:val="0"/>
      <w:marRight w:val="0"/>
      <w:marTop w:val="0"/>
      <w:marBottom w:val="0"/>
      <w:divBdr>
        <w:top w:val="none" w:sz="0" w:space="0" w:color="auto"/>
        <w:left w:val="none" w:sz="0" w:space="0" w:color="auto"/>
        <w:bottom w:val="none" w:sz="0" w:space="0" w:color="auto"/>
        <w:right w:val="none" w:sz="0" w:space="0" w:color="auto"/>
      </w:divBdr>
    </w:div>
    <w:div w:id="500465542">
      <w:bodyDiv w:val="1"/>
      <w:marLeft w:val="0"/>
      <w:marRight w:val="0"/>
      <w:marTop w:val="0"/>
      <w:marBottom w:val="0"/>
      <w:divBdr>
        <w:top w:val="none" w:sz="0" w:space="0" w:color="auto"/>
        <w:left w:val="none" w:sz="0" w:space="0" w:color="auto"/>
        <w:bottom w:val="none" w:sz="0" w:space="0" w:color="auto"/>
        <w:right w:val="none" w:sz="0" w:space="0" w:color="auto"/>
      </w:divBdr>
    </w:div>
    <w:div w:id="501548421">
      <w:bodyDiv w:val="1"/>
      <w:marLeft w:val="0"/>
      <w:marRight w:val="0"/>
      <w:marTop w:val="0"/>
      <w:marBottom w:val="0"/>
      <w:divBdr>
        <w:top w:val="none" w:sz="0" w:space="0" w:color="auto"/>
        <w:left w:val="none" w:sz="0" w:space="0" w:color="auto"/>
        <w:bottom w:val="none" w:sz="0" w:space="0" w:color="auto"/>
        <w:right w:val="none" w:sz="0" w:space="0" w:color="auto"/>
      </w:divBdr>
    </w:div>
    <w:div w:id="502862590">
      <w:bodyDiv w:val="1"/>
      <w:marLeft w:val="0"/>
      <w:marRight w:val="0"/>
      <w:marTop w:val="0"/>
      <w:marBottom w:val="0"/>
      <w:divBdr>
        <w:top w:val="none" w:sz="0" w:space="0" w:color="auto"/>
        <w:left w:val="none" w:sz="0" w:space="0" w:color="auto"/>
        <w:bottom w:val="none" w:sz="0" w:space="0" w:color="auto"/>
        <w:right w:val="none" w:sz="0" w:space="0" w:color="auto"/>
      </w:divBdr>
    </w:div>
    <w:div w:id="504437085">
      <w:bodyDiv w:val="1"/>
      <w:marLeft w:val="0"/>
      <w:marRight w:val="0"/>
      <w:marTop w:val="0"/>
      <w:marBottom w:val="0"/>
      <w:divBdr>
        <w:top w:val="none" w:sz="0" w:space="0" w:color="auto"/>
        <w:left w:val="none" w:sz="0" w:space="0" w:color="auto"/>
        <w:bottom w:val="none" w:sz="0" w:space="0" w:color="auto"/>
        <w:right w:val="none" w:sz="0" w:space="0" w:color="auto"/>
      </w:divBdr>
    </w:div>
    <w:div w:id="510683046">
      <w:bodyDiv w:val="1"/>
      <w:marLeft w:val="0"/>
      <w:marRight w:val="0"/>
      <w:marTop w:val="0"/>
      <w:marBottom w:val="0"/>
      <w:divBdr>
        <w:top w:val="none" w:sz="0" w:space="0" w:color="auto"/>
        <w:left w:val="none" w:sz="0" w:space="0" w:color="auto"/>
        <w:bottom w:val="none" w:sz="0" w:space="0" w:color="auto"/>
        <w:right w:val="none" w:sz="0" w:space="0" w:color="auto"/>
      </w:divBdr>
    </w:div>
    <w:div w:id="534537836">
      <w:bodyDiv w:val="1"/>
      <w:marLeft w:val="0"/>
      <w:marRight w:val="0"/>
      <w:marTop w:val="0"/>
      <w:marBottom w:val="0"/>
      <w:divBdr>
        <w:top w:val="none" w:sz="0" w:space="0" w:color="auto"/>
        <w:left w:val="none" w:sz="0" w:space="0" w:color="auto"/>
        <w:bottom w:val="none" w:sz="0" w:space="0" w:color="auto"/>
        <w:right w:val="none" w:sz="0" w:space="0" w:color="auto"/>
      </w:divBdr>
    </w:div>
    <w:div w:id="534923718">
      <w:bodyDiv w:val="1"/>
      <w:marLeft w:val="0"/>
      <w:marRight w:val="0"/>
      <w:marTop w:val="0"/>
      <w:marBottom w:val="0"/>
      <w:divBdr>
        <w:top w:val="none" w:sz="0" w:space="0" w:color="auto"/>
        <w:left w:val="none" w:sz="0" w:space="0" w:color="auto"/>
        <w:bottom w:val="none" w:sz="0" w:space="0" w:color="auto"/>
        <w:right w:val="none" w:sz="0" w:space="0" w:color="auto"/>
      </w:divBdr>
    </w:div>
    <w:div w:id="542137048">
      <w:bodyDiv w:val="1"/>
      <w:marLeft w:val="0"/>
      <w:marRight w:val="0"/>
      <w:marTop w:val="0"/>
      <w:marBottom w:val="0"/>
      <w:divBdr>
        <w:top w:val="none" w:sz="0" w:space="0" w:color="auto"/>
        <w:left w:val="none" w:sz="0" w:space="0" w:color="auto"/>
        <w:bottom w:val="none" w:sz="0" w:space="0" w:color="auto"/>
        <w:right w:val="none" w:sz="0" w:space="0" w:color="auto"/>
      </w:divBdr>
    </w:div>
    <w:div w:id="542715855">
      <w:bodyDiv w:val="1"/>
      <w:marLeft w:val="0"/>
      <w:marRight w:val="0"/>
      <w:marTop w:val="0"/>
      <w:marBottom w:val="0"/>
      <w:divBdr>
        <w:top w:val="none" w:sz="0" w:space="0" w:color="auto"/>
        <w:left w:val="none" w:sz="0" w:space="0" w:color="auto"/>
        <w:bottom w:val="none" w:sz="0" w:space="0" w:color="auto"/>
        <w:right w:val="none" w:sz="0" w:space="0" w:color="auto"/>
      </w:divBdr>
    </w:div>
    <w:div w:id="543835449">
      <w:bodyDiv w:val="1"/>
      <w:marLeft w:val="0"/>
      <w:marRight w:val="0"/>
      <w:marTop w:val="0"/>
      <w:marBottom w:val="0"/>
      <w:divBdr>
        <w:top w:val="none" w:sz="0" w:space="0" w:color="auto"/>
        <w:left w:val="none" w:sz="0" w:space="0" w:color="auto"/>
        <w:bottom w:val="none" w:sz="0" w:space="0" w:color="auto"/>
        <w:right w:val="none" w:sz="0" w:space="0" w:color="auto"/>
      </w:divBdr>
    </w:div>
    <w:div w:id="544417304">
      <w:bodyDiv w:val="1"/>
      <w:marLeft w:val="0"/>
      <w:marRight w:val="0"/>
      <w:marTop w:val="0"/>
      <w:marBottom w:val="0"/>
      <w:divBdr>
        <w:top w:val="none" w:sz="0" w:space="0" w:color="auto"/>
        <w:left w:val="none" w:sz="0" w:space="0" w:color="auto"/>
        <w:bottom w:val="none" w:sz="0" w:space="0" w:color="auto"/>
        <w:right w:val="none" w:sz="0" w:space="0" w:color="auto"/>
      </w:divBdr>
    </w:div>
    <w:div w:id="556009995">
      <w:bodyDiv w:val="1"/>
      <w:marLeft w:val="0"/>
      <w:marRight w:val="0"/>
      <w:marTop w:val="0"/>
      <w:marBottom w:val="0"/>
      <w:divBdr>
        <w:top w:val="none" w:sz="0" w:space="0" w:color="auto"/>
        <w:left w:val="none" w:sz="0" w:space="0" w:color="auto"/>
        <w:bottom w:val="none" w:sz="0" w:space="0" w:color="auto"/>
        <w:right w:val="none" w:sz="0" w:space="0" w:color="auto"/>
      </w:divBdr>
    </w:div>
    <w:div w:id="559483973">
      <w:bodyDiv w:val="1"/>
      <w:marLeft w:val="0"/>
      <w:marRight w:val="0"/>
      <w:marTop w:val="0"/>
      <w:marBottom w:val="0"/>
      <w:divBdr>
        <w:top w:val="none" w:sz="0" w:space="0" w:color="auto"/>
        <w:left w:val="none" w:sz="0" w:space="0" w:color="auto"/>
        <w:bottom w:val="none" w:sz="0" w:space="0" w:color="auto"/>
        <w:right w:val="none" w:sz="0" w:space="0" w:color="auto"/>
      </w:divBdr>
    </w:div>
    <w:div w:id="560023613">
      <w:bodyDiv w:val="1"/>
      <w:marLeft w:val="0"/>
      <w:marRight w:val="0"/>
      <w:marTop w:val="0"/>
      <w:marBottom w:val="0"/>
      <w:divBdr>
        <w:top w:val="none" w:sz="0" w:space="0" w:color="auto"/>
        <w:left w:val="none" w:sz="0" w:space="0" w:color="auto"/>
        <w:bottom w:val="none" w:sz="0" w:space="0" w:color="auto"/>
        <w:right w:val="none" w:sz="0" w:space="0" w:color="auto"/>
      </w:divBdr>
    </w:div>
    <w:div w:id="569198506">
      <w:bodyDiv w:val="1"/>
      <w:marLeft w:val="0"/>
      <w:marRight w:val="0"/>
      <w:marTop w:val="0"/>
      <w:marBottom w:val="0"/>
      <w:divBdr>
        <w:top w:val="none" w:sz="0" w:space="0" w:color="auto"/>
        <w:left w:val="none" w:sz="0" w:space="0" w:color="auto"/>
        <w:bottom w:val="none" w:sz="0" w:space="0" w:color="auto"/>
        <w:right w:val="none" w:sz="0" w:space="0" w:color="auto"/>
      </w:divBdr>
    </w:div>
    <w:div w:id="569464142">
      <w:bodyDiv w:val="1"/>
      <w:marLeft w:val="0"/>
      <w:marRight w:val="0"/>
      <w:marTop w:val="0"/>
      <w:marBottom w:val="0"/>
      <w:divBdr>
        <w:top w:val="none" w:sz="0" w:space="0" w:color="auto"/>
        <w:left w:val="none" w:sz="0" w:space="0" w:color="auto"/>
        <w:bottom w:val="none" w:sz="0" w:space="0" w:color="auto"/>
        <w:right w:val="none" w:sz="0" w:space="0" w:color="auto"/>
      </w:divBdr>
    </w:div>
    <w:div w:id="571433909">
      <w:bodyDiv w:val="1"/>
      <w:marLeft w:val="0"/>
      <w:marRight w:val="0"/>
      <w:marTop w:val="0"/>
      <w:marBottom w:val="0"/>
      <w:divBdr>
        <w:top w:val="none" w:sz="0" w:space="0" w:color="auto"/>
        <w:left w:val="none" w:sz="0" w:space="0" w:color="auto"/>
        <w:bottom w:val="none" w:sz="0" w:space="0" w:color="auto"/>
        <w:right w:val="none" w:sz="0" w:space="0" w:color="auto"/>
      </w:divBdr>
    </w:div>
    <w:div w:id="574165530">
      <w:bodyDiv w:val="1"/>
      <w:marLeft w:val="0"/>
      <w:marRight w:val="0"/>
      <w:marTop w:val="0"/>
      <w:marBottom w:val="0"/>
      <w:divBdr>
        <w:top w:val="none" w:sz="0" w:space="0" w:color="auto"/>
        <w:left w:val="none" w:sz="0" w:space="0" w:color="auto"/>
        <w:bottom w:val="none" w:sz="0" w:space="0" w:color="auto"/>
        <w:right w:val="none" w:sz="0" w:space="0" w:color="auto"/>
      </w:divBdr>
    </w:div>
    <w:div w:id="576668224">
      <w:bodyDiv w:val="1"/>
      <w:marLeft w:val="0"/>
      <w:marRight w:val="0"/>
      <w:marTop w:val="0"/>
      <w:marBottom w:val="0"/>
      <w:divBdr>
        <w:top w:val="none" w:sz="0" w:space="0" w:color="auto"/>
        <w:left w:val="none" w:sz="0" w:space="0" w:color="auto"/>
        <w:bottom w:val="none" w:sz="0" w:space="0" w:color="auto"/>
        <w:right w:val="none" w:sz="0" w:space="0" w:color="auto"/>
      </w:divBdr>
    </w:div>
    <w:div w:id="577135960">
      <w:bodyDiv w:val="1"/>
      <w:marLeft w:val="0"/>
      <w:marRight w:val="0"/>
      <w:marTop w:val="0"/>
      <w:marBottom w:val="0"/>
      <w:divBdr>
        <w:top w:val="none" w:sz="0" w:space="0" w:color="auto"/>
        <w:left w:val="none" w:sz="0" w:space="0" w:color="auto"/>
        <w:bottom w:val="none" w:sz="0" w:space="0" w:color="auto"/>
        <w:right w:val="none" w:sz="0" w:space="0" w:color="auto"/>
      </w:divBdr>
    </w:div>
    <w:div w:id="588778301">
      <w:bodyDiv w:val="1"/>
      <w:marLeft w:val="0"/>
      <w:marRight w:val="0"/>
      <w:marTop w:val="0"/>
      <w:marBottom w:val="0"/>
      <w:divBdr>
        <w:top w:val="none" w:sz="0" w:space="0" w:color="auto"/>
        <w:left w:val="none" w:sz="0" w:space="0" w:color="auto"/>
        <w:bottom w:val="none" w:sz="0" w:space="0" w:color="auto"/>
        <w:right w:val="none" w:sz="0" w:space="0" w:color="auto"/>
      </w:divBdr>
    </w:div>
    <w:div w:id="593587821">
      <w:bodyDiv w:val="1"/>
      <w:marLeft w:val="0"/>
      <w:marRight w:val="0"/>
      <w:marTop w:val="0"/>
      <w:marBottom w:val="0"/>
      <w:divBdr>
        <w:top w:val="none" w:sz="0" w:space="0" w:color="auto"/>
        <w:left w:val="none" w:sz="0" w:space="0" w:color="auto"/>
        <w:bottom w:val="none" w:sz="0" w:space="0" w:color="auto"/>
        <w:right w:val="none" w:sz="0" w:space="0" w:color="auto"/>
      </w:divBdr>
    </w:div>
    <w:div w:id="603995676">
      <w:bodyDiv w:val="1"/>
      <w:marLeft w:val="0"/>
      <w:marRight w:val="0"/>
      <w:marTop w:val="0"/>
      <w:marBottom w:val="0"/>
      <w:divBdr>
        <w:top w:val="none" w:sz="0" w:space="0" w:color="auto"/>
        <w:left w:val="none" w:sz="0" w:space="0" w:color="auto"/>
        <w:bottom w:val="none" w:sz="0" w:space="0" w:color="auto"/>
        <w:right w:val="none" w:sz="0" w:space="0" w:color="auto"/>
      </w:divBdr>
    </w:div>
    <w:div w:id="617952658">
      <w:bodyDiv w:val="1"/>
      <w:marLeft w:val="0"/>
      <w:marRight w:val="0"/>
      <w:marTop w:val="0"/>
      <w:marBottom w:val="0"/>
      <w:divBdr>
        <w:top w:val="none" w:sz="0" w:space="0" w:color="auto"/>
        <w:left w:val="none" w:sz="0" w:space="0" w:color="auto"/>
        <w:bottom w:val="none" w:sz="0" w:space="0" w:color="auto"/>
        <w:right w:val="none" w:sz="0" w:space="0" w:color="auto"/>
      </w:divBdr>
    </w:div>
    <w:div w:id="625702196">
      <w:bodyDiv w:val="1"/>
      <w:marLeft w:val="0"/>
      <w:marRight w:val="0"/>
      <w:marTop w:val="0"/>
      <w:marBottom w:val="0"/>
      <w:divBdr>
        <w:top w:val="none" w:sz="0" w:space="0" w:color="auto"/>
        <w:left w:val="none" w:sz="0" w:space="0" w:color="auto"/>
        <w:bottom w:val="none" w:sz="0" w:space="0" w:color="auto"/>
        <w:right w:val="none" w:sz="0" w:space="0" w:color="auto"/>
      </w:divBdr>
    </w:div>
    <w:div w:id="627049489">
      <w:bodyDiv w:val="1"/>
      <w:marLeft w:val="0"/>
      <w:marRight w:val="0"/>
      <w:marTop w:val="0"/>
      <w:marBottom w:val="0"/>
      <w:divBdr>
        <w:top w:val="none" w:sz="0" w:space="0" w:color="auto"/>
        <w:left w:val="none" w:sz="0" w:space="0" w:color="auto"/>
        <w:bottom w:val="none" w:sz="0" w:space="0" w:color="auto"/>
        <w:right w:val="none" w:sz="0" w:space="0" w:color="auto"/>
      </w:divBdr>
    </w:div>
    <w:div w:id="627518087">
      <w:bodyDiv w:val="1"/>
      <w:marLeft w:val="0"/>
      <w:marRight w:val="0"/>
      <w:marTop w:val="0"/>
      <w:marBottom w:val="0"/>
      <w:divBdr>
        <w:top w:val="none" w:sz="0" w:space="0" w:color="auto"/>
        <w:left w:val="none" w:sz="0" w:space="0" w:color="auto"/>
        <w:bottom w:val="none" w:sz="0" w:space="0" w:color="auto"/>
        <w:right w:val="none" w:sz="0" w:space="0" w:color="auto"/>
      </w:divBdr>
    </w:div>
    <w:div w:id="644890009">
      <w:bodyDiv w:val="1"/>
      <w:marLeft w:val="0"/>
      <w:marRight w:val="0"/>
      <w:marTop w:val="0"/>
      <w:marBottom w:val="0"/>
      <w:divBdr>
        <w:top w:val="none" w:sz="0" w:space="0" w:color="auto"/>
        <w:left w:val="none" w:sz="0" w:space="0" w:color="auto"/>
        <w:bottom w:val="none" w:sz="0" w:space="0" w:color="auto"/>
        <w:right w:val="none" w:sz="0" w:space="0" w:color="auto"/>
      </w:divBdr>
    </w:div>
    <w:div w:id="644893363">
      <w:bodyDiv w:val="1"/>
      <w:marLeft w:val="0"/>
      <w:marRight w:val="0"/>
      <w:marTop w:val="0"/>
      <w:marBottom w:val="0"/>
      <w:divBdr>
        <w:top w:val="none" w:sz="0" w:space="0" w:color="auto"/>
        <w:left w:val="none" w:sz="0" w:space="0" w:color="auto"/>
        <w:bottom w:val="none" w:sz="0" w:space="0" w:color="auto"/>
        <w:right w:val="none" w:sz="0" w:space="0" w:color="auto"/>
      </w:divBdr>
    </w:div>
    <w:div w:id="650404799">
      <w:bodyDiv w:val="1"/>
      <w:marLeft w:val="0"/>
      <w:marRight w:val="0"/>
      <w:marTop w:val="0"/>
      <w:marBottom w:val="0"/>
      <w:divBdr>
        <w:top w:val="none" w:sz="0" w:space="0" w:color="auto"/>
        <w:left w:val="none" w:sz="0" w:space="0" w:color="auto"/>
        <w:bottom w:val="none" w:sz="0" w:space="0" w:color="auto"/>
        <w:right w:val="none" w:sz="0" w:space="0" w:color="auto"/>
      </w:divBdr>
    </w:div>
    <w:div w:id="659230722">
      <w:bodyDiv w:val="1"/>
      <w:marLeft w:val="0"/>
      <w:marRight w:val="0"/>
      <w:marTop w:val="0"/>
      <w:marBottom w:val="0"/>
      <w:divBdr>
        <w:top w:val="none" w:sz="0" w:space="0" w:color="auto"/>
        <w:left w:val="none" w:sz="0" w:space="0" w:color="auto"/>
        <w:bottom w:val="none" w:sz="0" w:space="0" w:color="auto"/>
        <w:right w:val="none" w:sz="0" w:space="0" w:color="auto"/>
      </w:divBdr>
    </w:div>
    <w:div w:id="659384280">
      <w:bodyDiv w:val="1"/>
      <w:marLeft w:val="0"/>
      <w:marRight w:val="0"/>
      <w:marTop w:val="0"/>
      <w:marBottom w:val="0"/>
      <w:divBdr>
        <w:top w:val="none" w:sz="0" w:space="0" w:color="auto"/>
        <w:left w:val="none" w:sz="0" w:space="0" w:color="auto"/>
        <w:bottom w:val="none" w:sz="0" w:space="0" w:color="auto"/>
        <w:right w:val="none" w:sz="0" w:space="0" w:color="auto"/>
      </w:divBdr>
    </w:div>
    <w:div w:id="661858889">
      <w:bodyDiv w:val="1"/>
      <w:marLeft w:val="0"/>
      <w:marRight w:val="0"/>
      <w:marTop w:val="0"/>
      <w:marBottom w:val="0"/>
      <w:divBdr>
        <w:top w:val="none" w:sz="0" w:space="0" w:color="auto"/>
        <w:left w:val="none" w:sz="0" w:space="0" w:color="auto"/>
        <w:bottom w:val="none" w:sz="0" w:space="0" w:color="auto"/>
        <w:right w:val="none" w:sz="0" w:space="0" w:color="auto"/>
      </w:divBdr>
    </w:div>
    <w:div w:id="673453726">
      <w:bodyDiv w:val="1"/>
      <w:marLeft w:val="0"/>
      <w:marRight w:val="0"/>
      <w:marTop w:val="0"/>
      <w:marBottom w:val="0"/>
      <w:divBdr>
        <w:top w:val="none" w:sz="0" w:space="0" w:color="auto"/>
        <w:left w:val="none" w:sz="0" w:space="0" w:color="auto"/>
        <w:bottom w:val="none" w:sz="0" w:space="0" w:color="auto"/>
        <w:right w:val="none" w:sz="0" w:space="0" w:color="auto"/>
      </w:divBdr>
    </w:div>
    <w:div w:id="675882256">
      <w:bodyDiv w:val="1"/>
      <w:marLeft w:val="0"/>
      <w:marRight w:val="0"/>
      <w:marTop w:val="0"/>
      <w:marBottom w:val="0"/>
      <w:divBdr>
        <w:top w:val="none" w:sz="0" w:space="0" w:color="auto"/>
        <w:left w:val="none" w:sz="0" w:space="0" w:color="auto"/>
        <w:bottom w:val="none" w:sz="0" w:space="0" w:color="auto"/>
        <w:right w:val="none" w:sz="0" w:space="0" w:color="auto"/>
      </w:divBdr>
    </w:div>
    <w:div w:id="678503925">
      <w:bodyDiv w:val="1"/>
      <w:marLeft w:val="0"/>
      <w:marRight w:val="0"/>
      <w:marTop w:val="0"/>
      <w:marBottom w:val="0"/>
      <w:divBdr>
        <w:top w:val="none" w:sz="0" w:space="0" w:color="auto"/>
        <w:left w:val="none" w:sz="0" w:space="0" w:color="auto"/>
        <w:bottom w:val="none" w:sz="0" w:space="0" w:color="auto"/>
        <w:right w:val="none" w:sz="0" w:space="0" w:color="auto"/>
      </w:divBdr>
    </w:div>
    <w:div w:id="683164638">
      <w:bodyDiv w:val="1"/>
      <w:marLeft w:val="0"/>
      <w:marRight w:val="0"/>
      <w:marTop w:val="0"/>
      <w:marBottom w:val="0"/>
      <w:divBdr>
        <w:top w:val="none" w:sz="0" w:space="0" w:color="auto"/>
        <w:left w:val="none" w:sz="0" w:space="0" w:color="auto"/>
        <w:bottom w:val="none" w:sz="0" w:space="0" w:color="auto"/>
        <w:right w:val="none" w:sz="0" w:space="0" w:color="auto"/>
      </w:divBdr>
    </w:div>
    <w:div w:id="683243711">
      <w:bodyDiv w:val="1"/>
      <w:marLeft w:val="0"/>
      <w:marRight w:val="0"/>
      <w:marTop w:val="0"/>
      <w:marBottom w:val="0"/>
      <w:divBdr>
        <w:top w:val="none" w:sz="0" w:space="0" w:color="auto"/>
        <w:left w:val="none" w:sz="0" w:space="0" w:color="auto"/>
        <w:bottom w:val="none" w:sz="0" w:space="0" w:color="auto"/>
        <w:right w:val="none" w:sz="0" w:space="0" w:color="auto"/>
      </w:divBdr>
    </w:div>
    <w:div w:id="692338793">
      <w:bodyDiv w:val="1"/>
      <w:marLeft w:val="0"/>
      <w:marRight w:val="0"/>
      <w:marTop w:val="0"/>
      <w:marBottom w:val="0"/>
      <w:divBdr>
        <w:top w:val="none" w:sz="0" w:space="0" w:color="auto"/>
        <w:left w:val="none" w:sz="0" w:space="0" w:color="auto"/>
        <w:bottom w:val="none" w:sz="0" w:space="0" w:color="auto"/>
        <w:right w:val="none" w:sz="0" w:space="0" w:color="auto"/>
      </w:divBdr>
    </w:div>
    <w:div w:id="694188829">
      <w:bodyDiv w:val="1"/>
      <w:marLeft w:val="0"/>
      <w:marRight w:val="0"/>
      <w:marTop w:val="0"/>
      <w:marBottom w:val="0"/>
      <w:divBdr>
        <w:top w:val="none" w:sz="0" w:space="0" w:color="auto"/>
        <w:left w:val="none" w:sz="0" w:space="0" w:color="auto"/>
        <w:bottom w:val="none" w:sz="0" w:space="0" w:color="auto"/>
        <w:right w:val="none" w:sz="0" w:space="0" w:color="auto"/>
      </w:divBdr>
    </w:div>
    <w:div w:id="697513027">
      <w:bodyDiv w:val="1"/>
      <w:marLeft w:val="0"/>
      <w:marRight w:val="0"/>
      <w:marTop w:val="0"/>
      <w:marBottom w:val="0"/>
      <w:divBdr>
        <w:top w:val="none" w:sz="0" w:space="0" w:color="auto"/>
        <w:left w:val="none" w:sz="0" w:space="0" w:color="auto"/>
        <w:bottom w:val="none" w:sz="0" w:space="0" w:color="auto"/>
        <w:right w:val="none" w:sz="0" w:space="0" w:color="auto"/>
      </w:divBdr>
    </w:div>
    <w:div w:id="698312554">
      <w:bodyDiv w:val="1"/>
      <w:marLeft w:val="0"/>
      <w:marRight w:val="0"/>
      <w:marTop w:val="0"/>
      <w:marBottom w:val="0"/>
      <w:divBdr>
        <w:top w:val="none" w:sz="0" w:space="0" w:color="auto"/>
        <w:left w:val="none" w:sz="0" w:space="0" w:color="auto"/>
        <w:bottom w:val="none" w:sz="0" w:space="0" w:color="auto"/>
        <w:right w:val="none" w:sz="0" w:space="0" w:color="auto"/>
      </w:divBdr>
    </w:div>
    <w:div w:id="706639607">
      <w:bodyDiv w:val="1"/>
      <w:marLeft w:val="0"/>
      <w:marRight w:val="0"/>
      <w:marTop w:val="0"/>
      <w:marBottom w:val="0"/>
      <w:divBdr>
        <w:top w:val="none" w:sz="0" w:space="0" w:color="auto"/>
        <w:left w:val="none" w:sz="0" w:space="0" w:color="auto"/>
        <w:bottom w:val="none" w:sz="0" w:space="0" w:color="auto"/>
        <w:right w:val="none" w:sz="0" w:space="0" w:color="auto"/>
      </w:divBdr>
    </w:div>
    <w:div w:id="710305377">
      <w:bodyDiv w:val="1"/>
      <w:marLeft w:val="0"/>
      <w:marRight w:val="0"/>
      <w:marTop w:val="0"/>
      <w:marBottom w:val="0"/>
      <w:divBdr>
        <w:top w:val="none" w:sz="0" w:space="0" w:color="auto"/>
        <w:left w:val="none" w:sz="0" w:space="0" w:color="auto"/>
        <w:bottom w:val="none" w:sz="0" w:space="0" w:color="auto"/>
        <w:right w:val="none" w:sz="0" w:space="0" w:color="auto"/>
      </w:divBdr>
    </w:div>
    <w:div w:id="716392790">
      <w:bodyDiv w:val="1"/>
      <w:marLeft w:val="0"/>
      <w:marRight w:val="0"/>
      <w:marTop w:val="0"/>
      <w:marBottom w:val="0"/>
      <w:divBdr>
        <w:top w:val="none" w:sz="0" w:space="0" w:color="auto"/>
        <w:left w:val="none" w:sz="0" w:space="0" w:color="auto"/>
        <w:bottom w:val="none" w:sz="0" w:space="0" w:color="auto"/>
        <w:right w:val="none" w:sz="0" w:space="0" w:color="auto"/>
      </w:divBdr>
    </w:div>
    <w:div w:id="716585062">
      <w:bodyDiv w:val="1"/>
      <w:marLeft w:val="0"/>
      <w:marRight w:val="0"/>
      <w:marTop w:val="0"/>
      <w:marBottom w:val="0"/>
      <w:divBdr>
        <w:top w:val="none" w:sz="0" w:space="0" w:color="auto"/>
        <w:left w:val="none" w:sz="0" w:space="0" w:color="auto"/>
        <w:bottom w:val="none" w:sz="0" w:space="0" w:color="auto"/>
        <w:right w:val="none" w:sz="0" w:space="0" w:color="auto"/>
      </w:divBdr>
    </w:div>
    <w:div w:id="717432399">
      <w:bodyDiv w:val="1"/>
      <w:marLeft w:val="0"/>
      <w:marRight w:val="0"/>
      <w:marTop w:val="0"/>
      <w:marBottom w:val="0"/>
      <w:divBdr>
        <w:top w:val="none" w:sz="0" w:space="0" w:color="auto"/>
        <w:left w:val="none" w:sz="0" w:space="0" w:color="auto"/>
        <w:bottom w:val="none" w:sz="0" w:space="0" w:color="auto"/>
        <w:right w:val="none" w:sz="0" w:space="0" w:color="auto"/>
      </w:divBdr>
    </w:div>
    <w:div w:id="720860336">
      <w:bodyDiv w:val="1"/>
      <w:marLeft w:val="0"/>
      <w:marRight w:val="0"/>
      <w:marTop w:val="0"/>
      <w:marBottom w:val="0"/>
      <w:divBdr>
        <w:top w:val="none" w:sz="0" w:space="0" w:color="auto"/>
        <w:left w:val="none" w:sz="0" w:space="0" w:color="auto"/>
        <w:bottom w:val="none" w:sz="0" w:space="0" w:color="auto"/>
        <w:right w:val="none" w:sz="0" w:space="0" w:color="auto"/>
      </w:divBdr>
    </w:div>
    <w:div w:id="724913617">
      <w:bodyDiv w:val="1"/>
      <w:marLeft w:val="0"/>
      <w:marRight w:val="0"/>
      <w:marTop w:val="0"/>
      <w:marBottom w:val="0"/>
      <w:divBdr>
        <w:top w:val="none" w:sz="0" w:space="0" w:color="auto"/>
        <w:left w:val="none" w:sz="0" w:space="0" w:color="auto"/>
        <w:bottom w:val="none" w:sz="0" w:space="0" w:color="auto"/>
        <w:right w:val="none" w:sz="0" w:space="0" w:color="auto"/>
      </w:divBdr>
    </w:div>
    <w:div w:id="764154809">
      <w:bodyDiv w:val="1"/>
      <w:marLeft w:val="0"/>
      <w:marRight w:val="0"/>
      <w:marTop w:val="0"/>
      <w:marBottom w:val="0"/>
      <w:divBdr>
        <w:top w:val="none" w:sz="0" w:space="0" w:color="auto"/>
        <w:left w:val="none" w:sz="0" w:space="0" w:color="auto"/>
        <w:bottom w:val="none" w:sz="0" w:space="0" w:color="auto"/>
        <w:right w:val="none" w:sz="0" w:space="0" w:color="auto"/>
      </w:divBdr>
    </w:div>
    <w:div w:id="768895451">
      <w:bodyDiv w:val="1"/>
      <w:marLeft w:val="0"/>
      <w:marRight w:val="0"/>
      <w:marTop w:val="0"/>
      <w:marBottom w:val="0"/>
      <w:divBdr>
        <w:top w:val="none" w:sz="0" w:space="0" w:color="auto"/>
        <w:left w:val="none" w:sz="0" w:space="0" w:color="auto"/>
        <w:bottom w:val="none" w:sz="0" w:space="0" w:color="auto"/>
        <w:right w:val="none" w:sz="0" w:space="0" w:color="auto"/>
      </w:divBdr>
    </w:div>
    <w:div w:id="769358151">
      <w:bodyDiv w:val="1"/>
      <w:marLeft w:val="0"/>
      <w:marRight w:val="0"/>
      <w:marTop w:val="0"/>
      <w:marBottom w:val="0"/>
      <w:divBdr>
        <w:top w:val="none" w:sz="0" w:space="0" w:color="auto"/>
        <w:left w:val="none" w:sz="0" w:space="0" w:color="auto"/>
        <w:bottom w:val="none" w:sz="0" w:space="0" w:color="auto"/>
        <w:right w:val="none" w:sz="0" w:space="0" w:color="auto"/>
      </w:divBdr>
    </w:div>
    <w:div w:id="774599742">
      <w:bodyDiv w:val="1"/>
      <w:marLeft w:val="0"/>
      <w:marRight w:val="0"/>
      <w:marTop w:val="0"/>
      <w:marBottom w:val="0"/>
      <w:divBdr>
        <w:top w:val="none" w:sz="0" w:space="0" w:color="auto"/>
        <w:left w:val="none" w:sz="0" w:space="0" w:color="auto"/>
        <w:bottom w:val="none" w:sz="0" w:space="0" w:color="auto"/>
        <w:right w:val="none" w:sz="0" w:space="0" w:color="auto"/>
      </w:divBdr>
    </w:div>
    <w:div w:id="776482462">
      <w:bodyDiv w:val="1"/>
      <w:marLeft w:val="0"/>
      <w:marRight w:val="0"/>
      <w:marTop w:val="0"/>
      <w:marBottom w:val="0"/>
      <w:divBdr>
        <w:top w:val="none" w:sz="0" w:space="0" w:color="auto"/>
        <w:left w:val="none" w:sz="0" w:space="0" w:color="auto"/>
        <w:bottom w:val="none" w:sz="0" w:space="0" w:color="auto"/>
        <w:right w:val="none" w:sz="0" w:space="0" w:color="auto"/>
      </w:divBdr>
    </w:div>
    <w:div w:id="779682799">
      <w:bodyDiv w:val="1"/>
      <w:marLeft w:val="0"/>
      <w:marRight w:val="0"/>
      <w:marTop w:val="0"/>
      <w:marBottom w:val="0"/>
      <w:divBdr>
        <w:top w:val="none" w:sz="0" w:space="0" w:color="auto"/>
        <w:left w:val="none" w:sz="0" w:space="0" w:color="auto"/>
        <w:bottom w:val="none" w:sz="0" w:space="0" w:color="auto"/>
        <w:right w:val="none" w:sz="0" w:space="0" w:color="auto"/>
      </w:divBdr>
    </w:div>
    <w:div w:id="781994962">
      <w:bodyDiv w:val="1"/>
      <w:marLeft w:val="0"/>
      <w:marRight w:val="0"/>
      <w:marTop w:val="0"/>
      <w:marBottom w:val="0"/>
      <w:divBdr>
        <w:top w:val="none" w:sz="0" w:space="0" w:color="auto"/>
        <w:left w:val="none" w:sz="0" w:space="0" w:color="auto"/>
        <w:bottom w:val="none" w:sz="0" w:space="0" w:color="auto"/>
        <w:right w:val="none" w:sz="0" w:space="0" w:color="auto"/>
      </w:divBdr>
    </w:div>
    <w:div w:id="782454055">
      <w:bodyDiv w:val="1"/>
      <w:marLeft w:val="0"/>
      <w:marRight w:val="0"/>
      <w:marTop w:val="0"/>
      <w:marBottom w:val="0"/>
      <w:divBdr>
        <w:top w:val="none" w:sz="0" w:space="0" w:color="auto"/>
        <w:left w:val="none" w:sz="0" w:space="0" w:color="auto"/>
        <w:bottom w:val="none" w:sz="0" w:space="0" w:color="auto"/>
        <w:right w:val="none" w:sz="0" w:space="0" w:color="auto"/>
      </w:divBdr>
    </w:div>
    <w:div w:id="783232899">
      <w:bodyDiv w:val="1"/>
      <w:marLeft w:val="0"/>
      <w:marRight w:val="0"/>
      <w:marTop w:val="0"/>
      <w:marBottom w:val="0"/>
      <w:divBdr>
        <w:top w:val="none" w:sz="0" w:space="0" w:color="auto"/>
        <w:left w:val="none" w:sz="0" w:space="0" w:color="auto"/>
        <w:bottom w:val="none" w:sz="0" w:space="0" w:color="auto"/>
        <w:right w:val="none" w:sz="0" w:space="0" w:color="auto"/>
      </w:divBdr>
    </w:div>
    <w:div w:id="787967380">
      <w:bodyDiv w:val="1"/>
      <w:marLeft w:val="0"/>
      <w:marRight w:val="0"/>
      <w:marTop w:val="0"/>
      <w:marBottom w:val="0"/>
      <w:divBdr>
        <w:top w:val="none" w:sz="0" w:space="0" w:color="auto"/>
        <w:left w:val="none" w:sz="0" w:space="0" w:color="auto"/>
        <w:bottom w:val="none" w:sz="0" w:space="0" w:color="auto"/>
        <w:right w:val="none" w:sz="0" w:space="0" w:color="auto"/>
      </w:divBdr>
    </w:div>
    <w:div w:id="788283531">
      <w:bodyDiv w:val="1"/>
      <w:marLeft w:val="0"/>
      <w:marRight w:val="0"/>
      <w:marTop w:val="0"/>
      <w:marBottom w:val="0"/>
      <w:divBdr>
        <w:top w:val="none" w:sz="0" w:space="0" w:color="auto"/>
        <w:left w:val="none" w:sz="0" w:space="0" w:color="auto"/>
        <w:bottom w:val="none" w:sz="0" w:space="0" w:color="auto"/>
        <w:right w:val="none" w:sz="0" w:space="0" w:color="auto"/>
      </w:divBdr>
    </w:div>
    <w:div w:id="792286164">
      <w:bodyDiv w:val="1"/>
      <w:marLeft w:val="0"/>
      <w:marRight w:val="0"/>
      <w:marTop w:val="0"/>
      <w:marBottom w:val="0"/>
      <w:divBdr>
        <w:top w:val="none" w:sz="0" w:space="0" w:color="auto"/>
        <w:left w:val="none" w:sz="0" w:space="0" w:color="auto"/>
        <w:bottom w:val="none" w:sz="0" w:space="0" w:color="auto"/>
        <w:right w:val="none" w:sz="0" w:space="0" w:color="auto"/>
      </w:divBdr>
    </w:div>
    <w:div w:id="792871868">
      <w:bodyDiv w:val="1"/>
      <w:marLeft w:val="0"/>
      <w:marRight w:val="0"/>
      <w:marTop w:val="0"/>
      <w:marBottom w:val="0"/>
      <w:divBdr>
        <w:top w:val="none" w:sz="0" w:space="0" w:color="auto"/>
        <w:left w:val="none" w:sz="0" w:space="0" w:color="auto"/>
        <w:bottom w:val="none" w:sz="0" w:space="0" w:color="auto"/>
        <w:right w:val="none" w:sz="0" w:space="0" w:color="auto"/>
      </w:divBdr>
    </w:div>
    <w:div w:id="795609669">
      <w:bodyDiv w:val="1"/>
      <w:marLeft w:val="0"/>
      <w:marRight w:val="0"/>
      <w:marTop w:val="0"/>
      <w:marBottom w:val="0"/>
      <w:divBdr>
        <w:top w:val="none" w:sz="0" w:space="0" w:color="auto"/>
        <w:left w:val="none" w:sz="0" w:space="0" w:color="auto"/>
        <w:bottom w:val="none" w:sz="0" w:space="0" w:color="auto"/>
        <w:right w:val="none" w:sz="0" w:space="0" w:color="auto"/>
      </w:divBdr>
    </w:div>
    <w:div w:id="797264450">
      <w:bodyDiv w:val="1"/>
      <w:marLeft w:val="0"/>
      <w:marRight w:val="0"/>
      <w:marTop w:val="0"/>
      <w:marBottom w:val="0"/>
      <w:divBdr>
        <w:top w:val="none" w:sz="0" w:space="0" w:color="auto"/>
        <w:left w:val="none" w:sz="0" w:space="0" w:color="auto"/>
        <w:bottom w:val="none" w:sz="0" w:space="0" w:color="auto"/>
        <w:right w:val="none" w:sz="0" w:space="0" w:color="auto"/>
      </w:divBdr>
    </w:div>
    <w:div w:id="799879144">
      <w:bodyDiv w:val="1"/>
      <w:marLeft w:val="0"/>
      <w:marRight w:val="0"/>
      <w:marTop w:val="0"/>
      <w:marBottom w:val="0"/>
      <w:divBdr>
        <w:top w:val="none" w:sz="0" w:space="0" w:color="auto"/>
        <w:left w:val="none" w:sz="0" w:space="0" w:color="auto"/>
        <w:bottom w:val="none" w:sz="0" w:space="0" w:color="auto"/>
        <w:right w:val="none" w:sz="0" w:space="0" w:color="auto"/>
      </w:divBdr>
    </w:div>
    <w:div w:id="804157993">
      <w:bodyDiv w:val="1"/>
      <w:marLeft w:val="0"/>
      <w:marRight w:val="0"/>
      <w:marTop w:val="0"/>
      <w:marBottom w:val="0"/>
      <w:divBdr>
        <w:top w:val="none" w:sz="0" w:space="0" w:color="auto"/>
        <w:left w:val="none" w:sz="0" w:space="0" w:color="auto"/>
        <w:bottom w:val="none" w:sz="0" w:space="0" w:color="auto"/>
        <w:right w:val="none" w:sz="0" w:space="0" w:color="auto"/>
      </w:divBdr>
    </w:div>
    <w:div w:id="820272801">
      <w:bodyDiv w:val="1"/>
      <w:marLeft w:val="0"/>
      <w:marRight w:val="0"/>
      <w:marTop w:val="0"/>
      <w:marBottom w:val="0"/>
      <w:divBdr>
        <w:top w:val="none" w:sz="0" w:space="0" w:color="auto"/>
        <w:left w:val="none" w:sz="0" w:space="0" w:color="auto"/>
        <w:bottom w:val="none" w:sz="0" w:space="0" w:color="auto"/>
        <w:right w:val="none" w:sz="0" w:space="0" w:color="auto"/>
      </w:divBdr>
    </w:div>
    <w:div w:id="822239787">
      <w:bodyDiv w:val="1"/>
      <w:marLeft w:val="0"/>
      <w:marRight w:val="0"/>
      <w:marTop w:val="0"/>
      <w:marBottom w:val="0"/>
      <w:divBdr>
        <w:top w:val="none" w:sz="0" w:space="0" w:color="auto"/>
        <w:left w:val="none" w:sz="0" w:space="0" w:color="auto"/>
        <w:bottom w:val="none" w:sz="0" w:space="0" w:color="auto"/>
        <w:right w:val="none" w:sz="0" w:space="0" w:color="auto"/>
      </w:divBdr>
    </w:div>
    <w:div w:id="829060596">
      <w:bodyDiv w:val="1"/>
      <w:marLeft w:val="0"/>
      <w:marRight w:val="0"/>
      <w:marTop w:val="0"/>
      <w:marBottom w:val="0"/>
      <w:divBdr>
        <w:top w:val="none" w:sz="0" w:space="0" w:color="auto"/>
        <w:left w:val="none" w:sz="0" w:space="0" w:color="auto"/>
        <w:bottom w:val="none" w:sz="0" w:space="0" w:color="auto"/>
        <w:right w:val="none" w:sz="0" w:space="0" w:color="auto"/>
      </w:divBdr>
    </w:div>
    <w:div w:id="832113305">
      <w:bodyDiv w:val="1"/>
      <w:marLeft w:val="0"/>
      <w:marRight w:val="0"/>
      <w:marTop w:val="0"/>
      <w:marBottom w:val="0"/>
      <w:divBdr>
        <w:top w:val="none" w:sz="0" w:space="0" w:color="auto"/>
        <w:left w:val="none" w:sz="0" w:space="0" w:color="auto"/>
        <w:bottom w:val="none" w:sz="0" w:space="0" w:color="auto"/>
        <w:right w:val="none" w:sz="0" w:space="0" w:color="auto"/>
      </w:divBdr>
    </w:div>
    <w:div w:id="837958995">
      <w:bodyDiv w:val="1"/>
      <w:marLeft w:val="0"/>
      <w:marRight w:val="0"/>
      <w:marTop w:val="0"/>
      <w:marBottom w:val="0"/>
      <w:divBdr>
        <w:top w:val="none" w:sz="0" w:space="0" w:color="auto"/>
        <w:left w:val="none" w:sz="0" w:space="0" w:color="auto"/>
        <w:bottom w:val="none" w:sz="0" w:space="0" w:color="auto"/>
        <w:right w:val="none" w:sz="0" w:space="0" w:color="auto"/>
      </w:divBdr>
    </w:div>
    <w:div w:id="843203183">
      <w:bodyDiv w:val="1"/>
      <w:marLeft w:val="0"/>
      <w:marRight w:val="0"/>
      <w:marTop w:val="0"/>
      <w:marBottom w:val="0"/>
      <w:divBdr>
        <w:top w:val="none" w:sz="0" w:space="0" w:color="auto"/>
        <w:left w:val="none" w:sz="0" w:space="0" w:color="auto"/>
        <w:bottom w:val="none" w:sz="0" w:space="0" w:color="auto"/>
        <w:right w:val="none" w:sz="0" w:space="0" w:color="auto"/>
      </w:divBdr>
    </w:div>
    <w:div w:id="852457752">
      <w:bodyDiv w:val="1"/>
      <w:marLeft w:val="0"/>
      <w:marRight w:val="0"/>
      <w:marTop w:val="0"/>
      <w:marBottom w:val="0"/>
      <w:divBdr>
        <w:top w:val="none" w:sz="0" w:space="0" w:color="auto"/>
        <w:left w:val="none" w:sz="0" w:space="0" w:color="auto"/>
        <w:bottom w:val="none" w:sz="0" w:space="0" w:color="auto"/>
        <w:right w:val="none" w:sz="0" w:space="0" w:color="auto"/>
      </w:divBdr>
    </w:div>
    <w:div w:id="861170549">
      <w:bodyDiv w:val="1"/>
      <w:marLeft w:val="0"/>
      <w:marRight w:val="0"/>
      <w:marTop w:val="0"/>
      <w:marBottom w:val="0"/>
      <w:divBdr>
        <w:top w:val="none" w:sz="0" w:space="0" w:color="auto"/>
        <w:left w:val="none" w:sz="0" w:space="0" w:color="auto"/>
        <w:bottom w:val="none" w:sz="0" w:space="0" w:color="auto"/>
        <w:right w:val="none" w:sz="0" w:space="0" w:color="auto"/>
      </w:divBdr>
    </w:div>
    <w:div w:id="861819052">
      <w:bodyDiv w:val="1"/>
      <w:marLeft w:val="0"/>
      <w:marRight w:val="0"/>
      <w:marTop w:val="0"/>
      <w:marBottom w:val="0"/>
      <w:divBdr>
        <w:top w:val="none" w:sz="0" w:space="0" w:color="auto"/>
        <w:left w:val="none" w:sz="0" w:space="0" w:color="auto"/>
        <w:bottom w:val="none" w:sz="0" w:space="0" w:color="auto"/>
        <w:right w:val="none" w:sz="0" w:space="0" w:color="auto"/>
      </w:divBdr>
    </w:div>
    <w:div w:id="877274590">
      <w:bodyDiv w:val="1"/>
      <w:marLeft w:val="0"/>
      <w:marRight w:val="0"/>
      <w:marTop w:val="0"/>
      <w:marBottom w:val="0"/>
      <w:divBdr>
        <w:top w:val="none" w:sz="0" w:space="0" w:color="auto"/>
        <w:left w:val="none" w:sz="0" w:space="0" w:color="auto"/>
        <w:bottom w:val="none" w:sz="0" w:space="0" w:color="auto"/>
        <w:right w:val="none" w:sz="0" w:space="0" w:color="auto"/>
      </w:divBdr>
    </w:div>
    <w:div w:id="882717726">
      <w:bodyDiv w:val="1"/>
      <w:marLeft w:val="0"/>
      <w:marRight w:val="0"/>
      <w:marTop w:val="0"/>
      <w:marBottom w:val="0"/>
      <w:divBdr>
        <w:top w:val="none" w:sz="0" w:space="0" w:color="auto"/>
        <w:left w:val="none" w:sz="0" w:space="0" w:color="auto"/>
        <w:bottom w:val="none" w:sz="0" w:space="0" w:color="auto"/>
        <w:right w:val="none" w:sz="0" w:space="0" w:color="auto"/>
      </w:divBdr>
    </w:div>
    <w:div w:id="892084873">
      <w:bodyDiv w:val="1"/>
      <w:marLeft w:val="0"/>
      <w:marRight w:val="0"/>
      <w:marTop w:val="0"/>
      <w:marBottom w:val="0"/>
      <w:divBdr>
        <w:top w:val="none" w:sz="0" w:space="0" w:color="auto"/>
        <w:left w:val="none" w:sz="0" w:space="0" w:color="auto"/>
        <w:bottom w:val="none" w:sz="0" w:space="0" w:color="auto"/>
        <w:right w:val="none" w:sz="0" w:space="0" w:color="auto"/>
      </w:divBdr>
    </w:div>
    <w:div w:id="902522269">
      <w:bodyDiv w:val="1"/>
      <w:marLeft w:val="0"/>
      <w:marRight w:val="0"/>
      <w:marTop w:val="0"/>
      <w:marBottom w:val="0"/>
      <w:divBdr>
        <w:top w:val="none" w:sz="0" w:space="0" w:color="auto"/>
        <w:left w:val="none" w:sz="0" w:space="0" w:color="auto"/>
        <w:bottom w:val="none" w:sz="0" w:space="0" w:color="auto"/>
        <w:right w:val="none" w:sz="0" w:space="0" w:color="auto"/>
      </w:divBdr>
    </w:div>
    <w:div w:id="903217752">
      <w:bodyDiv w:val="1"/>
      <w:marLeft w:val="0"/>
      <w:marRight w:val="0"/>
      <w:marTop w:val="0"/>
      <w:marBottom w:val="0"/>
      <w:divBdr>
        <w:top w:val="none" w:sz="0" w:space="0" w:color="auto"/>
        <w:left w:val="none" w:sz="0" w:space="0" w:color="auto"/>
        <w:bottom w:val="none" w:sz="0" w:space="0" w:color="auto"/>
        <w:right w:val="none" w:sz="0" w:space="0" w:color="auto"/>
      </w:divBdr>
    </w:div>
    <w:div w:id="920407068">
      <w:bodyDiv w:val="1"/>
      <w:marLeft w:val="0"/>
      <w:marRight w:val="0"/>
      <w:marTop w:val="0"/>
      <w:marBottom w:val="0"/>
      <w:divBdr>
        <w:top w:val="none" w:sz="0" w:space="0" w:color="auto"/>
        <w:left w:val="none" w:sz="0" w:space="0" w:color="auto"/>
        <w:bottom w:val="none" w:sz="0" w:space="0" w:color="auto"/>
        <w:right w:val="none" w:sz="0" w:space="0" w:color="auto"/>
      </w:divBdr>
    </w:div>
    <w:div w:id="921063422">
      <w:bodyDiv w:val="1"/>
      <w:marLeft w:val="0"/>
      <w:marRight w:val="0"/>
      <w:marTop w:val="0"/>
      <w:marBottom w:val="0"/>
      <w:divBdr>
        <w:top w:val="none" w:sz="0" w:space="0" w:color="auto"/>
        <w:left w:val="none" w:sz="0" w:space="0" w:color="auto"/>
        <w:bottom w:val="none" w:sz="0" w:space="0" w:color="auto"/>
        <w:right w:val="none" w:sz="0" w:space="0" w:color="auto"/>
      </w:divBdr>
    </w:div>
    <w:div w:id="921643926">
      <w:bodyDiv w:val="1"/>
      <w:marLeft w:val="0"/>
      <w:marRight w:val="0"/>
      <w:marTop w:val="0"/>
      <w:marBottom w:val="0"/>
      <w:divBdr>
        <w:top w:val="none" w:sz="0" w:space="0" w:color="auto"/>
        <w:left w:val="none" w:sz="0" w:space="0" w:color="auto"/>
        <w:bottom w:val="none" w:sz="0" w:space="0" w:color="auto"/>
        <w:right w:val="none" w:sz="0" w:space="0" w:color="auto"/>
      </w:divBdr>
    </w:div>
    <w:div w:id="922641783">
      <w:bodyDiv w:val="1"/>
      <w:marLeft w:val="0"/>
      <w:marRight w:val="0"/>
      <w:marTop w:val="0"/>
      <w:marBottom w:val="0"/>
      <w:divBdr>
        <w:top w:val="none" w:sz="0" w:space="0" w:color="auto"/>
        <w:left w:val="none" w:sz="0" w:space="0" w:color="auto"/>
        <w:bottom w:val="none" w:sz="0" w:space="0" w:color="auto"/>
        <w:right w:val="none" w:sz="0" w:space="0" w:color="auto"/>
      </w:divBdr>
    </w:div>
    <w:div w:id="924727854">
      <w:bodyDiv w:val="1"/>
      <w:marLeft w:val="0"/>
      <w:marRight w:val="0"/>
      <w:marTop w:val="0"/>
      <w:marBottom w:val="0"/>
      <w:divBdr>
        <w:top w:val="none" w:sz="0" w:space="0" w:color="auto"/>
        <w:left w:val="none" w:sz="0" w:space="0" w:color="auto"/>
        <w:bottom w:val="none" w:sz="0" w:space="0" w:color="auto"/>
        <w:right w:val="none" w:sz="0" w:space="0" w:color="auto"/>
      </w:divBdr>
    </w:div>
    <w:div w:id="924801826">
      <w:bodyDiv w:val="1"/>
      <w:marLeft w:val="0"/>
      <w:marRight w:val="0"/>
      <w:marTop w:val="0"/>
      <w:marBottom w:val="0"/>
      <w:divBdr>
        <w:top w:val="none" w:sz="0" w:space="0" w:color="auto"/>
        <w:left w:val="none" w:sz="0" w:space="0" w:color="auto"/>
        <w:bottom w:val="none" w:sz="0" w:space="0" w:color="auto"/>
        <w:right w:val="none" w:sz="0" w:space="0" w:color="auto"/>
      </w:divBdr>
    </w:div>
    <w:div w:id="926042033">
      <w:bodyDiv w:val="1"/>
      <w:marLeft w:val="0"/>
      <w:marRight w:val="0"/>
      <w:marTop w:val="0"/>
      <w:marBottom w:val="0"/>
      <w:divBdr>
        <w:top w:val="none" w:sz="0" w:space="0" w:color="auto"/>
        <w:left w:val="none" w:sz="0" w:space="0" w:color="auto"/>
        <w:bottom w:val="none" w:sz="0" w:space="0" w:color="auto"/>
        <w:right w:val="none" w:sz="0" w:space="0" w:color="auto"/>
      </w:divBdr>
    </w:div>
    <w:div w:id="932013374">
      <w:bodyDiv w:val="1"/>
      <w:marLeft w:val="0"/>
      <w:marRight w:val="0"/>
      <w:marTop w:val="0"/>
      <w:marBottom w:val="0"/>
      <w:divBdr>
        <w:top w:val="none" w:sz="0" w:space="0" w:color="auto"/>
        <w:left w:val="none" w:sz="0" w:space="0" w:color="auto"/>
        <w:bottom w:val="none" w:sz="0" w:space="0" w:color="auto"/>
        <w:right w:val="none" w:sz="0" w:space="0" w:color="auto"/>
      </w:divBdr>
    </w:div>
    <w:div w:id="937981696">
      <w:bodyDiv w:val="1"/>
      <w:marLeft w:val="0"/>
      <w:marRight w:val="0"/>
      <w:marTop w:val="0"/>
      <w:marBottom w:val="0"/>
      <w:divBdr>
        <w:top w:val="none" w:sz="0" w:space="0" w:color="auto"/>
        <w:left w:val="none" w:sz="0" w:space="0" w:color="auto"/>
        <w:bottom w:val="none" w:sz="0" w:space="0" w:color="auto"/>
        <w:right w:val="none" w:sz="0" w:space="0" w:color="auto"/>
      </w:divBdr>
    </w:div>
    <w:div w:id="938368501">
      <w:bodyDiv w:val="1"/>
      <w:marLeft w:val="0"/>
      <w:marRight w:val="0"/>
      <w:marTop w:val="0"/>
      <w:marBottom w:val="0"/>
      <w:divBdr>
        <w:top w:val="none" w:sz="0" w:space="0" w:color="auto"/>
        <w:left w:val="none" w:sz="0" w:space="0" w:color="auto"/>
        <w:bottom w:val="none" w:sz="0" w:space="0" w:color="auto"/>
        <w:right w:val="none" w:sz="0" w:space="0" w:color="auto"/>
      </w:divBdr>
    </w:div>
    <w:div w:id="938678025">
      <w:bodyDiv w:val="1"/>
      <w:marLeft w:val="0"/>
      <w:marRight w:val="0"/>
      <w:marTop w:val="0"/>
      <w:marBottom w:val="0"/>
      <w:divBdr>
        <w:top w:val="none" w:sz="0" w:space="0" w:color="auto"/>
        <w:left w:val="none" w:sz="0" w:space="0" w:color="auto"/>
        <w:bottom w:val="none" w:sz="0" w:space="0" w:color="auto"/>
        <w:right w:val="none" w:sz="0" w:space="0" w:color="auto"/>
      </w:divBdr>
    </w:div>
    <w:div w:id="939416352">
      <w:bodyDiv w:val="1"/>
      <w:marLeft w:val="0"/>
      <w:marRight w:val="0"/>
      <w:marTop w:val="0"/>
      <w:marBottom w:val="0"/>
      <w:divBdr>
        <w:top w:val="none" w:sz="0" w:space="0" w:color="auto"/>
        <w:left w:val="none" w:sz="0" w:space="0" w:color="auto"/>
        <w:bottom w:val="none" w:sz="0" w:space="0" w:color="auto"/>
        <w:right w:val="none" w:sz="0" w:space="0" w:color="auto"/>
      </w:divBdr>
    </w:div>
    <w:div w:id="943269533">
      <w:bodyDiv w:val="1"/>
      <w:marLeft w:val="0"/>
      <w:marRight w:val="0"/>
      <w:marTop w:val="0"/>
      <w:marBottom w:val="0"/>
      <w:divBdr>
        <w:top w:val="none" w:sz="0" w:space="0" w:color="auto"/>
        <w:left w:val="none" w:sz="0" w:space="0" w:color="auto"/>
        <w:bottom w:val="none" w:sz="0" w:space="0" w:color="auto"/>
        <w:right w:val="none" w:sz="0" w:space="0" w:color="auto"/>
      </w:divBdr>
    </w:div>
    <w:div w:id="949161878">
      <w:bodyDiv w:val="1"/>
      <w:marLeft w:val="0"/>
      <w:marRight w:val="0"/>
      <w:marTop w:val="0"/>
      <w:marBottom w:val="0"/>
      <w:divBdr>
        <w:top w:val="none" w:sz="0" w:space="0" w:color="auto"/>
        <w:left w:val="none" w:sz="0" w:space="0" w:color="auto"/>
        <w:bottom w:val="none" w:sz="0" w:space="0" w:color="auto"/>
        <w:right w:val="none" w:sz="0" w:space="0" w:color="auto"/>
      </w:divBdr>
    </w:div>
    <w:div w:id="954138866">
      <w:bodyDiv w:val="1"/>
      <w:marLeft w:val="0"/>
      <w:marRight w:val="0"/>
      <w:marTop w:val="0"/>
      <w:marBottom w:val="0"/>
      <w:divBdr>
        <w:top w:val="none" w:sz="0" w:space="0" w:color="auto"/>
        <w:left w:val="none" w:sz="0" w:space="0" w:color="auto"/>
        <w:bottom w:val="none" w:sz="0" w:space="0" w:color="auto"/>
        <w:right w:val="none" w:sz="0" w:space="0" w:color="auto"/>
      </w:divBdr>
    </w:div>
    <w:div w:id="954943991">
      <w:bodyDiv w:val="1"/>
      <w:marLeft w:val="0"/>
      <w:marRight w:val="0"/>
      <w:marTop w:val="0"/>
      <w:marBottom w:val="0"/>
      <w:divBdr>
        <w:top w:val="none" w:sz="0" w:space="0" w:color="auto"/>
        <w:left w:val="none" w:sz="0" w:space="0" w:color="auto"/>
        <w:bottom w:val="none" w:sz="0" w:space="0" w:color="auto"/>
        <w:right w:val="none" w:sz="0" w:space="0" w:color="auto"/>
      </w:divBdr>
    </w:div>
    <w:div w:id="957685154">
      <w:bodyDiv w:val="1"/>
      <w:marLeft w:val="0"/>
      <w:marRight w:val="0"/>
      <w:marTop w:val="0"/>
      <w:marBottom w:val="0"/>
      <w:divBdr>
        <w:top w:val="none" w:sz="0" w:space="0" w:color="auto"/>
        <w:left w:val="none" w:sz="0" w:space="0" w:color="auto"/>
        <w:bottom w:val="none" w:sz="0" w:space="0" w:color="auto"/>
        <w:right w:val="none" w:sz="0" w:space="0" w:color="auto"/>
      </w:divBdr>
    </w:div>
    <w:div w:id="959217310">
      <w:bodyDiv w:val="1"/>
      <w:marLeft w:val="0"/>
      <w:marRight w:val="0"/>
      <w:marTop w:val="0"/>
      <w:marBottom w:val="0"/>
      <w:divBdr>
        <w:top w:val="none" w:sz="0" w:space="0" w:color="auto"/>
        <w:left w:val="none" w:sz="0" w:space="0" w:color="auto"/>
        <w:bottom w:val="none" w:sz="0" w:space="0" w:color="auto"/>
        <w:right w:val="none" w:sz="0" w:space="0" w:color="auto"/>
      </w:divBdr>
    </w:div>
    <w:div w:id="959722351">
      <w:bodyDiv w:val="1"/>
      <w:marLeft w:val="0"/>
      <w:marRight w:val="0"/>
      <w:marTop w:val="0"/>
      <w:marBottom w:val="0"/>
      <w:divBdr>
        <w:top w:val="none" w:sz="0" w:space="0" w:color="auto"/>
        <w:left w:val="none" w:sz="0" w:space="0" w:color="auto"/>
        <w:bottom w:val="none" w:sz="0" w:space="0" w:color="auto"/>
        <w:right w:val="none" w:sz="0" w:space="0" w:color="auto"/>
      </w:divBdr>
    </w:div>
    <w:div w:id="963660475">
      <w:bodyDiv w:val="1"/>
      <w:marLeft w:val="0"/>
      <w:marRight w:val="0"/>
      <w:marTop w:val="0"/>
      <w:marBottom w:val="0"/>
      <w:divBdr>
        <w:top w:val="none" w:sz="0" w:space="0" w:color="auto"/>
        <w:left w:val="none" w:sz="0" w:space="0" w:color="auto"/>
        <w:bottom w:val="none" w:sz="0" w:space="0" w:color="auto"/>
        <w:right w:val="none" w:sz="0" w:space="0" w:color="auto"/>
      </w:divBdr>
    </w:div>
    <w:div w:id="966280871">
      <w:bodyDiv w:val="1"/>
      <w:marLeft w:val="0"/>
      <w:marRight w:val="0"/>
      <w:marTop w:val="0"/>
      <w:marBottom w:val="0"/>
      <w:divBdr>
        <w:top w:val="none" w:sz="0" w:space="0" w:color="auto"/>
        <w:left w:val="none" w:sz="0" w:space="0" w:color="auto"/>
        <w:bottom w:val="none" w:sz="0" w:space="0" w:color="auto"/>
        <w:right w:val="none" w:sz="0" w:space="0" w:color="auto"/>
      </w:divBdr>
    </w:div>
    <w:div w:id="967275590">
      <w:bodyDiv w:val="1"/>
      <w:marLeft w:val="0"/>
      <w:marRight w:val="0"/>
      <w:marTop w:val="0"/>
      <w:marBottom w:val="0"/>
      <w:divBdr>
        <w:top w:val="none" w:sz="0" w:space="0" w:color="auto"/>
        <w:left w:val="none" w:sz="0" w:space="0" w:color="auto"/>
        <w:bottom w:val="none" w:sz="0" w:space="0" w:color="auto"/>
        <w:right w:val="none" w:sz="0" w:space="0" w:color="auto"/>
      </w:divBdr>
    </w:div>
    <w:div w:id="969482274">
      <w:bodyDiv w:val="1"/>
      <w:marLeft w:val="0"/>
      <w:marRight w:val="0"/>
      <w:marTop w:val="0"/>
      <w:marBottom w:val="0"/>
      <w:divBdr>
        <w:top w:val="none" w:sz="0" w:space="0" w:color="auto"/>
        <w:left w:val="none" w:sz="0" w:space="0" w:color="auto"/>
        <w:bottom w:val="none" w:sz="0" w:space="0" w:color="auto"/>
        <w:right w:val="none" w:sz="0" w:space="0" w:color="auto"/>
      </w:divBdr>
    </w:div>
    <w:div w:id="974455123">
      <w:bodyDiv w:val="1"/>
      <w:marLeft w:val="0"/>
      <w:marRight w:val="0"/>
      <w:marTop w:val="0"/>
      <w:marBottom w:val="0"/>
      <w:divBdr>
        <w:top w:val="none" w:sz="0" w:space="0" w:color="auto"/>
        <w:left w:val="none" w:sz="0" w:space="0" w:color="auto"/>
        <w:bottom w:val="none" w:sz="0" w:space="0" w:color="auto"/>
        <w:right w:val="none" w:sz="0" w:space="0" w:color="auto"/>
      </w:divBdr>
    </w:div>
    <w:div w:id="983317731">
      <w:bodyDiv w:val="1"/>
      <w:marLeft w:val="0"/>
      <w:marRight w:val="0"/>
      <w:marTop w:val="0"/>
      <w:marBottom w:val="0"/>
      <w:divBdr>
        <w:top w:val="none" w:sz="0" w:space="0" w:color="auto"/>
        <w:left w:val="none" w:sz="0" w:space="0" w:color="auto"/>
        <w:bottom w:val="none" w:sz="0" w:space="0" w:color="auto"/>
        <w:right w:val="none" w:sz="0" w:space="0" w:color="auto"/>
      </w:divBdr>
    </w:div>
    <w:div w:id="989674460">
      <w:bodyDiv w:val="1"/>
      <w:marLeft w:val="0"/>
      <w:marRight w:val="0"/>
      <w:marTop w:val="0"/>
      <w:marBottom w:val="0"/>
      <w:divBdr>
        <w:top w:val="none" w:sz="0" w:space="0" w:color="auto"/>
        <w:left w:val="none" w:sz="0" w:space="0" w:color="auto"/>
        <w:bottom w:val="none" w:sz="0" w:space="0" w:color="auto"/>
        <w:right w:val="none" w:sz="0" w:space="0" w:color="auto"/>
      </w:divBdr>
    </w:div>
    <w:div w:id="995302726">
      <w:bodyDiv w:val="1"/>
      <w:marLeft w:val="0"/>
      <w:marRight w:val="0"/>
      <w:marTop w:val="0"/>
      <w:marBottom w:val="0"/>
      <w:divBdr>
        <w:top w:val="none" w:sz="0" w:space="0" w:color="auto"/>
        <w:left w:val="none" w:sz="0" w:space="0" w:color="auto"/>
        <w:bottom w:val="none" w:sz="0" w:space="0" w:color="auto"/>
        <w:right w:val="none" w:sz="0" w:space="0" w:color="auto"/>
      </w:divBdr>
    </w:div>
    <w:div w:id="996036749">
      <w:bodyDiv w:val="1"/>
      <w:marLeft w:val="0"/>
      <w:marRight w:val="0"/>
      <w:marTop w:val="0"/>
      <w:marBottom w:val="0"/>
      <w:divBdr>
        <w:top w:val="none" w:sz="0" w:space="0" w:color="auto"/>
        <w:left w:val="none" w:sz="0" w:space="0" w:color="auto"/>
        <w:bottom w:val="none" w:sz="0" w:space="0" w:color="auto"/>
        <w:right w:val="none" w:sz="0" w:space="0" w:color="auto"/>
      </w:divBdr>
    </w:div>
    <w:div w:id="996225794">
      <w:bodyDiv w:val="1"/>
      <w:marLeft w:val="0"/>
      <w:marRight w:val="0"/>
      <w:marTop w:val="0"/>
      <w:marBottom w:val="0"/>
      <w:divBdr>
        <w:top w:val="none" w:sz="0" w:space="0" w:color="auto"/>
        <w:left w:val="none" w:sz="0" w:space="0" w:color="auto"/>
        <w:bottom w:val="none" w:sz="0" w:space="0" w:color="auto"/>
        <w:right w:val="none" w:sz="0" w:space="0" w:color="auto"/>
      </w:divBdr>
    </w:div>
    <w:div w:id="1010180594">
      <w:bodyDiv w:val="1"/>
      <w:marLeft w:val="0"/>
      <w:marRight w:val="0"/>
      <w:marTop w:val="0"/>
      <w:marBottom w:val="0"/>
      <w:divBdr>
        <w:top w:val="none" w:sz="0" w:space="0" w:color="auto"/>
        <w:left w:val="none" w:sz="0" w:space="0" w:color="auto"/>
        <w:bottom w:val="none" w:sz="0" w:space="0" w:color="auto"/>
        <w:right w:val="none" w:sz="0" w:space="0" w:color="auto"/>
      </w:divBdr>
    </w:div>
    <w:div w:id="1010596793">
      <w:bodyDiv w:val="1"/>
      <w:marLeft w:val="0"/>
      <w:marRight w:val="0"/>
      <w:marTop w:val="0"/>
      <w:marBottom w:val="0"/>
      <w:divBdr>
        <w:top w:val="none" w:sz="0" w:space="0" w:color="auto"/>
        <w:left w:val="none" w:sz="0" w:space="0" w:color="auto"/>
        <w:bottom w:val="none" w:sz="0" w:space="0" w:color="auto"/>
        <w:right w:val="none" w:sz="0" w:space="0" w:color="auto"/>
      </w:divBdr>
    </w:div>
    <w:div w:id="1011227871">
      <w:bodyDiv w:val="1"/>
      <w:marLeft w:val="0"/>
      <w:marRight w:val="0"/>
      <w:marTop w:val="0"/>
      <w:marBottom w:val="0"/>
      <w:divBdr>
        <w:top w:val="none" w:sz="0" w:space="0" w:color="auto"/>
        <w:left w:val="none" w:sz="0" w:space="0" w:color="auto"/>
        <w:bottom w:val="none" w:sz="0" w:space="0" w:color="auto"/>
        <w:right w:val="none" w:sz="0" w:space="0" w:color="auto"/>
      </w:divBdr>
    </w:div>
    <w:div w:id="1011448493">
      <w:bodyDiv w:val="1"/>
      <w:marLeft w:val="0"/>
      <w:marRight w:val="0"/>
      <w:marTop w:val="0"/>
      <w:marBottom w:val="0"/>
      <w:divBdr>
        <w:top w:val="none" w:sz="0" w:space="0" w:color="auto"/>
        <w:left w:val="none" w:sz="0" w:space="0" w:color="auto"/>
        <w:bottom w:val="none" w:sz="0" w:space="0" w:color="auto"/>
        <w:right w:val="none" w:sz="0" w:space="0" w:color="auto"/>
      </w:divBdr>
    </w:div>
    <w:div w:id="1015576698">
      <w:bodyDiv w:val="1"/>
      <w:marLeft w:val="0"/>
      <w:marRight w:val="0"/>
      <w:marTop w:val="0"/>
      <w:marBottom w:val="0"/>
      <w:divBdr>
        <w:top w:val="none" w:sz="0" w:space="0" w:color="auto"/>
        <w:left w:val="none" w:sz="0" w:space="0" w:color="auto"/>
        <w:bottom w:val="none" w:sz="0" w:space="0" w:color="auto"/>
        <w:right w:val="none" w:sz="0" w:space="0" w:color="auto"/>
      </w:divBdr>
    </w:div>
    <w:div w:id="1018701732">
      <w:bodyDiv w:val="1"/>
      <w:marLeft w:val="0"/>
      <w:marRight w:val="0"/>
      <w:marTop w:val="0"/>
      <w:marBottom w:val="0"/>
      <w:divBdr>
        <w:top w:val="none" w:sz="0" w:space="0" w:color="auto"/>
        <w:left w:val="none" w:sz="0" w:space="0" w:color="auto"/>
        <w:bottom w:val="none" w:sz="0" w:space="0" w:color="auto"/>
        <w:right w:val="none" w:sz="0" w:space="0" w:color="auto"/>
      </w:divBdr>
    </w:div>
    <w:div w:id="1020856187">
      <w:bodyDiv w:val="1"/>
      <w:marLeft w:val="0"/>
      <w:marRight w:val="0"/>
      <w:marTop w:val="0"/>
      <w:marBottom w:val="0"/>
      <w:divBdr>
        <w:top w:val="none" w:sz="0" w:space="0" w:color="auto"/>
        <w:left w:val="none" w:sz="0" w:space="0" w:color="auto"/>
        <w:bottom w:val="none" w:sz="0" w:space="0" w:color="auto"/>
        <w:right w:val="none" w:sz="0" w:space="0" w:color="auto"/>
      </w:divBdr>
    </w:div>
    <w:div w:id="1023899323">
      <w:bodyDiv w:val="1"/>
      <w:marLeft w:val="0"/>
      <w:marRight w:val="0"/>
      <w:marTop w:val="0"/>
      <w:marBottom w:val="0"/>
      <w:divBdr>
        <w:top w:val="none" w:sz="0" w:space="0" w:color="auto"/>
        <w:left w:val="none" w:sz="0" w:space="0" w:color="auto"/>
        <w:bottom w:val="none" w:sz="0" w:space="0" w:color="auto"/>
        <w:right w:val="none" w:sz="0" w:space="0" w:color="auto"/>
      </w:divBdr>
    </w:div>
    <w:div w:id="1032461954">
      <w:bodyDiv w:val="1"/>
      <w:marLeft w:val="0"/>
      <w:marRight w:val="0"/>
      <w:marTop w:val="0"/>
      <w:marBottom w:val="0"/>
      <w:divBdr>
        <w:top w:val="none" w:sz="0" w:space="0" w:color="auto"/>
        <w:left w:val="none" w:sz="0" w:space="0" w:color="auto"/>
        <w:bottom w:val="none" w:sz="0" w:space="0" w:color="auto"/>
        <w:right w:val="none" w:sz="0" w:space="0" w:color="auto"/>
      </w:divBdr>
    </w:div>
    <w:div w:id="1065839921">
      <w:bodyDiv w:val="1"/>
      <w:marLeft w:val="0"/>
      <w:marRight w:val="0"/>
      <w:marTop w:val="0"/>
      <w:marBottom w:val="0"/>
      <w:divBdr>
        <w:top w:val="none" w:sz="0" w:space="0" w:color="auto"/>
        <w:left w:val="none" w:sz="0" w:space="0" w:color="auto"/>
        <w:bottom w:val="none" w:sz="0" w:space="0" w:color="auto"/>
        <w:right w:val="none" w:sz="0" w:space="0" w:color="auto"/>
      </w:divBdr>
    </w:div>
    <w:div w:id="1068265721">
      <w:bodyDiv w:val="1"/>
      <w:marLeft w:val="0"/>
      <w:marRight w:val="0"/>
      <w:marTop w:val="0"/>
      <w:marBottom w:val="0"/>
      <w:divBdr>
        <w:top w:val="none" w:sz="0" w:space="0" w:color="auto"/>
        <w:left w:val="none" w:sz="0" w:space="0" w:color="auto"/>
        <w:bottom w:val="none" w:sz="0" w:space="0" w:color="auto"/>
        <w:right w:val="none" w:sz="0" w:space="0" w:color="auto"/>
      </w:divBdr>
    </w:div>
    <w:div w:id="1081147507">
      <w:bodyDiv w:val="1"/>
      <w:marLeft w:val="0"/>
      <w:marRight w:val="0"/>
      <w:marTop w:val="0"/>
      <w:marBottom w:val="0"/>
      <w:divBdr>
        <w:top w:val="none" w:sz="0" w:space="0" w:color="auto"/>
        <w:left w:val="none" w:sz="0" w:space="0" w:color="auto"/>
        <w:bottom w:val="none" w:sz="0" w:space="0" w:color="auto"/>
        <w:right w:val="none" w:sz="0" w:space="0" w:color="auto"/>
      </w:divBdr>
    </w:div>
    <w:div w:id="1081754811">
      <w:bodyDiv w:val="1"/>
      <w:marLeft w:val="0"/>
      <w:marRight w:val="0"/>
      <w:marTop w:val="0"/>
      <w:marBottom w:val="0"/>
      <w:divBdr>
        <w:top w:val="none" w:sz="0" w:space="0" w:color="auto"/>
        <w:left w:val="none" w:sz="0" w:space="0" w:color="auto"/>
        <w:bottom w:val="none" w:sz="0" w:space="0" w:color="auto"/>
        <w:right w:val="none" w:sz="0" w:space="0" w:color="auto"/>
      </w:divBdr>
    </w:div>
    <w:div w:id="1082220436">
      <w:bodyDiv w:val="1"/>
      <w:marLeft w:val="0"/>
      <w:marRight w:val="0"/>
      <w:marTop w:val="0"/>
      <w:marBottom w:val="0"/>
      <w:divBdr>
        <w:top w:val="none" w:sz="0" w:space="0" w:color="auto"/>
        <w:left w:val="none" w:sz="0" w:space="0" w:color="auto"/>
        <w:bottom w:val="none" w:sz="0" w:space="0" w:color="auto"/>
        <w:right w:val="none" w:sz="0" w:space="0" w:color="auto"/>
      </w:divBdr>
    </w:div>
    <w:div w:id="1087077313">
      <w:bodyDiv w:val="1"/>
      <w:marLeft w:val="0"/>
      <w:marRight w:val="0"/>
      <w:marTop w:val="0"/>
      <w:marBottom w:val="0"/>
      <w:divBdr>
        <w:top w:val="none" w:sz="0" w:space="0" w:color="auto"/>
        <w:left w:val="none" w:sz="0" w:space="0" w:color="auto"/>
        <w:bottom w:val="none" w:sz="0" w:space="0" w:color="auto"/>
        <w:right w:val="none" w:sz="0" w:space="0" w:color="auto"/>
      </w:divBdr>
    </w:div>
    <w:div w:id="1087924585">
      <w:bodyDiv w:val="1"/>
      <w:marLeft w:val="0"/>
      <w:marRight w:val="0"/>
      <w:marTop w:val="0"/>
      <w:marBottom w:val="0"/>
      <w:divBdr>
        <w:top w:val="none" w:sz="0" w:space="0" w:color="auto"/>
        <w:left w:val="none" w:sz="0" w:space="0" w:color="auto"/>
        <w:bottom w:val="none" w:sz="0" w:space="0" w:color="auto"/>
        <w:right w:val="none" w:sz="0" w:space="0" w:color="auto"/>
      </w:divBdr>
    </w:div>
    <w:div w:id="1095663293">
      <w:bodyDiv w:val="1"/>
      <w:marLeft w:val="0"/>
      <w:marRight w:val="0"/>
      <w:marTop w:val="0"/>
      <w:marBottom w:val="0"/>
      <w:divBdr>
        <w:top w:val="none" w:sz="0" w:space="0" w:color="auto"/>
        <w:left w:val="none" w:sz="0" w:space="0" w:color="auto"/>
        <w:bottom w:val="none" w:sz="0" w:space="0" w:color="auto"/>
        <w:right w:val="none" w:sz="0" w:space="0" w:color="auto"/>
      </w:divBdr>
    </w:div>
    <w:div w:id="1096755711">
      <w:bodyDiv w:val="1"/>
      <w:marLeft w:val="0"/>
      <w:marRight w:val="0"/>
      <w:marTop w:val="0"/>
      <w:marBottom w:val="0"/>
      <w:divBdr>
        <w:top w:val="none" w:sz="0" w:space="0" w:color="auto"/>
        <w:left w:val="none" w:sz="0" w:space="0" w:color="auto"/>
        <w:bottom w:val="none" w:sz="0" w:space="0" w:color="auto"/>
        <w:right w:val="none" w:sz="0" w:space="0" w:color="auto"/>
      </w:divBdr>
    </w:div>
    <w:div w:id="1098908209">
      <w:bodyDiv w:val="1"/>
      <w:marLeft w:val="0"/>
      <w:marRight w:val="0"/>
      <w:marTop w:val="0"/>
      <w:marBottom w:val="0"/>
      <w:divBdr>
        <w:top w:val="none" w:sz="0" w:space="0" w:color="auto"/>
        <w:left w:val="none" w:sz="0" w:space="0" w:color="auto"/>
        <w:bottom w:val="none" w:sz="0" w:space="0" w:color="auto"/>
        <w:right w:val="none" w:sz="0" w:space="0" w:color="auto"/>
      </w:divBdr>
    </w:div>
    <w:div w:id="1100103255">
      <w:bodyDiv w:val="1"/>
      <w:marLeft w:val="0"/>
      <w:marRight w:val="0"/>
      <w:marTop w:val="0"/>
      <w:marBottom w:val="0"/>
      <w:divBdr>
        <w:top w:val="none" w:sz="0" w:space="0" w:color="auto"/>
        <w:left w:val="none" w:sz="0" w:space="0" w:color="auto"/>
        <w:bottom w:val="none" w:sz="0" w:space="0" w:color="auto"/>
        <w:right w:val="none" w:sz="0" w:space="0" w:color="auto"/>
      </w:divBdr>
    </w:div>
    <w:div w:id="1100492279">
      <w:bodyDiv w:val="1"/>
      <w:marLeft w:val="0"/>
      <w:marRight w:val="0"/>
      <w:marTop w:val="0"/>
      <w:marBottom w:val="0"/>
      <w:divBdr>
        <w:top w:val="none" w:sz="0" w:space="0" w:color="auto"/>
        <w:left w:val="none" w:sz="0" w:space="0" w:color="auto"/>
        <w:bottom w:val="none" w:sz="0" w:space="0" w:color="auto"/>
        <w:right w:val="none" w:sz="0" w:space="0" w:color="auto"/>
      </w:divBdr>
    </w:div>
    <w:div w:id="1144546338">
      <w:bodyDiv w:val="1"/>
      <w:marLeft w:val="0"/>
      <w:marRight w:val="0"/>
      <w:marTop w:val="0"/>
      <w:marBottom w:val="0"/>
      <w:divBdr>
        <w:top w:val="none" w:sz="0" w:space="0" w:color="auto"/>
        <w:left w:val="none" w:sz="0" w:space="0" w:color="auto"/>
        <w:bottom w:val="none" w:sz="0" w:space="0" w:color="auto"/>
        <w:right w:val="none" w:sz="0" w:space="0" w:color="auto"/>
      </w:divBdr>
    </w:div>
    <w:div w:id="1149246138">
      <w:bodyDiv w:val="1"/>
      <w:marLeft w:val="0"/>
      <w:marRight w:val="0"/>
      <w:marTop w:val="0"/>
      <w:marBottom w:val="0"/>
      <w:divBdr>
        <w:top w:val="none" w:sz="0" w:space="0" w:color="auto"/>
        <w:left w:val="none" w:sz="0" w:space="0" w:color="auto"/>
        <w:bottom w:val="none" w:sz="0" w:space="0" w:color="auto"/>
        <w:right w:val="none" w:sz="0" w:space="0" w:color="auto"/>
      </w:divBdr>
    </w:div>
    <w:div w:id="1154832960">
      <w:bodyDiv w:val="1"/>
      <w:marLeft w:val="0"/>
      <w:marRight w:val="0"/>
      <w:marTop w:val="0"/>
      <w:marBottom w:val="0"/>
      <w:divBdr>
        <w:top w:val="none" w:sz="0" w:space="0" w:color="auto"/>
        <w:left w:val="none" w:sz="0" w:space="0" w:color="auto"/>
        <w:bottom w:val="none" w:sz="0" w:space="0" w:color="auto"/>
        <w:right w:val="none" w:sz="0" w:space="0" w:color="auto"/>
      </w:divBdr>
    </w:div>
    <w:div w:id="1177842128">
      <w:bodyDiv w:val="1"/>
      <w:marLeft w:val="0"/>
      <w:marRight w:val="0"/>
      <w:marTop w:val="0"/>
      <w:marBottom w:val="0"/>
      <w:divBdr>
        <w:top w:val="none" w:sz="0" w:space="0" w:color="auto"/>
        <w:left w:val="none" w:sz="0" w:space="0" w:color="auto"/>
        <w:bottom w:val="none" w:sz="0" w:space="0" w:color="auto"/>
        <w:right w:val="none" w:sz="0" w:space="0" w:color="auto"/>
      </w:divBdr>
    </w:div>
    <w:div w:id="1182740159">
      <w:bodyDiv w:val="1"/>
      <w:marLeft w:val="0"/>
      <w:marRight w:val="0"/>
      <w:marTop w:val="0"/>
      <w:marBottom w:val="0"/>
      <w:divBdr>
        <w:top w:val="none" w:sz="0" w:space="0" w:color="auto"/>
        <w:left w:val="none" w:sz="0" w:space="0" w:color="auto"/>
        <w:bottom w:val="none" w:sz="0" w:space="0" w:color="auto"/>
        <w:right w:val="none" w:sz="0" w:space="0" w:color="auto"/>
      </w:divBdr>
    </w:div>
    <w:div w:id="1189679712">
      <w:bodyDiv w:val="1"/>
      <w:marLeft w:val="0"/>
      <w:marRight w:val="0"/>
      <w:marTop w:val="0"/>
      <w:marBottom w:val="0"/>
      <w:divBdr>
        <w:top w:val="none" w:sz="0" w:space="0" w:color="auto"/>
        <w:left w:val="none" w:sz="0" w:space="0" w:color="auto"/>
        <w:bottom w:val="none" w:sz="0" w:space="0" w:color="auto"/>
        <w:right w:val="none" w:sz="0" w:space="0" w:color="auto"/>
      </w:divBdr>
    </w:div>
    <w:div w:id="1195575987">
      <w:bodyDiv w:val="1"/>
      <w:marLeft w:val="0"/>
      <w:marRight w:val="0"/>
      <w:marTop w:val="0"/>
      <w:marBottom w:val="0"/>
      <w:divBdr>
        <w:top w:val="none" w:sz="0" w:space="0" w:color="auto"/>
        <w:left w:val="none" w:sz="0" w:space="0" w:color="auto"/>
        <w:bottom w:val="none" w:sz="0" w:space="0" w:color="auto"/>
        <w:right w:val="none" w:sz="0" w:space="0" w:color="auto"/>
      </w:divBdr>
    </w:div>
    <w:div w:id="1199972849">
      <w:bodyDiv w:val="1"/>
      <w:marLeft w:val="0"/>
      <w:marRight w:val="0"/>
      <w:marTop w:val="0"/>
      <w:marBottom w:val="0"/>
      <w:divBdr>
        <w:top w:val="none" w:sz="0" w:space="0" w:color="auto"/>
        <w:left w:val="none" w:sz="0" w:space="0" w:color="auto"/>
        <w:bottom w:val="none" w:sz="0" w:space="0" w:color="auto"/>
        <w:right w:val="none" w:sz="0" w:space="0" w:color="auto"/>
      </w:divBdr>
    </w:div>
    <w:div w:id="1201555445">
      <w:bodyDiv w:val="1"/>
      <w:marLeft w:val="0"/>
      <w:marRight w:val="0"/>
      <w:marTop w:val="0"/>
      <w:marBottom w:val="0"/>
      <w:divBdr>
        <w:top w:val="none" w:sz="0" w:space="0" w:color="auto"/>
        <w:left w:val="none" w:sz="0" w:space="0" w:color="auto"/>
        <w:bottom w:val="none" w:sz="0" w:space="0" w:color="auto"/>
        <w:right w:val="none" w:sz="0" w:space="0" w:color="auto"/>
      </w:divBdr>
    </w:div>
    <w:div w:id="1209873684">
      <w:bodyDiv w:val="1"/>
      <w:marLeft w:val="0"/>
      <w:marRight w:val="0"/>
      <w:marTop w:val="0"/>
      <w:marBottom w:val="0"/>
      <w:divBdr>
        <w:top w:val="none" w:sz="0" w:space="0" w:color="auto"/>
        <w:left w:val="none" w:sz="0" w:space="0" w:color="auto"/>
        <w:bottom w:val="none" w:sz="0" w:space="0" w:color="auto"/>
        <w:right w:val="none" w:sz="0" w:space="0" w:color="auto"/>
      </w:divBdr>
    </w:div>
    <w:div w:id="1211260103">
      <w:bodyDiv w:val="1"/>
      <w:marLeft w:val="0"/>
      <w:marRight w:val="0"/>
      <w:marTop w:val="0"/>
      <w:marBottom w:val="0"/>
      <w:divBdr>
        <w:top w:val="none" w:sz="0" w:space="0" w:color="auto"/>
        <w:left w:val="none" w:sz="0" w:space="0" w:color="auto"/>
        <w:bottom w:val="none" w:sz="0" w:space="0" w:color="auto"/>
        <w:right w:val="none" w:sz="0" w:space="0" w:color="auto"/>
      </w:divBdr>
    </w:div>
    <w:div w:id="1219245631">
      <w:bodyDiv w:val="1"/>
      <w:marLeft w:val="0"/>
      <w:marRight w:val="0"/>
      <w:marTop w:val="0"/>
      <w:marBottom w:val="0"/>
      <w:divBdr>
        <w:top w:val="none" w:sz="0" w:space="0" w:color="auto"/>
        <w:left w:val="none" w:sz="0" w:space="0" w:color="auto"/>
        <w:bottom w:val="none" w:sz="0" w:space="0" w:color="auto"/>
        <w:right w:val="none" w:sz="0" w:space="0" w:color="auto"/>
      </w:divBdr>
    </w:div>
    <w:div w:id="1221330145">
      <w:bodyDiv w:val="1"/>
      <w:marLeft w:val="0"/>
      <w:marRight w:val="0"/>
      <w:marTop w:val="0"/>
      <w:marBottom w:val="0"/>
      <w:divBdr>
        <w:top w:val="none" w:sz="0" w:space="0" w:color="auto"/>
        <w:left w:val="none" w:sz="0" w:space="0" w:color="auto"/>
        <w:bottom w:val="none" w:sz="0" w:space="0" w:color="auto"/>
        <w:right w:val="none" w:sz="0" w:space="0" w:color="auto"/>
      </w:divBdr>
    </w:div>
    <w:div w:id="1221407891">
      <w:bodyDiv w:val="1"/>
      <w:marLeft w:val="0"/>
      <w:marRight w:val="0"/>
      <w:marTop w:val="0"/>
      <w:marBottom w:val="0"/>
      <w:divBdr>
        <w:top w:val="none" w:sz="0" w:space="0" w:color="auto"/>
        <w:left w:val="none" w:sz="0" w:space="0" w:color="auto"/>
        <w:bottom w:val="none" w:sz="0" w:space="0" w:color="auto"/>
        <w:right w:val="none" w:sz="0" w:space="0" w:color="auto"/>
      </w:divBdr>
    </w:div>
    <w:div w:id="1222595371">
      <w:bodyDiv w:val="1"/>
      <w:marLeft w:val="0"/>
      <w:marRight w:val="0"/>
      <w:marTop w:val="0"/>
      <w:marBottom w:val="0"/>
      <w:divBdr>
        <w:top w:val="none" w:sz="0" w:space="0" w:color="auto"/>
        <w:left w:val="none" w:sz="0" w:space="0" w:color="auto"/>
        <w:bottom w:val="none" w:sz="0" w:space="0" w:color="auto"/>
        <w:right w:val="none" w:sz="0" w:space="0" w:color="auto"/>
      </w:divBdr>
    </w:div>
    <w:div w:id="1227033434">
      <w:bodyDiv w:val="1"/>
      <w:marLeft w:val="0"/>
      <w:marRight w:val="0"/>
      <w:marTop w:val="0"/>
      <w:marBottom w:val="0"/>
      <w:divBdr>
        <w:top w:val="none" w:sz="0" w:space="0" w:color="auto"/>
        <w:left w:val="none" w:sz="0" w:space="0" w:color="auto"/>
        <w:bottom w:val="none" w:sz="0" w:space="0" w:color="auto"/>
        <w:right w:val="none" w:sz="0" w:space="0" w:color="auto"/>
      </w:divBdr>
    </w:div>
    <w:div w:id="1227105464">
      <w:bodyDiv w:val="1"/>
      <w:marLeft w:val="0"/>
      <w:marRight w:val="0"/>
      <w:marTop w:val="0"/>
      <w:marBottom w:val="0"/>
      <w:divBdr>
        <w:top w:val="none" w:sz="0" w:space="0" w:color="auto"/>
        <w:left w:val="none" w:sz="0" w:space="0" w:color="auto"/>
        <w:bottom w:val="none" w:sz="0" w:space="0" w:color="auto"/>
        <w:right w:val="none" w:sz="0" w:space="0" w:color="auto"/>
      </w:divBdr>
    </w:div>
    <w:div w:id="1231117344">
      <w:bodyDiv w:val="1"/>
      <w:marLeft w:val="0"/>
      <w:marRight w:val="0"/>
      <w:marTop w:val="0"/>
      <w:marBottom w:val="0"/>
      <w:divBdr>
        <w:top w:val="none" w:sz="0" w:space="0" w:color="auto"/>
        <w:left w:val="none" w:sz="0" w:space="0" w:color="auto"/>
        <w:bottom w:val="none" w:sz="0" w:space="0" w:color="auto"/>
        <w:right w:val="none" w:sz="0" w:space="0" w:color="auto"/>
      </w:divBdr>
    </w:div>
    <w:div w:id="1237016556">
      <w:bodyDiv w:val="1"/>
      <w:marLeft w:val="0"/>
      <w:marRight w:val="0"/>
      <w:marTop w:val="0"/>
      <w:marBottom w:val="0"/>
      <w:divBdr>
        <w:top w:val="none" w:sz="0" w:space="0" w:color="auto"/>
        <w:left w:val="none" w:sz="0" w:space="0" w:color="auto"/>
        <w:bottom w:val="none" w:sz="0" w:space="0" w:color="auto"/>
        <w:right w:val="none" w:sz="0" w:space="0" w:color="auto"/>
      </w:divBdr>
    </w:div>
    <w:div w:id="1240554668">
      <w:bodyDiv w:val="1"/>
      <w:marLeft w:val="0"/>
      <w:marRight w:val="0"/>
      <w:marTop w:val="0"/>
      <w:marBottom w:val="0"/>
      <w:divBdr>
        <w:top w:val="none" w:sz="0" w:space="0" w:color="auto"/>
        <w:left w:val="none" w:sz="0" w:space="0" w:color="auto"/>
        <w:bottom w:val="none" w:sz="0" w:space="0" w:color="auto"/>
        <w:right w:val="none" w:sz="0" w:space="0" w:color="auto"/>
      </w:divBdr>
    </w:div>
    <w:div w:id="1251161008">
      <w:bodyDiv w:val="1"/>
      <w:marLeft w:val="0"/>
      <w:marRight w:val="0"/>
      <w:marTop w:val="0"/>
      <w:marBottom w:val="0"/>
      <w:divBdr>
        <w:top w:val="none" w:sz="0" w:space="0" w:color="auto"/>
        <w:left w:val="none" w:sz="0" w:space="0" w:color="auto"/>
        <w:bottom w:val="none" w:sz="0" w:space="0" w:color="auto"/>
        <w:right w:val="none" w:sz="0" w:space="0" w:color="auto"/>
      </w:divBdr>
    </w:div>
    <w:div w:id="1251425096">
      <w:bodyDiv w:val="1"/>
      <w:marLeft w:val="0"/>
      <w:marRight w:val="0"/>
      <w:marTop w:val="0"/>
      <w:marBottom w:val="0"/>
      <w:divBdr>
        <w:top w:val="none" w:sz="0" w:space="0" w:color="auto"/>
        <w:left w:val="none" w:sz="0" w:space="0" w:color="auto"/>
        <w:bottom w:val="none" w:sz="0" w:space="0" w:color="auto"/>
        <w:right w:val="none" w:sz="0" w:space="0" w:color="auto"/>
      </w:divBdr>
    </w:div>
    <w:div w:id="1252008525">
      <w:bodyDiv w:val="1"/>
      <w:marLeft w:val="0"/>
      <w:marRight w:val="0"/>
      <w:marTop w:val="0"/>
      <w:marBottom w:val="0"/>
      <w:divBdr>
        <w:top w:val="none" w:sz="0" w:space="0" w:color="auto"/>
        <w:left w:val="none" w:sz="0" w:space="0" w:color="auto"/>
        <w:bottom w:val="none" w:sz="0" w:space="0" w:color="auto"/>
        <w:right w:val="none" w:sz="0" w:space="0" w:color="auto"/>
      </w:divBdr>
    </w:div>
    <w:div w:id="1252205594">
      <w:bodyDiv w:val="1"/>
      <w:marLeft w:val="0"/>
      <w:marRight w:val="0"/>
      <w:marTop w:val="0"/>
      <w:marBottom w:val="0"/>
      <w:divBdr>
        <w:top w:val="none" w:sz="0" w:space="0" w:color="auto"/>
        <w:left w:val="none" w:sz="0" w:space="0" w:color="auto"/>
        <w:bottom w:val="none" w:sz="0" w:space="0" w:color="auto"/>
        <w:right w:val="none" w:sz="0" w:space="0" w:color="auto"/>
      </w:divBdr>
    </w:div>
    <w:div w:id="1256130341">
      <w:bodyDiv w:val="1"/>
      <w:marLeft w:val="0"/>
      <w:marRight w:val="0"/>
      <w:marTop w:val="0"/>
      <w:marBottom w:val="0"/>
      <w:divBdr>
        <w:top w:val="none" w:sz="0" w:space="0" w:color="auto"/>
        <w:left w:val="none" w:sz="0" w:space="0" w:color="auto"/>
        <w:bottom w:val="none" w:sz="0" w:space="0" w:color="auto"/>
        <w:right w:val="none" w:sz="0" w:space="0" w:color="auto"/>
      </w:divBdr>
    </w:div>
    <w:div w:id="1256327513">
      <w:bodyDiv w:val="1"/>
      <w:marLeft w:val="0"/>
      <w:marRight w:val="0"/>
      <w:marTop w:val="0"/>
      <w:marBottom w:val="0"/>
      <w:divBdr>
        <w:top w:val="none" w:sz="0" w:space="0" w:color="auto"/>
        <w:left w:val="none" w:sz="0" w:space="0" w:color="auto"/>
        <w:bottom w:val="none" w:sz="0" w:space="0" w:color="auto"/>
        <w:right w:val="none" w:sz="0" w:space="0" w:color="auto"/>
      </w:divBdr>
    </w:div>
    <w:div w:id="1272320851">
      <w:bodyDiv w:val="1"/>
      <w:marLeft w:val="0"/>
      <w:marRight w:val="0"/>
      <w:marTop w:val="0"/>
      <w:marBottom w:val="0"/>
      <w:divBdr>
        <w:top w:val="none" w:sz="0" w:space="0" w:color="auto"/>
        <w:left w:val="none" w:sz="0" w:space="0" w:color="auto"/>
        <w:bottom w:val="none" w:sz="0" w:space="0" w:color="auto"/>
        <w:right w:val="none" w:sz="0" w:space="0" w:color="auto"/>
      </w:divBdr>
    </w:div>
    <w:div w:id="1278218988">
      <w:bodyDiv w:val="1"/>
      <w:marLeft w:val="0"/>
      <w:marRight w:val="0"/>
      <w:marTop w:val="0"/>
      <w:marBottom w:val="0"/>
      <w:divBdr>
        <w:top w:val="none" w:sz="0" w:space="0" w:color="auto"/>
        <w:left w:val="none" w:sz="0" w:space="0" w:color="auto"/>
        <w:bottom w:val="none" w:sz="0" w:space="0" w:color="auto"/>
        <w:right w:val="none" w:sz="0" w:space="0" w:color="auto"/>
      </w:divBdr>
    </w:div>
    <w:div w:id="1289580380">
      <w:bodyDiv w:val="1"/>
      <w:marLeft w:val="0"/>
      <w:marRight w:val="0"/>
      <w:marTop w:val="0"/>
      <w:marBottom w:val="0"/>
      <w:divBdr>
        <w:top w:val="none" w:sz="0" w:space="0" w:color="auto"/>
        <w:left w:val="none" w:sz="0" w:space="0" w:color="auto"/>
        <w:bottom w:val="none" w:sz="0" w:space="0" w:color="auto"/>
        <w:right w:val="none" w:sz="0" w:space="0" w:color="auto"/>
      </w:divBdr>
    </w:div>
    <w:div w:id="1295402632">
      <w:bodyDiv w:val="1"/>
      <w:marLeft w:val="0"/>
      <w:marRight w:val="0"/>
      <w:marTop w:val="0"/>
      <w:marBottom w:val="0"/>
      <w:divBdr>
        <w:top w:val="none" w:sz="0" w:space="0" w:color="auto"/>
        <w:left w:val="none" w:sz="0" w:space="0" w:color="auto"/>
        <w:bottom w:val="none" w:sz="0" w:space="0" w:color="auto"/>
        <w:right w:val="none" w:sz="0" w:space="0" w:color="auto"/>
      </w:divBdr>
    </w:div>
    <w:div w:id="1304235597">
      <w:bodyDiv w:val="1"/>
      <w:marLeft w:val="0"/>
      <w:marRight w:val="0"/>
      <w:marTop w:val="0"/>
      <w:marBottom w:val="0"/>
      <w:divBdr>
        <w:top w:val="none" w:sz="0" w:space="0" w:color="auto"/>
        <w:left w:val="none" w:sz="0" w:space="0" w:color="auto"/>
        <w:bottom w:val="none" w:sz="0" w:space="0" w:color="auto"/>
        <w:right w:val="none" w:sz="0" w:space="0" w:color="auto"/>
      </w:divBdr>
    </w:div>
    <w:div w:id="1308362047">
      <w:bodyDiv w:val="1"/>
      <w:marLeft w:val="0"/>
      <w:marRight w:val="0"/>
      <w:marTop w:val="0"/>
      <w:marBottom w:val="0"/>
      <w:divBdr>
        <w:top w:val="none" w:sz="0" w:space="0" w:color="auto"/>
        <w:left w:val="none" w:sz="0" w:space="0" w:color="auto"/>
        <w:bottom w:val="none" w:sz="0" w:space="0" w:color="auto"/>
        <w:right w:val="none" w:sz="0" w:space="0" w:color="auto"/>
      </w:divBdr>
    </w:div>
    <w:div w:id="1319572428">
      <w:bodyDiv w:val="1"/>
      <w:marLeft w:val="0"/>
      <w:marRight w:val="0"/>
      <w:marTop w:val="0"/>
      <w:marBottom w:val="0"/>
      <w:divBdr>
        <w:top w:val="none" w:sz="0" w:space="0" w:color="auto"/>
        <w:left w:val="none" w:sz="0" w:space="0" w:color="auto"/>
        <w:bottom w:val="none" w:sz="0" w:space="0" w:color="auto"/>
        <w:right w:val="none" w:sz="0" w:space="0" w:color="auto"/>
      </w:divBdr>
    </w:div>
    <w:div w:id="1323394553">
      <w:bodyDiv w:val="1"/>
      <w:marLeft w:val="0"/>
      <w:marRight w:val="0"/>
      <w:marTop w:val="0"/>
      <w:marBottom w:val="0"/>
      <w:divBdr>
        <w:top w:val="none" w:sz="0" w:space="0" w:color="auto"/>
        <w:left w:val="none" w:sz="0" w:space="0" w:color="auto"/>
        <w:bottom w:val="none" w:sz="0" w:space="0" w:color="auto"/>
        <w:right w:val="none" w:sz="0" w:space="0" w:color="auto"/>
      </w:divBdr>
    </w:div>
    <w:div w:id="1323511046">
      <w:bodyDiv w:val="1"/>
      <w:marLeft w:val="0"/>
      <w:marRight w:val="0"/>
      <w:marTop w:val="0"/>
      <w:marBottom w:val="0"/>
      <w:divBdr>
        <w:top w:val="none" w:sz="0" w:space="0" w:color="auto"/>
        <w:left w:val="none" w:sz="0" w:space="0" w:color="auto"/>
        <w:bottom w:val="none" w:sz="0" w:space="0" w:color="auto"/>
        <w:right w:val="none" w:sz="0" w:space="0" w:color="auto"/>
      </w:divBdr>
    </w:div>
    <w:div w:id="1324354472">
      <w:bodyDiv w:val="1"/>
      <w:marLeft w:val="0"/>
      <w:marRight w:val="0"/>
      <w:marTop w:val="0"/>
      <w:marBottom w:val="0"/>
      <w:divBdr>
        <w:top w:val="none" w:sz="0" w:space="0" w:color="auto"/>
        <w:left w:val="none" w:sz="0" w:space="0" w:color="auto"/>
        <w:bottom w:val="none" w:sz="0" w:space="0" w:color="auto"/>
        <w:right w:val="none" w:sz="0" w:space="0" w:color="auto"/>
      </w:divBdr>
    </w:div>
    <w:div w:id="1333339531">
      <w:bodyDiv w:val="1"/>
      <w:marLeft w:val="0"/>
      <w:marRight w:val="0"/>
      <w:marTop w:val="0"/>
      <w:marBottom w:val="0"/>
      <w:divBdr>
        <w:top w:val="none" w:sz="0" w:space="0" w:color="auto"/>
        <w:left w:val="none" w:sz="0" w:space="0" w:color="auto"/>
        <w:bottom w:val="none" w:sz="0" w:space="0" w:color="auto"/>
        <w:right w:val="none" w:sz="0" w:space="0" w:color="auto"/>
      </w:divBdr>
    </w:div>
    <w:div w:id="1333682771">
      <w:bodyDiv w:val="1"/>
      <w:marLeft w:val="0"/>
      <w:marRight w:val="0"/>
      <w:marTop w:val="0"/>
      <w:marBottom w:val="0"/>
      <w:divBdr>
        <w:top w:val="none" w:sz="0" w:space="0" w:color="auto"/>
        <w:left w:val="none" w:sz="0" w:space="0" w:color="auto"/>
        <w:bottom w:val="none" w:sz="0" w:space="0" w:color="auto"/>
        <w:right w:val="none" w:sz="0" w:space="0" w:color="auto"/>
      </w:divBdr>
    </w:div>
    <w:div w:id="1336566965">
      <w:bodyDiv w:val="1"/>
      <w:marLeft w:val="0"/>
      <w:marRight w:val="0"/>
      <w:marTop w:val="0"/>
      <w:marBottom w:val="0"/>
      <w:divBdr>
        <w:top w:val="none" w:sz="0" w:space="0" w:color="auto"/>
        <w:left w:val="none" w:sz="0" w:space="0" w:color="auto"/>
        <w:bottom w:val="none" w:sz="0" w:space="0" w:color="auto"/>
        <w:right w:val="none" w:sz="0" w:space="0" w:color="auto"/>
      </w:divBdr>
    </w:div>
    <w:div w:id="1354310156">
      <w:bodyDiv w:val="1"/>
      <w:marLeft w:val="0"/>
      <w:marRight w:val="0"/>
      <w:marTop w:val="0"/>
      <w:marBottom w:val="0"/>
      <w:divBdr>
        <w:top w:val="none" w:sz="0" w:space="0" w:color="auto"/>
        <w:left w:val="none" w:sz="0" w:space="0" w:color="auto"/>
        <w:bottom w:val="none" w:sz="0" w:space="0" w:color="auto"/>
        <w:right w:val="none" w:sz="0" w:space="0" w:color="auto"/>
      </w:divBdr>
    </w:div>
    <w:div w:id="1358196676">
      <w:bodyDiv w:val="1"/>
      <w:marLeft w:val="0"/>
      <w:marRight w:val="0"/>
      <w:marTop w:val="0"/>
      <w:marBottom w:val="0"/>
      <w:divBdr>
        <w:top w:val="none" w:sz="0" w:space="0" w:color="auto"/>
        <w:left w:val="none" w:sz="0" w:space="0" w:color="auto"/>
        <w:bottom w:val="none" w:sz="0" w:space="0" w:color="auto"/>
        <w:right w:val="none" w:sz="0" w:space="0" w:color="auto"/>
      </w:divBdr>
    </w:div>
    <w:div w:id="1362434742">
      <w:bodyDiv w:val="1"/>
      <w:marLeft w:val="0"/>
      <w:marRight w:val="0"/>
      <w:marTop w:val="0"/>
      <w:marBottom w:val="0"/>
      <w:divBdr>
        <w:top w:val="none" w:sz="0" w:space="0" w:color="auto"/>
        <w:left w:val="none" w:sz="0" w:space="0" w:color="auto"/>
        <w:bottom w:val="none" w:sz="0" w:space="0" w:color="auto"/>
        <w:right w:val="none" w:sz="0" w:space="0" w:color="auto"/>
      </w:divBdr>
    </w:div>
    <w:div w:id="1368140219">
      <w:bodyDiv w:val="1"/>
      <w:marLeft w:val="0"/>
      <w:marRight w:val="0"/>
      <w:marTop w:val="0"/>
      <w:marBottom w:val="0"/>
      <w:divBdr>
        <w:top w:val="none" w:sz="0" w:space="0" w:color="auto"/>
        <w:left w:val="none" w:sz="0" w:space="0" w:color="auto"/>
        <w:bottom w:val="none" w:sz="0" w:space="0" w:color="auto"/>
        <w:right w:val="none" w:sz="0" w:space="0" w:color="auto"/>
      </w:divBdr>
    </w:div>
    <w:div w:id="1380742937">
      <w:bodyDiv w:val="1"/>
      <w:marLeft w:val="0"/>
      <w:marRight w:val="0"/>
      <w:marTop w:val="0"/>
      <w:marBottom w:val="0"/>
      <w:divBdr>
        <w:top w:val="none" w:sz="0" w:space="0" w:color="auto"/>
        <w:left w:val="none" w:sz="0" w:space="0" w:color="auto"/>
        <w:bottom w:val="none" w:sz="0" w:space="0" w:color="auto"/>
        <w:right w:val="none" w:sz="0" w:space="0" w:color="auto"/>
      </w:divBdr>
    </w:div>
    <w:div w:id="1389916855">
      <w:bodyDiv w:val="1"/>
      <w:marLeft w:val="0"/>
      <w:marRight w:val="0"/>
      <w:marTop w:val="0"/>
      <w:marBottom w:val="0"/>
      <w:divBdr>
        <w:top w:val="none" w:sz="0" w:space="0" w:color="auto"/>
        <w:left w:val="none" w:sz="0" w:space="0" w:color="auto"/>
        <w:bottom w:val="none" w:sz="0" w:space="0" w:color="auto"/>
        <w:right w:val="none" w:sz="0" w:space="0" w:color="auto"/>
      </w:divBdr>
    </w:div>
    <w:div w:id="1392534792">
      <w:bodyDiv w:val="1"/>
      <w:marLeft w:val="0"/>
      <w:marRight w:val="0"/>
      <w:marTop w:val="0"/>
      <w:marBottom w:val="0"/>
      <w:divBdr>
        <w:top w:val="none" w:sz="0" w:space="0" w:color="auto"/>
        <w:left w:val="none" w:sz="0" w:space="0" w:color="auto"/>
        <w:bottom w:val="none" w:sz="0" w:space="0" w:color="auto"/>
        <w:right w:val="none" w:sz="0" w:space="0" w:color="auto"/>
      </w:divBdr>
    </w:div>
    <w:div w:id="1399591134">
      <w:bodyDiv w:val="1"/>
      <w:marLeft w:val="0"/>
      <w:marRight w:val="0"/>
      <w:marTop w:val="0"/>
      <w:marBottom w:val="0"/>
      <w:divBdr>
        <w:top w:val="none" w:sz="0" w:space="0" w:color="auto"/>
        <w:left w:val="none" w:sz="0" w:space="0" w:color="auto"/>
        <w:bottom w:val="none" w:sz="0" w:space="0" w:color="auto"/>
        <w:right w:val="none" w:sz="0" w:space="0" w:color="auto"/>
      </w:divBdr>
    </w:div>
    <w:div w:id="1400058320">
      <w:bodyDiv w:val="1"/>
      <w:marLeft w:val="0"/>
      <w:marRight w:val="0"/>
      <w:marTop w:val="0"/>
      <w:marBottom w:val="0"/>
      <w:divBdr>
        <w:top w:val="none" w:sz="0" w:space="0" w:color="auto"/>
        <w:left w:val="none" w:sz="0" w:space="0" w:color="auto"/>
        <w:bottom w:val="none" w:sz="0" w:space="0" w:color="auto"/>
        <w:right w:val="none" w:sz="0" w:space="0" w:color="auto"/>
      </w:divBdr>
    </w:div>
    <w:div w:id="1404645640">
      <w:bodyDiv w:val="1"/>
      <w:marLeft w:val="0"/>
      <w:marRight w:val="0"/>
      <w:marTop w:val="0"/>
      <w:marBottom w:val="0"/>
      <w:divBdr>
        <w:top w:val="none" w:sz="0" w:space="0" w:color="auto"/>
        <w:left w:val="none" w:sz="0" w:space="0" w:color="auto"/>
        <w:bottom w:val="none" w:sz="0" w:space="0" w:color="auto"/>
        <w:right w:val="none" w:sz="0" w:space="0" w:color="auto"/>
      </w:divBdr>
    </w:div>
    <w:div w:id="1408381098">
      <w:bodyDiv w:val="1"/>
      <w:marLeft w:val="0"/>
      <w:marRight w:val="0"/>
      <w:marTop w:val="0"/>
      <w:marBottom w:val="0"/>
      <w:divBdr>
        <w:top w:val="none" w:sz="0" w:space="0" w:color="auto"/>
        <w:left w:val="none" w:sz="0" w:space="0" w:color="auto"/>
        <w:bottom w:val="none" w:sz="0" w:space="0" w:color="auto"/>
        <w:right w:val="none" w:sz="0" w:space="0" w:color="auto"/>
      </w:divBdr>
    </w:div>
    <w:div w:id="1411349583">
      <w:bodyDiv w:val="1"/>
      <w:marLeft w:val="0"/>
      <w:marRight w:val="0"/>
      <w:marTop w:val="0"/>
      <w:marBottom w:val="0"/>
      <w:divBdr>
        <w:top w:val="none" w:sz="0" w:space="0" w:color="auto"/>
        <w:left w:val="none" w:sz="0" w:space="0" w:color="auto"/>
        <w:bottom w:val="none" w:sz="0" w:space="0" w:color="auto"/>
        <w:right w:val="none" w:sz="0" w:space="0" w:color="auto"/>
      </w:divBdr>
    </w:div>
    <w:div w:id="1413041798">
      <w:bodyDiv w:val="1"/>
      <w:marLeft w:val="0"/>
      <w:marRight w:val="0"/>
      <w:marTop w:val="0"/>
      <w:marBottom w:val="0"/>
      <w:divBdr>
        <w:top w:val="none" w:sz="0" w:space="0" w:color="auto"/>
        <w:left w:val="none" w:sz="0" w:space="0" w:color="auto"/>
        <w:bottom w:val="none" w:sz="0" w:space="0" w:color="auto"/>
        <w:right w:val="none" w:sz="0" w:space="0" w:color="auto"/>
      </w:divBdr>
    </w:div>
    <w:div w:id="1414356702">
      <w:bodyDiv w:val="1"/>
      <w:marLeft w:val="0"/>
      <w:marRight w:val="0"/>
      <w:marTop w:val="0"/>
      <w:marBottom w:val="0"/>
      <w:divBdr>
        <w:top w:val="none" w:sz="0" w:space="0" w:color="auto"/>
        <w:left w:val="none" w:sz="0" w:space="0" w:color="auto"/>
        <w:bottom w:val="none" w:sz="0" w:space="0" w:color="auto"/>
        <w:right w:val="none" w:sz="0" w:space="0" w:color="auto"/>
      </w:divBdr>
    </w:div>
    <w:div w:id="1423263086">
      <w:bodyDiv w:val="1"/>
      <w:marLeft w:val="0"/>
      <w:marRight w:val="0"/>
      <w:marTop w:val="0"/>
      <w:marBottom w:val="0"/>
      <w:divBdr>
        <w:top w:val="none" w:sz="0" w:space="0" w:color="auto"/>
        <w:left w:val="none" w:sz="0" w:space="0" w:color="auto"/>
        <w:bottom w:val="none" w:sz="0" w:space="0" w:color="auto"/>
        <w:right w:val="none" w:sz="0" w:space="0" w:color="auto"/>
      </w:divBdr>
    </w:div>
    <w:div w:id="1423405431">
      <w:bodyDiv w:val="1"/>
      <w:marLeft w:val="0"/>
      <w:marRight w:val="0"/>
      <w:marTop w:val="0"/>
      <w:marBottom w:val="0"/>
      <w:divBdr>
        <w:top w:val="none" w:sz="0" w:space="0" w:color="auto"/>
        <w:left w:val="none" w:sz="0" w:space="0" w:color="auto"/>
        <w:bottom w:val="none" w:sz="0" w:space="0" w:color="auto"/>
        <w:right w:val="none" w:sz="0" w:space="0" w:color="auto"/>
      </w:divBdr>
    </w:div>
    <w:div w:id="1430931292">
      <w:bodyDiv w:val="1"/>
      <w:marLeft w:val="0"/>
      <w:marRight w:val="0"/>
      <w:marTop w:val="0"/>
      <w:marBottom w:val="0"/>
      <w:divBdr>
        <w:top w:val="none" w:sz="0" w:space="0" w:color="auto"/>
        <w:left w:val="none" w:sz="0" w:space="0" w:color="auto"/>
        <w:bottom w:val="none" w:sz="0" w:space="0" w:color="auto"/>
        <w:right w:val="none" w:sz="0" w:space="0" w:color="auto"/>
      </w:divBdr>
    </w:div>
    <w:div w:id="1433476720">
      <w:bodyDiv w:val="1"/>
      <w:marLeft w:val="0"/>
      <w:marRight w:val="0"/>
      <w:marTop w:val="0"/>
      <w:marBottom w:val="0"/>
      <w:divBdr>
        <w:top w:val="none" w:sz="0" w:space="0" w:color="auto"/>
        <w:left w:val="none" w:sz="0" w:space="0" w:color="auto"/>
        <w:bottom w:val="none" w:sz="0" w:space="0" w:color="auto"/>
        <w:right w:val="none" w:sz="0" w:space="0" w:color="auto"/>
      </w:divBdr>
    </w:div>
    <w:div w:id="1435008707">
      <w:bodyDiv w:val="1"/>
      <w:marLeft w:val="0"/>
      <w:marRight w:val="0"/>
      <w:marTop w:val="0"/>
      <w:marBottom w:val="0"/>
      <w:divBdr>
        <w:top w:val="none" w:sz="0" w:space="0" w:color="auto"/>
        <w:left w:val="none" w:sz="0" w:space="0" w:color="auto"/>
        <w:bottom w:val="none" w:sz="0" w:space="0" w:color="auto"/>
        <w:right w:val="none" w:sz="0" w:space="0" w:color="auto"/>
      </w:divBdr>
    </w:div>
    <w:div w:id="1435589536">
      <w:bodyDiv w:val="1"/>
      <w:marLeft w:val="0"/>
      <w:marRight w:val="0"/>
      <w:marTop w:val="0"/>
      <w:marBottom w:val="0"/>
      <w:divBdr>
        <w:top w:val="none" w:sz="0" w:space="0" w:color="auto"/>
        <w:left w:val="none" w:sz="0" w:space="0" w:color="auto"/>
        <w:bottom w:val="none" w:sz="0" w:space="0" w:color="auto"/>
        <w:right w:val="none" w:sz="0" w:space="0" w:color="auto"/>
      </w:divBdr>
    </w:div>
    <w:div w:id="1438015699">
      <w:bodyDiv w:val="1"/>
      <w:marLeft w:val="0"/>
      <w:marRight w:val="0"/>
      <w:marTop w:val="0"/>
      <w:marBottom w:val="0"/>
      <w:divBdr>
        <w:top w:val="none" w:sz="0" w:space="0" w:color="auto"/>
        <w:left w:val="none" w:sz="0" w:space="0" w:color="auto"/>
        <w:bottom w:val="none" w:sz="0" w:space="0" w:color="auto"/>
        <w:right w:val="none" w:sz="0" w:space="0" w:color="auto"/>
      </w:divBdr>
    </w:div>
    <w:div w:id="1445225507">
      <w:bodyDiv w:val="1"/>
      <w:marLeft w:val="0"/>
      <w:marRight w:val="0"/>
      <w:marTop w:val="0"/>
      <w:marBottom w:val="0"/>
      <w:divBdr>
        <w:top w:val="none" w:sz="0" w:space="0" w:color="auto"/>
        <w:left w:val="none" w:sz="0" w:space="0" w:color="auto"/>
        <w:bottom w:val="none" w:sz="0" w:space="0" w:color="auto"/>
        <w:right w:val="none" w:sz="0" w:space="0" w:color="auto"/>
      </w:divBdr>
    </w:div>
    <w:div w:id="1450004399">
      <w:bodyDiv w:val="1"/>
      <w:marLeft w:val="0"/>
      <w:marRight w:val="0"/>
      <w:marTop w:val="0"/>
      <w:marBottom w:val="0"/>
      <w:divBdr>
        <w:top w:val="none" w:sz="0" w:space="0" w:color="auto"/>
        <w:left w:val="none" w:sz="0" w:space="0" w:color="auto"/>
        <w:bottom w:val="none" w:sz="0" w:space="0" w:color="auto"/>
        <w:right w:val="none" w:sz="0" w:space="0" w:color="auto"/>
      </w:divBdr>
    </w:div>
    <w:div w:id="1456799799">
      <w:bodyDiv w:val="1"/>
      <w:marLeft w:val="0"/>
      <w:marRight w:val="0"/>
      <w:marTop w:val="0"/>
      <w:marBottom w:val="0"/>
      <w:divBdr>
        <w:top w:val="none" w:sz="0" w:space="0" w:color="auto"/>
        <w:left w:val="none" w:sz="0" w:space="0" w:color="auto"/>
        <w:bottom w:val="none" w:sz="0" w:space="0" w:color="auto"/>
        <w:right w:val="none" w:sz="0" w:space="0" w:color="auto"/>
      </w:divBdr>
    </w:div>
    <w:div w:id="1461803660">
      <w:bodyDiv w:val="1"/>
      <w:marLeft w:val="0"/>
      <w:marRight w:val="0"/>
      <w:marTop w:val="0"/>
      <w:marBottom w:val="0"/>
      <w:divBdr>
        <w:top w:val="none" w:sz="0" w:space="0" w:color="auto"/>
        <w:left w:val="none" w:sz="0" w:space="0" w:color="auto"/>
        <w:bottom w:val="none" w:sz="0" w:space="0" w:color="auto"/>
        <w:right w:val="none" w:sz="0" w:space="0" w:color="auto"/>
      </w:divBdr>
    </w:div>
    <w:div w:id="1470901048">
      <w:bodyDiv w:val="1"/>
      <w:marLeft w:val="0"/>
      <w:marRight w:val="0"/>
      <w:marTop w:val="0"/>
      <w:marBottom w:val="0"/>
      <w:divBdr>
        <w:top w:val="none" w:sz="0" w:space="0" w:color="auto"/>
        <w:left w:val="none" w:sz="0" w:space="0" w:color="auto"/>
        <w:bottom w:val="none" w:sz="0" w:space="0" w:color="auto"/>
        <w:right w:val="none" w:sz="0" w:space="0" w:color="auto"/>
      </w:divBdr>
    </w:div>
    <w:div w:id="1472479598">
      <w:bodyDiv w:val="1"/>
      <w:marLeft w:val="0"/>
      <w:marRight w:val="0"/>
      <w:marTop w:val="0"/>
      <w:marBottom w:val="0"/>
      <w:divBdr>
        <w:top w:val="none" w:sz="0" w:space="0" w:color="auto"/>
        <w:left w:val="none" w:sz="0" w:space="0" w:color="auto"/>
        <w:bottom w:val="none" w:sz="0" w:space="0" w:color="auto"/>
        <w:right w:val="none" w:sz="0" w:space="0" w:color="auto"/>
      </w:divBdr>
    </w:div>
    <w:div w:id="1474061480">
      <w:bodyDiv w:val="1"/>
      <w:marLeft w:val="0"/>
      <w:marRight w:val="0"/>
      <w:marTop w:val="0"/>
      <w:marBottom w:val="0"/>
      <w:divBdr>
        <w:top w:val="none" w:sz="0" w:space="0" w:color="auto"/>
        <w:left w:val="none" w:sz="0" w:space="0" w:color="auto"/>
        <w:bottom w:val="none" w:sz="0" w:space="0" w:color="auto"/>
        <w:right w:val="none" w:sz="0" w:space="0" w:color="auto"/>
      </w:divBdr>
    </w:div>
    <w:div w:id="1476988104">
      <w:bodyDiv w:val="1"/>
      <w:marLeft w:val="0"/>
      <w:marRight w:val="0"/>
      <w:marTop w:val="0"/>
      <w:marBottom w:val="0"/>
      <w:divBdr>
        <w:top w:val="none" w:sz="0" w:space="0" w:color="auto"/>
        <w:left w:val="none" w:sz="0" w:space="0" w:color="auto"/>
        <w:bottom w:val="none" w:sz="0" w:space="0" w:color="auto"/>
        <w:right w:val="none" w:sz="0" w:space="0" w:color="auto"/>
      </w:divBdr>
    </w:div>
    <w:div w:id="1486511908">
      <w:bodyDiv w:val="1"/>
      <w:marLeft w:val="0"/>
      <w:marRight w:val="0"/>
      <w:marTop w:val="0"/>
      <w:marBottom w:val="0"/>
      <w:divBdr>
        <w:top w:val="none" w:sz="0" w:space="0" w:color="auto"/>
        <w:left w:val="none" w:sz="0" w:space="0" w:color="auto"/>
        <w:bottom w:val="none" w:sz="0" w:space="0" w:color="auto"/>
        <w:right w:val="none" w:sz="0" w:space="0" w:color="auto"/>
      </w:divBdr>
    </w:div>
    <w:div w:id="1496333784">
      <w:bodyDiv w:val="1"/>
      <w:marLeft w:val="0"/>
      <w:marRight w:val="0"/>
      <w:marTop w:val="0"/>
      <w:marBottom w:val="0"/>
      <w:divBdr>
        <w:top w:val="none" w:sz="0" w:space="0" w:color="auto"/>
        <w:left w:val="none" w:sz="0" w:space="0" w:color="auto"/>
        <w:bottom w:val="none" w:sz="0" w:space="0" w:color="auto"/>
        <w:right w:val="none" w:sz="0" w:space="0" w:color="auto"/>
      </w:divBdr>
    </w:div>
    <w:div w:id="1500727608">
      <w:bodyDiv w:val="1"/>
      <w:marLeft w:val="0"/>
      <w:marRight w:val="0"/>
      <w:marTop w:val="0"/>
      <w:marBottom w:val="0"/>
      <w:divBdr>
        <w:top w:val="none" w:sz="0" w:space="0" w:color="auto"/>
        <w:left w:val="none" w:sz="0" w:space="0" w:color="auto"/>
        <w:bottom w:val="none" w:sz="0" w:space="0" w:color="auto"/>
        <w:right w:val="none" w:sz="0" w:space="0" w:color="auto"/>
      </w:divBdr>
    </w:div>
    <w:div w:id="1508404116">
      <w:bodyDiv w:val="1"/>
      <w:marLeft w:val="0"/>
      <w:marRight w:val="0"/>
      <w:marTop w:val="0"/>
      <w:marBottom w:val="0"/>
      <w:divBdr>
        <w:top w:val="none" w:sz="0" w:space="0" w:color="auto"/>
        <w:left w:val="none" w:sz="0" w:space="0" w:color="auto"/>
        <w:bottom w:val="none" w:sz="0" w:space="0" w:color="auto"/>
        <w:right w:val="none" w:sz="0" w:space="0" w:color="auto"/>
      </w:divBdr>
    </w:div>
    <w:div w:id="1511404557">
      <w:bodyDiv w:val="1"/>
      <w:marLeft w:val="0"/>
      <w:marRight w:val="0"/>
      <w:marTop w:val="0"/>
      <w:marBottom w:val="0"/>
      <w:divBdr>
        <w:top w:val="none" w:sz="0" w:space="0" w:color="auto"/>
        <w:left w:val="none" w:sz="0" w:space="0" w:color="auto"/>
        <w:bottom w:val="none" w:sz="0" w:space="0" w:color="auto"/>
        <w:right w:val="none" w:sz="0" w:space="0" w:color="auto"/>
      </w:divBdr>
    </w:div>
    <w:div w:id="1513372770">
      <w:bodyDiv w:val="1"/>
      <w:marLeft w:val="0"/>
      <w:marRight w:val="0"/>
      <w:marTop w:val="0"/>
      <w:marBottom w:val="0"/>
      <w:divBdr>
        <w:top w:val="none" w:sz="0" w:space="0" w:color="auto"/>
        <w:left w:val="none" w:sz="0" w:space="0" w:color="auto"/>
        <w:bottom w:val="none" w:sz="0" w:space="0" w:color="auto"/>
        <w:right w:val="none" w:sz="0" w:space="0" w:color="auto"/>
      </w:divBdr>
    </w:div>
    <w:div w:id="1517231737">
      <w:bodyDiv w:val="1"/>
      <w:marLeft w:val="0"/>
      <w:marRight w:val="0"/>
      <w:marTop w:val="0"/>
      <w:marBottom w:val="0"/>
      <w:divBdr>
        <w:top w:val="none" w:sz="0" w:space="0" w:color="auto"/>
        <w:left w:val="none" w:sz="0" w:space="0" w:color="auto"/>
        <w:bottom w:val="none" w:sz="0" w:space="0" w:color="auto"/>
        <w:right w:val="none" w:sz="0" w:space="0" w:color="auto"/>
      </w:divBdr>
    </w:div>
    <w:div w:id="1522625050">
      <w:bodyDiv w:val="1"/>
      <w:marLeft w:val="0"/>
      <w:marRight w:val="0"/>
      <w:marTop w:val="0"/>
      <w:marBottom w:val="0"/>
      <w:divBdr>
        <w:top w:val="none" w:sz="0" w:space="0" w:color="auto"/>
        <w:left w:val="none" w:sz="0" w:space="0" w:color="auto"/>
        <w:bottom w:val="none" w:sz="0" w:space="0" w:color="auto"/>
        <w:right w:val="none" w:sz="0" w:space="0" w:color="auto"/>
      </w:divBdr>
    </w:div>
    <w:div w:id="1526404976">
      <w:bodyDiv w:val="1"/>
      <w:marLeft w:val="0"/>
      <w:marRight w:val="0"/>
      <w:marTop w:val="0"/>
      <w:marBottom w:val="0"/>
      <w:divBdr>
        <w:top w:val="none" w:sz="0" w:space="0" w:color="auto"/>
        <w:left w:val="none" w:sz="0" w:space="0" w:color="auto"/>
        <w:bottom w:val="none" w:sz="0" w:space="0" w:color="auto"/>
        <w:right w:val="none" w:sz="0" w:space="0" w:color="auto"/>
      </w:divBdr>
    </w:div>
    <w:div w:id="1537936044">
      <w:bodyDiv w:val="1"/>
      <w:marLeft w:val="0"/>
      <w:marRight w:val="0"/>
      <w:marTop w:val="0"/>
      <w:marBottom w:val="0"/>
      <w:divBdr>
        <w:top w:val="none" w:sz="0" w:space="0" w:color="auto"/>
        <w:left w:val="none" w:sz="0" w:space="0" w:color="auto"/>
        <w:bottom w:val="none" w:sz="0" w:space="0" w:color="auto"/>
        <w:right w:val="none" w:sz="0" w:space="0" w:color="auto"/>
      </w:divBdr>
    </w:div>
    <w:div w:id="1554387769">
      <w:bodyDiv w:val="1"/>
      <w:marLeft w:val="0"/>
      <w:marRight w:val="0"/>
      <w:marTop w:val="0"/>
      <w:marBottom w:val="0"/>
      <w:divBdr>
        <w:top w:val="none" w:sz="0" w:space="0" w:color="auto"/>
        <w:left w:val="none" w:sz="0" w:space="0" w:color="auto"/>
        <w:bottom w:val="none" w:sz="0" w:space="0" w:color="auto"/>
        <w:right w:val="none" w:sz="0" w:space="0" w:color="auto"/>
      </w:divBdr>
    </w:div>
    <w:div w:id="1556158995">
      <w:bodyDiv w:val="1"/>
      <w:marLeft w:val="0"/>
      <w:marRight w:val="0"/>
      <w:marTop w:val="0"/>
      <w:marBottom w:val="0"/>
      <w:divBdr>
        <w:top w:val="none" w:sz="0" w:space="0" w:color="auto"/>
        <w:left w:val="none" w:sz="0" w:space="0" w:color="auto"/>
        <w:bottom w:val="none" w:sz="0" w:space="0" w:color="auto"/>
        <w:right w:val="none" w:sz="0" w:space="0" w:color="auto"/>
      </w:divBdr>
    </w:div>
    <w:div w:id="1571622392">
      <w:bodyDiv w:val="1"/>
      <w:marLeft w:val="0"/>
      <w:marRight w:val="0"/>
      <w:marTop w:val="0"/>
      <w:marBottom w:val="0"/>
      <w:divBdr>
        <w:top w:val="none" w:sz="0" w:space="0" w:color="auto"/>
        <w:left w:val="none" w:sz="0" w:space="0" w:color="auto"/>
        <w:bottom w:val="none" w:sz="0" w:space="0" w:color="auto"/>
        <w:right w:val="none" w:sz="0" w:space="0" w:color="auto"/>
      </w:divBdr>
    </w:div>
    <w:div w:id="1572695932">
      <w:bodyDiv w:val="1"/>
      <w:marLeft w:val="0"/>
      <w:marRight w:val="0"/>
      <w:marTop w:val="0"/>
      <w:marBottom w:val="0"/>
      <w:divBdr>
        <w:top w:val="none" w:sz="0" w:space="0" w:color="auto"/>
        <w:left w:val="none" w:sz="0" w:space="0" w:color="auto"/>
        <w:bottom w:val="none" w:sz="0" w:space="0" w:color="auto"/>
        <w:right w:val="none" w:sz="0" w:space="0" w:color="auto"/>
      </w:divBdr>
    </w:div>
    <w:div w:id="1586525839">
      <w:bodyDiv w:val="1"/>
      <w:marLeft w:val="0"/>
      <w:marRight w:val="0"/>
      <w:marTop w:val="0"/>
      <w:marBottom w:val="0"/>
      <w:divBdr>
        <w:top w:val="none" w:sz="0" w:space="0" w:color="auto"/>
        <w:left w:val="none" w:sz="0" w:space="0" w:color="auto"/>
        <w:bottom w:val="none" w:sz="0" w:space="0" w:color="auto"/>
        <w:right w:val="none" w:sz="0" w:space="0" w:color="auto"/>
      </w:divBdr>
    </w:div>
    <w:div w:id="1588805168">
      <w:bodyDiv w:val="1"/>
      <w:marLeft w:val="0"/>
      <w:marRight w:val="0"/>
      <w:marTop w:val="0"/>
      <w:marBottom w:val="0"/>
      <w:divBdr>
        <w:top w:val="none" w:sz="0" w:space="0" w:color="auto"/>
        <w:left w:val="none" w:sz="0" w:space="0" w:color="auto"/>
        <w:bottom w:val="none" w:sz="0" w:space="0" w:color="auto"/>
        <w:right w:val="none" w:sz="0" w:space="0" w:color="auto"/>
      </w:divBdr>
    </w:div>
    <w:div w:id="1588878756">
      <w:bodyDiv w:val="1"/>
      <w:marLeft w:val="0"/>
      <w:marRight w:val="0"/>
      <w:marTop w:val="0"/>
      <w:marBottom w:val="0"/>
      <w:divBdr>
        <w:top w:val="none" w:sz="0" w:space="0" w:color="auto"/>
        <w:left w:val="none" w:sz="0" w:space="0" w:color="auto"/>
        <w:bottom w:val="none" w:sz="0" w:space="0" w:color="auto"/>
        <w:right w:val="none" w:sz="0" w:space="0" w:color="auto"/>
      </w:divBdr>
    </w:div>
    <w:div w:id="1589001231">
      <w:bodyDiv w:val="1"/>
      <w:marLeft w:val="0"/>
      <w:marRight w:val="0"/>
      <w:marTop w:val="0"/>
      <w:marBottom w:val="0"/>
      <w:divBdr>
        <w:top w:val="none" w:sz="0" w:space="0" w:color="auto"/>
        <w:left w:val="none" w:sz="0" w:space="0" w:color="auto"/>
        <w:bottom w:val="none" w:sz="0" w:space="0" w:color="auto"/>
        <w:right w:val="none" w:sz="0" w:space="0" w:color="auto"/>
      </w:divBdr>
    </w:div>
    <w:div w:id="1607887974">
      <w:bodyDiv w:val="1"/>
      <w:marLeft w:val="0"/>
      <w:marRight w:val="0"/>
      <w:marTop w:val="0"/>
      <w:marBottom w:val="0"/>
      <w:divBdr>
        <w:top w:val="none" w:sz="0" w:space="0" w:color="auto"/>
        <w:left w:val="none" w:sz="0" w:space="0" w:color="auto"/>
        <w:bottom w:val="none" w:sz="0" w:space="0" w:color="auto"/>
        <w:right w:val="none" w:sz="0" w:space="0" w:color="auto"/>
      </w:divBdr>
    </w:div>
    <w:div w:id="1609047142">
      <w:bodyDiv w:val="1"/>
      <w:marLeft w:val="0"/>
      <w:marRight w:val="0"/>
      <w:marTop w:val="0"/>
      <w:marBottom w:val="0"/>
      <w:divBdr>
        <w:top w:val="none" w:sz="0" w:space="0" w:color="auto"/>
        <w:left w:val="none" w:sz="0" w:space="0" w:color="auto"/>
        <w:bottom w:val="none" w:sz="0" w:space="0" w:color="auto"/>
        <w:right w:val="none" w:sz="0" w:space="0" w:color="auto"/>
      </w:divBdr>
    </w:div>
    <w:div w:id="1613245658">
      <w:bodyDiv w:val="1"/>
      <w:marLeft w:val="0"/>
      <w:marRight w:val="0"/>
      <w:marTop w:val="0"/>
      <w:marBottom w:val="0"/>
      <w:divBdr>
        <w:top w:val="none" w:sz="0" w:space="0" w:color="auto"/>
        <w:left w:val="none" w:sz="0" w:space="0" w:color="auto"/>
        <w:bottom w:val="none" w:sz="0" w:space="0" w:color="auto"/>
        <w:right w:val="none" w:sz="0" w:space="0" w:color="auto"/>
      </w:divBdr>
    </w:div>
    <w:div w:id="1617253948">
      <w:bodyDiv w:val="1"/>
      <w:marLeft w:val="0"/>
      <w:marRight w:val="0"/>
      <w:marTop w:val="0"/>
      <w:marBottom w:val="0"/>
      <w:divBdr>
        <w:top w:val="none" w:sz="0" w:space="0" w:color="auto"/>
        <w:left w:val="none" w:sz="0" w:space="0" w:color="auto"/>
        <w:bottom w:val="none" w:sz="0" w:space="0" w:color="auto"/>
        <w:right w:val="none" w:sz="0" w:space="0" w:color="auto"/>
      </w:divBdr>
    </w:div>
    <w:div w:id="1618483136">
      <w:bodyDiv w:val="1"/>
      <w:marLeft w:val="0"/>
      <w:marRight w:val="0"/>
      <w:marTop w:val="0"/>
      <w:marBottom w:val="0"/>
      <w:divBdr>
        <w:top w:val="none" w:sz="0" w:space="0" w:color="auto"/>
        <w:left w:val="none" w:sz="0" w:space="0" w:color="auto"/>
        <w:bottom w:val="none" w:sz="0" w:space="0" w:color="auto"/>
        <w:right w:val="none" w:sz="0" w:space="0" w:color="auto"/>
      </w:divBdr>
    </w:div>
    <w:div w:id="1620070568">
      <w:bodyDiv w:val="1"/>
      <w:marLeft w:val="0"/>
      <w:marRight w:val="0"/>
      <w:marTop w:val="0"/>
      <w:marBottom w:val="0"/>
      <w:divBdr>
        <w:top w:val="none" w:sz="0" w:space="0" w:color="auto"/>
        <w:left w:val="none" w:sz="0" w:space="0" w:color="auto"/>
        <w:bottom w:val="none" w:sz="0" w:space="0" w:color="auto"/>
        <w:right w:val="none" w:sz="0" w:space="0" w:color="auto"/>
      </w:divBdr>
    </w:div>
    <w:div w:id="1623919023">
      <w:bodyDiv w:val="1"/>
      <w:marLeft w:val="0"/>
      <w:marRight w:val="0"/>
      <w:marTop w:val="0"/>
      <w:marBottom w:val="0"/>
      <w:divBdr>
        <w:top w:val="none" w:sz="0" w:space="0" w:color="auto"/>
        <w:left w:val="none" w:sz="0" w:space="0" w:color="auto"/>
        <w:bottom w:val="none" w:sz="0" w:space="0" w:color="auto"/>
        <w:right w:val="none" w:sz="0" w:space="0" w:color="auto"/>
      </w:divBdr>
    </w:div>
    <w:div w:id="1624457809">
      <w:bodyDiv w:val="1"/>
      <w:marLeft w:val="0"/>
      <w:marRight w:val="0"/>
      <w:marTop w:val="0"/>
      <w:marBottom w:val="0"/>
      <w:divBdr>
        <w:top w:val="none" w:sz="0" w:space="0" w:color="auto"/>
        <w:left w:val="none" w:sz="0" w:space="0" w:color="auto"/>
        <w:bottom w:val="none" w:sz="0" w:space="0" w:color="auto"/>
        <w:right w:val="none" w:sz="0" w:space="0" w:color="auto"/>
      </w:divBdr>
    </w:div>
    <w:div w:id="1635018614">
      <w:bodyDiv w:val="1"/>
      <w:marLeft w:val="0"/>
      <w:marRight w:val="0"/>
      <w:marTop w:val="0"/>
      <w:marBottom w:val="0"/>
      <w:divBdr>
        <w:top w:val="none" w:sz="0" w:space="0" w:color="auto"/>
        <w:left w:val="none" w:sz="0" w:space="0" w:color="auto"/>
        <w:bottom w:val="none" w:sz="0" w:space="0" w:color="auto"/>
        <w:right w:val="none" w:sz="0" w:space="0" w:color="auto"/>
      </w:divBdr>
    </w:div>
    <w:div w:id="1637445873">
      <w:bodyDiv w:val="1"/>
      <w:marLeft w:val="0"/>
      <w:marRight w:val="0"/>
      <w:marTop w:val="0"/>
      <w:marBottom w:val="0"/>
      <w:divBdr>
        <w:top w:val="none" w:sz="0" w:space="0" w:color="auto"/>
        <w:left w:val="none" w:sz="0" w:space="0" w:color="auto"/>
        <w:bottom w:val="none" w:sz="0" w:space="0" w:color="auto"/>
        <w:right w:val="none" w:sz="0" w:space="0" w:color="auto"/>
      </w:divBdr>
    </w:div>
    <w:div w:id="1641618283">
      <w:bodyDiv w:val="1"/>
      <w:marLeft w:val="0"/>
      <w:marRight w:val="0"/>
      <w:marTop w:val="0"/>
      <w:marBottom w:val="0"/>
      <w:divBdr>
        <w:top w:val="none" w:sz="0" w:space="0" w:color="auto"/>
        <w:left w:val="none" w:sz="0" w:space="0" w:color="auto"/>
        <w:bottom w:val="none" w:sz="0" w:space="0" w:color="auto"/>
        <w:right w:val="none" w:sz="0" w:space="0" w:color="auto"/>
      </w:divBdr>
    </w:div>
    <w:div w:id="1645114112">
      <w:bodyDiv w:val="1"/>
      <w:marLeft w:val="0"/>
      <w:marRight w:val="0"/>
      <w:marTop w:val="0"/>
      <w:marBottom w:val="0"/>
      <w:divBdr>
        <w:top w:val="none" w:sz="0" w:space="0" w:color="auto"/>
        <w:left w:val="none" w:sz="0" w:space="0" w:color="auto"/>
        <w:bottom w:val="none" w:sz="0" w:space="0" w:color="auto"/>
        <w:right w:val="none" w:sz="0" w:space="0" w:color="auto"/>
      </w:divBdr>
    </w:div>
    <w:div w:id="1646273889">
      <w:bodyDiv w:val="1"/>
      <w:marLeft w:val="0"/>
      <w:marRight w:val="0"/>
      <w:marTop w:val="0"/>
      <w:marBottom w:val="0"/>
      <w:divBdr>
        <w:top w:val="none" w:sz="0" w:space="0" w:color="auto"/>
        <w:left w:val="none" w:sz="0" w:space="0" w:color="auto"/>
        <w:bottom w:val="none" w:sz="0" w:space="0" w:color="auto"/>
        <w:right w:val="none" w:sz="0" w:space="0" w:color="auto"/>
      </w:divBdr>
    </w:div>
    <w:div w:id="1646542460">
      <w:bodyDiv w:val="1"/>
      <w:marLeft w:val="0"/>
      <w:marRight w:val="0"/>
      <w:marTop w:val="0"/>
      <w:marBottom w:val="0"/>
      <w:divBdr>
        <w:top w:val="none" w:sz="0" w:space="0" w:color="auto"/>
        <w:left w:val="none" w:sz="0" w:space="0" w:color="auto"/>
        <w:bottom w:val="none" w:sz="0" w:space="0" w:color="auto"/>
        <w:right w:val="none" w:sz="0" w:space="0" w:color="auto"/>
      </w:divBdr>
    </w:div>
    <w:div w:id="1647589874">
      <w:bodyDiv w:val="1"/>
      <w:marLeft w:val="0"/>
      <w:marRight w:val="0"/>
      <w:marTop w:val="0"/>
      <w:marBottom w:val="0"/>
      <w:divBdr>
        <w:top w:val="none" w:sz="0" w:space="0" w:color="auto"/>
        <w:left w:val="none" w:sz="0" w:space="0" w:color="auto"/>
        <w:bottom w:val="none" w:sz="0" w:space="0" w:color="auto"/>
        <w:right w:val="none" w:sz="0" w:space="0" w:color="auto"/>
      </w:divBdr>
    </w:div>
    <w:div w:id="1650206901">
      <w:bodyDiv w:val="1"/>
      <w:marLeft w:val="0"/>
      <w:marRight w:val="0"/>
      <w:marTop w:val="0"/>
      <w:marBottom w:val="0"/>
      <w:divBdr>
        <w:top w:val="none" w:sz="0" w:space="0" w:color="auto"/>
        <w:left w:val="none" w:sz="0" w:space="0" w:color="auto"/>
        <w:bottom w:val="none" w:sz="0" w:space="0" w:color="auto"/>
        <w:right w:val="none" w:sz="0" w:space="0" w:color="auto"/>
      </w:divBdr>
    </w:div>
    <w:div w:id="1650331256">
      <w:bodyDiv w:val="1"/>
      <w:marLeft w:val="0"/>
      <w:marRight w:val="0"/>
      <w:marTop w:val="0"/>
      <w:marBottom w:val="0"/>
      <w:divBdr>
        <w:top w:val="none" w:sz="0" w:space="0" w:color="auto"/>
        <w:left w:val="none" w:sz="0" w:space="0" w:color="auto"/>
        <w:bottom w:val="none" w:sz="0" w:space="0" w:color="auto"/>
        <w:right w:val="none" w:sz="0" w:space="0" w:color="auto"/>
      </w:divBdr>
    </w:div>
    <w:div w:id="1662078790">
      <w:bodyDiv w:val="1"/>
      <w:marLeft w:val="0"/>
      <w:marRight w:val="0"/>
      <w:marTop w:val="0"/>
      <w:marBottom w:val="0"/>
      <w:divBdr>
        <w:top w:val="none" w:sz="0" w:space="0" w:color="auto"/>
        <w:left w:val="none" w:sz="0" w:space="0" w:color="auto"/>
        <w:bottom w:val="none" w:sz="0" w:space="0" w:color="auto"/>
        <w:right w:val="none" w:sz="0" w:space="0" w:color="auto"/>
      </w:divBdr>
    </w:div>
    <w:div w:id="1662391521">
      <w:bodyDiv w:val="1"/>
      <w:marLeft w:val="0"/>
      <w:marRight w:val="0"/>
      <w:marTop w:val="0"/>
      <w:marBottom w:val="0"/>
      <w:divBdr>
        <w:top w:val="none" w:sz="0" w:space="0" w:color="auto"/>
        <w:left w:val="none" w:sz="0" w:space="0" w:color="auto"/>
        <w:bottom w:val="none" w:sz="0" w:space="0" w:color="auto"/>
        <w:right w:val="none" w:sz="0" w:space="0" w:color="auto"/>
      </w:divBdr>
    </w:div>
    <w:div w:id="1669600355">
      <w:bodyDiv w:val="1"/>
      <w:marLeft w:val="0"/>
      <w:marRight w:val="0"/>
      <w:marTop w:val="0"/>
      <w:marBottom w:val="0"/>
      <w:divBdr>
        <w:top w:val="none" w:sz="0" w:space="0" w:color="auto"/>
        <w:left w:val="none" w:sz="0" w:space="0" w:color="auto"/>
        <w:bottom w:val="none" w:sz="0" w:space="0" w:color="auto"/>
        <w:right w:val="none" w:sz="0" w:space="0" w:color="auto"/>
      </w:divBdr>
    </w:div>
    <w:div w:id="1677995568">
      <w:bodyDiv w:val="1"/>
      <w:marLeft w:val="0"/>
      <w:marRight w:val="0"/>
      <w:marTop w:val="0"/>
      <w:marBottom w:val="0"/>
      <w:divBdr>
        <w:top w:val="none" w:sz="0" w:space="0" w:color="auto"/>
        <w:left w:val="none" w:sz="0" w:space="0" w:color="auto"/>
        <w:bottom w:val="none" w:sz="0" w:space="0" w:color="auto"/>
        <w:right w:val="none" w:sz="0" w:space="0" w:color="auto"/>
      </w:divBdr>
    </w:div>
    <w:div w:id="1679893365">
      <w:bodyDiv w:val="1"/>
      <w:marLeft w:val="0"/>
      <w:marRight w:val="0"/>
      <w:marTop w:val="0"/>
      <w:marBottom w:val="0"/>
      <w:divBdr>
        <w:top w:val="none" w:sz="0" w:space="0" w:color="auto"/>
        <w:left w:val="none" w:sz="0" w:space="0" w:color="auto"/>
        <w:bottom w:val="none" w:sz="0" w:space="0" w:color="auto"/>
        <w:right w:val="none" w:sz="0" w:space="0" w:color="auto"/>
      </w:divBdr>
    </w:div>
    <w:div w:id="1680810766">
      <w:bodyDiv w:val="1"/>
      <w:marLeft w:val="0"/>
      <w:marRight w:val="0"/>
      <w:marTop w:val="0"/>
      <w:marBottom w:val="0"/>
      <w:divBdr>
        <w:top w:val="none" w:sz="0" w:space="0" w:color="auto"/>
        <w:left w:val="none" w:sz="0" w:space="0" w:color="auto"/>
        <w:bottom w:val="none" w:sz="0" w:space="0" w:color="auto"/>
        <w:right w:val="none" w:sz="0" w:space="0" w:color="auto"/>
      </w:divBdr>
    </w:div>
    <w:div w:id="1684739988">
      <w:bodyDiv w:val="1"/>
      <w:marLeft w:val="0"/>
      <w:marRight w:val="0"/>
      <w:marTop w:val="0"/>
      <w:marBottom w:val="0"/>
      <w:divBdr>
        <w:top w:val="none" w:sz="0" w:space="0" w:color="auto"/>
        <w:left w:val="none" w:sz="0" w:space="0" w:color="auto"/>
        <w:bottom w:val="none" w:sz="0" w:space="0" w:color="auto"/>
        <w:right w:val="none" w:sz="0" w:space="0" w:color="auto"/>
      </w:divBdr>
    </w:div>
    <w:div w:id="1687974949">
      <w:bodyDiv w:val="1"/>
      <w:marLeft w:val="0"/>
      <w:marRight w:val="0"/>
      <w:marTop w:val="0"/>
      <w:marBottom w:val="0"/>
      <w:divBdr>
        <w:top w:val="none" w:sz="0" w:space="0" w:color="auto"/>
        <w:left w:val="none" w:sz="0" w:space="0" w:color="auto"/>
        <w:bottom w:val="none" w:sz="0" w:space="0" w:color="auto"/>
        <w:right w:val="none" w:sz="0" w:space="0" w:color="auto"/>
      </w:divBdr>
    </w:div>
    <w:div w:id="1689869370">
      <w:bodyDiv w:val="1"/>
      <w:marLeft w:val="0"/>
      <w:marRight w:val="0"/>
      <w:marTop w:val="0"/>
      <w:marBottom w:val="0"/>
      <w:divBdr>
        <w:top w:val="none" w:sz="0" w:space="0" w:color="auto"/>
        <w:left w:val="none" w:sz="0" w:space="0" w:color="auto"/>
        <w:bottom w:val="none" w:sz="0" w:space="0" w:color="auto"/>
        <w:right w:val="none" w:sz="0" w:space="0" w:color="auto"/>
      </w:divBdr>
    </w:div>
    <w:div w:id="1699507567">
      <w:bodyDiv w:val="1"/>
      <w:marLeft w:val="0"/>
      <w:marRight w:val="0"/>
      <w:marTop w:val="0"/>
      <w:marBottom w:val="0"/>
      <w:divBdr>
        <w:top w:val="none" w:sz="0" w:space="0" w:color="auto"/>
        <w:left w:val="none" w:sz="0" w:space="0" w:color="auto"/>
        <w:bottom w:val="none" w:sz="0" w:space="0" w:color="auto"/>
        <w:right w:val="none" w:sz="0" w:space="0" w:color="auto"/>
      </w:divBdr>
    </w:div>
    <w:div w:id="1702974434">
      <w:bodyDiv w:val="1"/>
      <w:marLeft w:val="0"/>
      <w:marRight w:val="0"/>
      <w:marTop w:val="0"/>
      <w:marBottom w:val="0"/>
      <w:divBdr>
        <w:top w:val="none" w:sz="0" w:space="0" w:color="auto"/>
        <w:left w:val="none" w:sz="0" w:space="0" w:color="auto"/>
        <w:bottom w:val="none" w:sz="0" w:space="0" w:color="auto"/>
        <w:right w:val="none" w:sz="0" w:space="0" w:color="auto"/>
      </w:divBdr>
    </w:div>
    <w:div w:id="1711108313">
      <w:bodyDiv w:val="1"/>
      <w:marLeft w:val="0"/>
      <w:marRight w:val="0"/>
      <w:marTop w:val="0"/>
      <w:marBottom w:val="0"/>
      <w:divBdr>
        <w:top w:val="none" w:sz="0" w:space="0" w:color="auto"/>
        <w:left w:val="none" w:sz="0" w:space="0" w:color="auto"/>
        <w:bottom w:val="none" w:sz="0" w:space="0" w:color="auto"/>
        <w:right w:val="none" w:sz="0" w:space="0" w:color="auto"/>
      </w:divBdr>
    </w:div>
    <w:div w:id="1712535436">
      <w:bodyDiv w:val="1"/>
      <w:marLeft w:val="0"/>
      <w:marRight w:val="0"/>
      <w:marTop w:val="0"/>
      <w:marBottom w:val="0"/>
      <w:divBdr>
        <w:top w:val="none" w:sz="0" w:space="0" w:color="auto"/>
        <w:left w:val="none" w:sz="0" w:space="0" w:color="auto"/>
        <w:bottom w:val="none" w:sz="0" w:space="0" w:color="auto"/>
        <w:right w:val="none" w:sz="0" w:space="0" w:color="auto"/>
      </w:divBdr>
    </w:div>
    <w:div w:id="1718552878">
      <w:bodyDiv w:val="1"/>
      <w:marLeft w:val="0"/>
      <w:marRight w:val="0"/>
      <w:marTop w:val="0"/>
      <w:marBottom w:val="0"/>
      <w:divBdr>
        <w:top w:val="none" w:sz="0" w:space="0" w:color="auto"/>
        <w:left w:val="none" w:sz="0" w:space="0" w:color="auto"/>
        <w:bottom w:val="none" w:sz="0" w:space="0" w:color="auto"/>
        <w:right w:val="none" w:sz="0" w:space="0" w:color="auto"/>
      </w:divBdr>
    </w:div>
    <w:div w:id="1719668626">
      <w:bodyDiv w:val="1"/>
      <w:marLeft w:val="0"/>
      <w:marRight w:val="0"/>
      <w:marTop w:val="0"/>
      <w:marBottom w:val="0"/>
      <w:divBdr>
        <w:top w:val="none" w:sz="0" w:space="0" w:color="auto"/>
        <w:left w:val="none" w:sz="0" w:space="0" w:color="auto"/>
        <w:bottom w:val="none" w:sz="0" w:space="0" w:color="auto"/>
        <w:right w:val="none" w:sz="0" w:space="0" w:color="auto"/>
      </w:divBdr>
    </w:div>
    <w:div w:id="1727605583">
      <w:bodyDiv w:val="1"/>
      <w:marLeft w:val="0"/>
      <w:marRight w:val="0"/>
      <w:marTop w:val="0"/>
      <w:marBottom w:val="0"/>
      <w:divBdr>
        <w:top w:val="none" w:sz="0" w:space="0" w:color="auto"/>
        <w:left w:val="none" w:sz="0" w:space="0" w:color="auto"/>
        <w:bottom w:val="none" w:sz="0" w:space="0" w:color="auto"/>
        <w:right w:val="none" w:sz="0" w:space="0" w:color="auto"/>
      </w:divBdr>
    </w:div>
    <w:div w:id="1728335091">
      <w:bodyDiv w:val="1"/>
      <w:marLeft w:val="0"/>
      <w:marRight w:val="0"/>
      <w:marTop w:val="0"/>
      <w:marBottom w:val="0"/>
      <w:divBdr>
        <w:top w:val="none" w:sz="0" w:space="0" w:color="auto"/>
        <w:left w:val="none" w:sz="0" w:space="0" w:color="auto"/>
        <w:bottom w:val="none" w:sz="0" w:space="0" w:color="auto"/>
        <w:right w:val="none" w:sz="0" w:space="0" w:color="auto"/>
      </w:divBdr>
    </w:div>
    <w:div w:id="1733194965">
      <w:bodyDiv w:val="1"/>
      <w:marLeft w:val="0"/>
      <w:marRight w:val="0"/>
      <w:marTop w:val="0"/>
      <w:marBottom w:val="0"/>
      <w:divBdr>
        <w:top w:val="none" w:sz="0" w:space="0" w:color="auto"/>
        <w:left w:val="none" w:sz="0" w:space="0" w:color="auto"/>
        <w:bottom w:val="none" w:sz="0" w:space="0" w:color="auto"/>
        <w:right w:val="none" w:sz="0" w:space="0" w:color="auto"/>
      </w:divBdr>
    </w:div>
    <w:div w:id="1734890595">
      <w:bodyDiv w:val="1"/>
      <w:marLeft w:val="0"/>
      <w:marRight w:val="0"/>
      <w:marTop w:val="0"/>
      <w:marBottom w:val="0"/>
      <w:divBdr>
        <w:top w:val="none" w:sz="0" w:space="0" w:color="auto"/>
        <w:left w:val="none" w:sz="0" w:space="0" w:color="auto"/>
        <w:bottom w:val="none" w:sz="0" w:space="0" w:color="auto"/>
        <w:right w:val="none" w:sz="0" w:space="0" w:color="auto"/>
      </w:divBdr>
    </w:div>
    <w:div w:id="1735589979">
      <w:bodyDiv w:val="1"/>
      <w:marLeft w:val="0"/>
      <w:marRight w:val="0"/>
      <w:marTop w:val="0"/>
      <w:marBottom w:val="0"/>
      <w:divBdr>
        <w:top w:val="none" w:sz="0" w:space="0" w:color="auto"/>
        <w:left w:val="none" w:sz="0" w:space="0" w:color="auto"/>
        <w:bottom w:val="none" w:sz="0" w:space="0" w:color="auto"/>
        <w:right w:val="none" w:sz="0" w:space="0" w:color="auto"/>
      </w:divBdr>
    </w:div>
    <w:div w:id="1736202091">
      <w:bodyDiv w:val="1"/>
      <w:marLeft w:val="0"/>
      <w:marRight w:val="0"/>
      <w:marTop w:val="0"/>
      <w:marBottom w:val="0"/>
      <w:divBdr>
        <w:top w:val="none" w:sz="0" w:space="0" w:color="auto"/>
        <w:left w:val="none" w:sz="0" w:space="0" w:color="auto"/>
        <w:bottom w:val="none" w:sz="0" w:space="0" w:color="auto"/>
        <w:right w:val="none" w:sz="0" w:space="0" w:color="auto"/>
      </w:divBdr>
    </w:div>
    <w:div w:id="1739282371">
      <w:bodyDiv w:val="1"/>
      <w:marLeft w:val="0"/>
      <w:marRight w:val="0"/>
      <w:marTop w:val="0"/>
      <w:marBottom w:val="0"/>
      <w:divBdr>
        <w:top w:val="none" w:sz="0" w:space="0" w:color="auto"/>
        <w:left w:val="none" w:sz="0" w:space="0" w:color="auto"/>
        <w:bottom w:val="none" w:sz="0" w:space="0" w:color="auto"/>
        <w:right w:val="none" w:sz="0" w:space="0" w:color="auto"/>
      </w:divBdr>
    </w:div>
    <w:div w:id="1744178855">
      <w:bodyDiv w:val="1"/>
      <w:marLeft w:val="0"/>
      <w:marRight w:val="0"/>
      <w:marTop w:val="0"/>
      <w:marBottom w:val="0"/>
      <w:divBdr>
        <w:top w:val="none" w:sz="0" w:space="0" w:color="auto"/>
        <w:left w:val="none" w:sz="0" w:space="0" w:color="auto"/>
        <w:bottom w:val="none" w:sz="0" w:space="0" w:color="auto"/>
        <w:right w:val="none" w:sz="0" w:space="0" w:color="auto"/>
      </w:divBdr>
    </w:div>
    <w:div w:id="1747220712">
      <w:bodyDiv w:val="1"/>
      <w:marLeft w:val="0"/>
      <w:marRight w:val="0"/>
      <w:marTop w:val="0"/>
      <w:marBottom w:val="0"/>
      <w:divBdr>
        <w:top w:val="none" w:sz="0" w:space="0" w:color="auto"/>
        <w:left w:val="none" w:sz="0" w:space="0" w:color="auto"/>
        <w:bottom w:val="none" w:sz="0" w:space="0" w:color="auto"/>
        <w:right w:val="none" w:sz="0" w:space="0" w:color="auto"/>
      </w:divBdr>
    </w:div>
    <w:div w:id="1751849746">
      <w:bodyDiv w:val="1"/>
      <w:marLeft w:val="0"/>
      <w:marRight w:val="0"/>
      <w:marTop w:val="0"/>
      <w:marBottom w:val="0"/>
      <w:divBdr>
        <w:top w:val="none" w:sz="0" w:space="0" w:color="auto"/>
        <w:left w:val="none" w:sz="0" w:space="0" w:color="auto"/>
        <w:bottom w:val="none" w:sz="0" w:space="0" w:color="auto"/>
        <w:right w:val="none" w:sz="0" w:space="0" w:color="auto"/>
      </w:divBdr>
    </w:div>
    <w:div w:id="1755466378">
      <w:bodyDiv w:val="1"/>
      <w:marLeft w:val="0"/>
      <w:marRight w:val="0"/>
      <w:marTop w:val="0"/>
      <w:marBottom w:val="0"/>
      <w:divBdr>
        <w:top w:val="none" w:sz="0" w:space="0" w:color="auto"/>
        <w:left w:val="none" w:sz="0" w:space="0" w:color="auto"/>
        <w:bottom w:val="none" w:sz="0" w:space="0" w:color="auto"/>
        <w:right w:val="none" w:sz="0" w:space="0" w:color="auto"/>
      </w:divBdr>
    </w:div>
    <w:div w:id="1756978170">
      <w:bodyDiv w:val="1"/>
      <w:marLeft w:val="0"/>
      <w:marRight w:val="0"/>
      <w:marTop w:val="0"/>
      <w:marBottom w:val="0"/>
      <w:divBdr>
        <w:top w:val="none" w:sz="0" w:space="0" w:color="auto"/>
        <w:left w:val="none" w:sz="0" w:space="0" w:color="auto"/>
        <w:bottom w:val="none" w:sz="0" w:space="0" w:color="auto"/>
        <w:right w:val="none" w:sz="0" w:space="0" w:color="auto"/>
      </w:divBdr>
    </w:div>
    <w:div w:id="1764376899">
      <w:bodyDiv w:val="1"/>
      <w:marLeft w:val="0"/>
      <w:marRight w:val="0"/>
      <w:marTop w:val="0"/>
      <w:marBottom w:val="0"/>
      <w:divBdr>
        <w:top w:val="none" w:sz="0" w:space="0" w:color="auto"/>
        <w:left w:val="none" w:sz="0" w:space="0" w:color="auto"/>
        <w:bottom w:val="none" w:sz="0" w:space="0" w:color="auto"/>
        <w:right w:val="none" w:sz="0" w:space="0" w:color="auto"/>
      </w:divBdr>
    </w:div>
    <w:div w:id="1766924207">
      <w:bodyDiv w:val="1"/>
      <w:marLeft w:val="0"/>
      <w:marRight w:val="0"/>
      <w:marTop w:val="0"/>
      <w:marBottom w:val="0"/>
      <w:divBdr>
        <w:top w:val="none" w:sz="0" w:space="0" w:color="auto"/>
        <w:left w:val="none" w:sz="0" w:space="0" w:color="auto"/>
        <w:bottom w:val="none" w:sz="0" w:space="0" w:color="auto"/>
        <w:right w:val="none" w:sz="0" w:space="0" w:color="auto"/>
      </w:divBdr>
    </w:div>
    <w:div w:id="1772630487">
      <w:bodyDiv w:val="1"/>
      <w:marLeft w:val="0"/>
      <w:marRight w:val="0"/>
      <w:marTop w:val="0"/>
      <w:marBottom w:val="0"/>
      <w:divBdr>
        <w:top w:val="none" w:sz="0" w:space="0" w:color="auto"/>
        <w:left w:val="none" w:sz="0" w:space="0" w:color="auto"/>
        <w:bottom w:val="none" w:sz="0" w:space="0" w:color="auto"/>
        <w:right w:val="none" w:sz="0" w:space="0" w:color="auto"/>
      </w:divBdr>
    </w:div>
    <w:div w:id="1774324107">
      <w:bodyDiv w:val="1"/>
      <w:marLeft w:val="0"/>
      <w:marRight w:val="0"/>
      <w:marTop w:val="0"/>
      <w:marBottom w:val="0"/>
      <w:divBdr>
        <w:top w:val="none" w:sz="0" w:space="0" w:color="auto"/>
        <w:left w:val="none" w:sz="0" w:space="0" w:color="auto"/>
        <w:bottom w:val="none" w:sz="0" w:space="0" w:color="auto"/>
        <w:right w:val="none" w:sz="0" w:space="0" w:color="auto"/>
      </w:divBdr>
    </w:div>
    <w:div w:id="1779714504">
      <w:bodyDiv w:val="1"/>
      <w:marLeft w:val="0"/>
      <w:marRight w:val="0"/>
      <w:marTop w:val="0"/>
      <w:marBottom w:val="0"/>
      <w:divBdr>
        <w:top w:val="none" w:sz="0" w:space="0" w:color="auto"/>
        <w:left w:val="none" w:sz="0" w:space="0" w:color="auto"/>
        <w:bottom w:val="none" w:sz="0" w:space="0" w:color="auto"/>
        <w:right w:val="none" w:sz="0" w:space="0" w:color="auto"/>
      </w:divBdr>
    </w:div>
    <w:div w:id="1784183241">
      <w:bodyDiv w:val="1"/>
      <w:marLeft w:val="0"/>
      <w:marRight w:val="0"/>
      <w:marTop w:val="0"/>
      <w:marBottom w:val="0"/>
      <w:divBdr>
        <w:top w:val="none" w:sz="0" w:space="0" w:color="auto"/>
        <w:left w:val="none" w:sz="0" w:space="0" w:color="auto"/>
        <w:bottom w:val="none" w:sz="0" w:space="0" w:color="auto"/>
        <w:right w:val="none" w:sz="0" w:space="0" w:color="auto"/>
      </w:divBdr>
    </w:div>
    <w:div w:id="1787844665">
      <w:bodyDiv w:val="1"/>
      <w:marLeft w:val="0"/>
      <w:marRight w:val="0"/>
      <w:marTop w:val="0"/>
      <w:marBottom w:val="0"/>
      <w:divBdr>
        <w:top w:val="none" w:sz="0" w:space="0" w:color="auto"/>
        <w:left w:val="none" w:sz="0" w:space="0" w:color="auto"/>
        <w:bottom w:val="none" w:sz="0" w:space="0" w:color="auto"/>
        <w:right w:val="none" w:sz="0" w:space="0" w:color="auto"/>
      </w:divBdr>
    </w:div>
    <w:div w:id="1800295772">
      <w:bodyDiv w:val="1"/>
      <w:marLeft w:val="0"/>
      <w:marRight w:val="0"/>
      <w:marTop w:val="0"/>
      <w:marBottom w:val="0"/>
      <w:divBdr>
        <w:top w:val="none" w:sz="0" w:space="0" w:color="auto"/>
        <w:left w:val="none" w:sz="0" w:space="0" w:color="auto"/>
        <w:bottom w:val="none" w:sz="0" w:space="0" w:color="auto"/>
        <w:right w:val="none" w:sz="0" w:space="0" w:color="auto"/>
      </w:divBdr>
    </w:div>
    <w:div w:id="1800760537">
      <w:bodyDiv w:val="1"/>
      <w:marLeft w:val="0"/>
      <w:marRight w:val="0"/>
      <w:marTop w:val="0"/>
      <w:marBottom w:val="0"/>
      <w:divBdr>
        <w:top w:val="none" w:sz="0" w:space="0" w:color="auto"/>
        <w:left w:val="none" w:sz="0" w:space="0" w:color="auto"/>
        <w:bottom w:val="none" w:sz="0" w:space="0" w:color="auto"/>
        <w:right w:val="none" w:sz="0" w:space="0" w:color="auto"/>
      </w:divBdr>
    </w:div>
    <w:div w:id="1805544860">
      <w:bodyDiv w:val="1"/>
      <w:marLeft w:val="0"/>
      <w:marRight w:val="0"/>
      <w:marTop w:val="0"/>
      <w:marBottom w:val="0"/>
      <w:divBdr>
        <w:top w:val="none" w:sz="0" w:space="0" w:color="auto"/>
        <w:left w:val="none" w:sz="0" w:space="0" w:color="auto"/>
        <w:bottom w:val="none" w:sz="0" w:space="0" w:color="auto"/>
        <w:right w:val="none" w:sz="0" w:space="0" w:color="auto"/>
      </w:divBdr>
    </w:div>
    <w:div w:id="1822845538">
      <w:bodyDiv w:val="1"/>
      <w:marLeft w:val="0"/>
      <w:marRight w:val="0"/>
      <w:marTop w:val="0"/>
      <w:marBottom w:val="0"/>
      <w:divBdr>
        <w:top w:val="none" w:sz="0" w:space="0" w:color="auto"/>
        <w:left w:val="none" w:sz="0" w:space="0" w:color="auto"/>
        <w:bottom w:val="none" w:sz="0" w:space="0" w:color="auto"/>
        <w:right w:val="none" w:sz="0" w:space="0" w:color="auto"/>
      </w:divBdr>
    </w:div>
    <w:div w:id="1830250504">
      <w:bodyDiv w:val="1"/>
      <w:marLeft w:val="0"/>
      <w:marRight w:val="0"/>
      <w:marTop w:val="0"/>
      <w:marBottom w:val="0"/>
      <w:divBdr>
        <w:top w:val="none" w:sz="0" w:space="0" w:color="auto"/>
        <w:left w:val="none" w:sz="0" w:space="0" w:color="auto"/>
        <w:bottom w:val="none" w:sz="0" w:space="0" w:color="auto"/>
        <w:right w:val="none" w:sz="0" w:space="0" w:color="auto"/>
      </w:divBdr>
    </w:div>
    <w:div w:id="1862476232">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71911353">
      <w:bodyDiv w:val="1"/>
      <w:marLeft w:val="0"/>
      <w:marRight w:val="0"/>
      <w:marTop w:val="0"/>
      <w:marBottom w:val="0"/>
      <w:divBdr>
        <w:top w:val="none" w:sz="0" w:space="0" w:color="auto"/>
        <w:left w:val="none" w:sz="0" w:space="0" w:color="auto"/>
        <w:bottom w:val="none" w:sz="0" w:space="0" w:color="auto"/>
        <w:right w:val="none" w:sz="0" w:space="0" w:color="auto"/>
      </w:divBdr>
    </w:div>
    <w:div w:id="1874073827">
      <w:bodyDiv w:val="1"/>
      <w:marLeft w:val="0"/>
      <w:marRight w:val="0"/>
      <w:marTop w:val="0"/>
      <w:marBottom w:val="0"/>
      <w:divBdr>
        <w:top w:val="none" w:sz="0" w:space="0" w:color="auto"/>
        <w:left w:val="none" w:sz="0" w:space="0" w:color="auto"/>
        <w:bottom w:val="none" w:sz="0" w:space="0" w:color="auto"/>
        <w:right w:val="none" w:sz="0" w:space="0" w:color="auto"/>
      </w:divBdr>
    </w:div>
    <w:div w:id="1875196159">
      <w:bodyDiv w:val="1"/>
      <w:marLeft w:val="0"/>
      <w:marRight w:val="0"/>
      <w:marTop w:val="0"/>
      <w:marBottom w:val="0"/>
      <w:divBdr>
        <w:top w:val="none" w:sz="0" w:space="0" w:color="auto"/>
        <w:left w:val="none" w:sz="0" w:space="0" w:color="auto"/>
        <w:bottom w:val="none" w:sz="0" w:space="0" w:color="auto"/>
        <w:right w:val="none" w:sz="0" w:space="0" w:color="auto"/>
      </w:divBdr>
    </w:div>
    <w:div w:id="1883785457">
      <w:bodyDiv w:val="1"/>
      <w:marLeft w:val="0"/>
      <w:marRight w:val="0"/>
      <w:marTop w:val="0"/>
      <w:marBottom w:val="0"/>
      <w:divBdr>
        <w:top w:val="none" w:sz="0" w:space="0" w:color="auto"/>
        <w:left w:val="none" w:sz="0" w:space="0" w:color="auto"/>
        <w:bottom w:val="none" w:sz="0" w:space="0" w:color="auto"/>
        <w:right w:val="none" w:sz="0" w:space="0" w:color="auto"/>
      </w:divBdr>
    </w:div>
    <w:div w:id="1891306909">
      <w:bodyDiv w:val="1"/>
      <w:marLeft w:val="0"/>
      <w:marRight w:val="0"/>
      <w:marTop w:val="0"/>
      <w:marBottom w:val="0"/>
      <w:divBdr>
        <w:top w:val="none" w:sz="0" w:space="0" w:color="auto"/>
        <w:left w:val="none" w:sz="0" w:space="0" w:color="auto"/>
        <w:bottom w:val="none" w:sz="0" w:space="0" w:color="auto"/>
        <w:right w:val="none" w:sz="0" w:space="0" w:color="auto"/>
      </w:divBdr>
    </w:div>
    <w:div w:id="1894384343">
      <w:bodyDiv w:val="1"/>
      <w:marLeft w:val="0"/>
      <w:marRight w:val="0"/>
      <w:marTop w:val="0"/>
      <w:marBottom w:val="0"/>
      <w:divBdr>
        <w:top w:val="none" w:sz="0" w:space="0" w:color="auto"/>
        <w:left w:val="none" w:sz="0" w:space="0" w:color="auto"/>
        <w:bottom w:val="none" w:sz="0" w:space="0" w:color="auto"/>
        <w:right w:val="none" w:sz="0" w:space="0" w:color="auto"/>
      </w:divBdr>
    </w:div>
    <w:div w:id="1903061315">
      <w:bodyDiv w:val="1"/>
      <w:marLeft w:val="0"/>
      <w:marRight w:val="0"/>
      <w:marTop w:val="0"/>
      <w:marBottom w:val="0"/>
      <w:divBdr>
        <w:top w:val="none" w:sz="0" w:space="0" w:color="auto"/>
        <w:left w:val="none" w:sz="0" w:space="0" w:color="auto"/>
        <w:bottom w:val="none" w:sz="0" w:space="0" w:color="auto"/>
        <w:right w:val="none" w:sz="0" w:space="0" w:color="auto"/>
      </w:divBdr>
    </w:div>
    <w:div w:id="1909336397">
      <w:bodyDiv w:val="1"/>
      <w:marLeft w:val="0"/>
      <w:marRight w:val="0"/>
      <w:marTop w:val="0"/>
      <w:marBottom w:val="0"/>
      <w:divBdr>
        <w:top w:val="none" w:sz="0" w:space="0" w:color="auto"/>
        <w:left w:val="none" w:sz="0" w:space="0" w:color="auto"/>
        <w:bottom w:val="none" w:sz="0" w:space="0" w:color="auto"/>
        <w:right w:val="none" w:sz="0" w:space="0" w:color="auto"/>
      </w:divBdr>
    </w:div>
    <w:div w:id="1912424133">
      <w:bodyDiv w:val="1"/>
      <w:marLeft w:val="0"/>
      <w:marRight w:val="0"/>
      <w:marTop w:val="0"/>
      <w:marBottom w:val="0"/>
      <w:divBdr>
        <w:top w:val="none" w:sz="0" w:space="0" w:color="auto"/>
        <w:left w:val="none" w:sz="0" w:space="0" w:color="auto"/>
        <w:bottom w:val="none" w:sz="0" w:space="0" w:color="auto"/>
        <w:right w:val="none" w:sz="0" w:space="0" w:color="auto"/>
      </w:divBdr>
    </w:div>
    <w:div w:id="1921527249">
      <w:bodyDiv w:val="1"/>
      <w:marLeft w:val="0"/>
      <w:marRight w:val="0"/>
      <w:marTop w:val="0"/>
      <w:marBottom w:val="0"/>
      <w:divBdr>
        <w:top w:val="none" w:sz="0" w:space="0" w:color="auto"/>
        <w:left w:val="none" w:sz="0" w:space="0" w:color="auto"/>
        <w:bottom w:val="none" w:sz="0" w:space="0" w:color="auto"/>
        <w:right w:val="none" w:sz="0" w:space="0" w:color="auto"/>
      </w:divBdr>
    </w:div>
    <w:div w:id="1924145208">
      <w:bodyDiv w:val="1"/>
      <w:marLeft w:val="0"/>
      <w:marRight w:val="0"/>
      <w:marTop w:val="0"/>
      <w:marBottom w:val="0"/>
      <w:divBdr>
        <w:top w:val="none" w:sz="0" w:space="0" w:color="auto"/>
        <w:left w:val="none" w:sz="0" w:space="0" w:color="auto"/>
        <w:bottom w:val="none" w:sz="0" w:space="0" w:color="auto"/>
        <w:right w:val="none" w:sz="0" w:space="0" w:color="auto"/>
      </w:divBdr>
    </w:div>
    <w:div w:id="1926258557">
      <w:bodyDiv w:val="1"/>
      <w:marLeft w:val="0"/>
      <w:marRight w:val="0"/>
      <w:marTop w:val="0"/>
      <w:marBottom w:val="0"/>
      <w:divBdr>
        <w:top w:val="none" w:sz="0" w:space="0" w:color="auto"/>
        <w:left w:val="none" w:sz="0" w:space="0" w:color="auto"/>
        <w:bottom w:val="none" w:sz="0" w:space="0" w:color="auto"/>
        <w:right w:val="none" w:sz="0" w:space="0" w:color="auto"/>
      </w:divBdr>
    </w:div>
    <w:div w:id="1927960290">
      <w:bodyDiv w:val="1"/>
      <w:marLeft w:val="0"/>
      <w:marRight w:val="0"/>
      <w:marTop w:val="0"/>
      <w:marBottom w:val="0"/>
      <w:divBdr>
        <w:top w:val="none" w:sz="0" w:space="0" w:color="auto"/>
        <w:left w:val="none" w:sz="0" w:space="0" w:color="auto"/>
        <w:bottom w:val="none" w:sz="0" w:space="0" w:color="auto"/>
        <w:right w:val="none" w:sz="0" w:space="0" w:color="auto"/>
      </w:divBdr>
    </w:div>
    <w:div w:id="1961035020">
      <w:bodyDiv w:val="1"/>
      <w:marLeft w:val="0"/>
      <w:marRight w:val="0"/>
      <w:marTop w:val="0"/>
      <w:marBottom w:val="0"/>
      <w:divBdr>
        <w:top w:val="none" w:sz="0" w:space="0" w:color="auto"/>
        <w:left w:val="none" w:sz="0" w:space="0" w:color="auto"/>
        <w:bottom w:val="none" w:sz="0" w:space="0" w:color="auto"/>
        <w:right w:val="none" w:sz="0" w:space="0" w:color="auto"/>
      </w:divBdr>
    </w:div>
    <w:div w:id="1962611146">
      <w:bodyDiv w:val="1"/>
      <w:marLeft w:val="0"/>
      <w:marRight w:val="0"/>
      <w:marTop w:val="0"/>
      <w:marBottom w:val="0"/>
      <w:divBdr>
        <w:top w:val="none" w:sz="0" w:space="0" w:color="auto"/>
        <w:left w:val="none" w:sz="0" w:space="0" w:color="auto"/>
        <w:bottom w:val="none" w:sz="0" w:space="0" w:color="auto"/>
        <w:right w:val="none" w:sz="0" w:space="0" w:color="auto"/>
      </w:divBdr>
    </w:div>
    <w:div w:id="1967589619">
      <w:bodyDiv w:val="1"/>
      <w:marLeft w:val="0"/>
      <w:marRight w:val="0"/>
      <w:marTop w:val="0"/>
      <w:marBottom w:val="0"/>
      <w:divBdr>
        <w:top w:val="none" w:sz="0" w:space="0" w:color="auto"/>
        <w:left w:val="none" w:sz="0" w:space="0" w:color="auto"/>
        <w:bottom w:val="none" w:sz="0" w:space="0" w:color="auto"/>
        <w:right w:val="none" w:sz="0" w:space="0" w:color="auto"/>
      </w:divBdr>
    </w:div>
    <w:div w:id="1991326308">
      <w:bodyDiv w:val="1"/>
      <w:marLeft w:val="0"/>
      <w:marRight w:val="0"/>
      <w:marTop w:val="0"/>
      <w:marBottom w:val="0"/>
      <w:divBdr>
        <w:top w:val="none" w:sz="0" w:space="0" w:color="auto"/>
        <w:left w:val="none" w:sz="0" w:space="0" w:color="auto"/>
        <w:bottom w:val="none" w:sz="0" w:space="0" w:color="auto"/>
        <w:right w:val="none" w:sz="0" w:space="0" w:color="auto"/>
      </w:divBdr>
    </w:div>
    <w:div w:id="2003192904">
      <w:bodyDiv w:val="1"/>
      <w:marLeft w:val="0"/>
      <w:marRight w:val="0"/>
      <w:marTop w:val="0"/>
      <w:marBottom w:val="0"/>
      <w:divBdr>
        <w:top w:val="none" w:sz="0" w:space="0" w:color="auto"/>
        <w:left w:val="none" w:sz="0" w:space="0" w:color="auto"/>
        <w:bottom w:val="none" w:sz="0" w:space="0" w:color="auto"/>
        <w:right w:val="none" w:sz="0" w:space="0" w:color="auto"/>
      </w:divBdr>
    </w:div>
    <w:div w:id="2005931646">
      <w:bodyDiv w:val="1"/>
      <w:marLeft w:val="0"/>
      <w:marRight w:val="0"/>
      <w:marTop w:val="0"/>
      <w:marBottom w:val="0"/>
      <w:divBdr>
        <w:top w:val="none" w:sz="0" w:space="0" w:color="auto"/>
        <w:left w:val="none" w:sz="0" w:space="0" w:color="auto"/>
        <w:bottom w:val="none" w:sz="0" w:space="0" w:color="auto"/>
        <w:right w:val="none" w:sz="0" w:space="0" w:color="auto"/>
      </w:divBdr>
    </w:div>
    <w:div w:id="2012023129">
      <w:bodyDiv w:val="1"/>
      <w:marLeft w:val="0"/>
      <w:marRight w:val="0"/>
      <w:marTop w:val="0"/>
      <w:marBottom w:val="0"/>
      <w:divBdr>
        <w:top w:val="none" w:sz="0" w:space="0" w:color="auto"/>
        <w:left w:val="none" w:sz="0" w:space="0" w:color="auto"/>
        <w:bottom w:val="none" w:sz="0" w:space="0" w:color="auto"/>
        <w:right w:val="none" w:sz="0" w:space="0" w:color="auto"/>
      </w:divBdr>
    </w:div>
    <w:div w:id="2014528323">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19694504">
      <w:bodyDiv w:val="1"/>
      <w:marLeft w:val="0"/>
      <w:marRight w:val="0"/>
      <w:marTop w:val="0"/>
      <w:marBottom w:val="0"/>
      <w:divBdr>
        <w:top w:val="none" w:sz="0" w:space="0" w:color="auto"/>
        <w:left w:val="none" w:sz="0" w:space="0" w:color="auto"/>
        <w:bottom w:val="none" w:sz="0" w:space="0" w:color="auto"/>
        <w:right w:val="none" w:sz="0" w:space="0" w:color="auto"/>
      </w:divBdr>
    </w:div>
    <w:div w:id="2024625228">
      <w:bodyDiv w:val="1"/>
      <w:marLeft w:val="0"/>
      <w:marRight w:val="0"/>
      <w:marTop w:val="0"/>
      <w:marBottom w:val="0"/>
      <w:divBdr>
        <w:top w:val="none" w:sz="0" w:space="0" w:color="auto"/>
        <w:left w:val="none" w:sz="0" w:space="0" w:color="auto"/>
        <w:bottom w:val="none" w:sz="0" w:space="0" w:color="auto"/>
        <w:right w:val="none" w:sz="0" w:space="0" w:color="auto"/>
      </w:divBdr>
    </w:div>
    <w:div w:id="2035963507">
      <w:bodyDiv w:val="1"/>
      <w:marLeft w:val="0"/>
      <w:marRight w:val="0"/>
      <w:marTop w:val="0"/>
      <w:marBottom w:val="0"/>
      <w:divBdr>
        <w:top w:val="none" w:sz="0" w:space="0" w:color="auto"/>
        <w:left w:val="none" w:sz="0" w:space="0" w:color="auto"/>
        <w:bottom w:val="none" w:sz="0" w:space="0" w:color="auto"/>
        <w:right w:val="none" w:sz="0" w:space="0" w:color="auto"/>
      </w:divBdr>
    </w:div>
    <w:div w:id="2045401746">
      <w:bodyDiv w:val="1"/>
      <w:marLeft w:val="0"/>
      <w:marRight w:val="0"/>
      <w:marTop w:val="0"/>
      <w:marBottom w:val="0"/>
      <w:divBdr>
        <w:top w:val="none" w:sz="0" w:space="0" w:color="auto"/>
        <w:left w:val="none" w:sz="0" w:space="0" w:color="auto"/>
        <w:bottom w:val="none" w:sz="0" w:space="0" w:color="auto"/>
        <w:right w:val="none" w:sz="0" w:space="0" w:color="auto"/>
      </w:divBdr>
    </w:div>
    <w:div w:id="2049598138">
      <w:bodyDiv w:val="1"/>
      <w:marLeft w:val="0"/>
      <w:marRight w:val="0"/>
      <w:marTop w:val="0"/>
      <w:marBottom w:val="0"/>
      <w:divBdr>
        <w:top w:val="none" w:sz="0" w:space="0" w:color="auto"/>
        <w:left w:val="none" w:sz="0" w:space="0" w:color="auto"/>
        <w:bottom w:val="none" w:sz="0" w:space="0" w:color="auto"/>
        <w:right w:val="none" w:sz="0" w:space="0" w:color="auto"/>
      </w:divBdr>
    </w:div>
    <w:div w:id="2052027178">
      <w:bodyDiv w:val="1"/>
      <w:marLeft w:val="0"/>
      <w:marRight w:val="0"/>
      <w:marTop w:val="0"/>
      <w:marBottom w:val="0"/>
      <w:divBdr>
        <w:top w:val="none" w:sz="0" w:space="0" w:color="auto"/>
        <w:left w:val="none" w:sz="0" w:space="0" w:color="auto"/>
        <w:bottom w:val="none" w:sz="0" w:space="0" w:color="auto"/>
        <w:right w:val="none" w:sz="0" w:space="0" w:color="auto"/>
      </w:divBdr>
    </w:div>
    <w:div w:id="2052224791">
      <w:bodyDiv w:val="1"/>
      <w:marLeft w:val="0"/>
      <w:marRight w:val="0"/>
      <w:marTop w:val="0"/>
      <w:marBottom w:val="0"/>
      <w:divBdr>
        <w:top w:val="none" w:sz="0" w:space="0" w:color="auto"/>
        <w:left w:val="none" w:sz="0" w:space="0" w:color="auto"/>
        <w:bottom w:val="none" w:sz="0" w:space="0" w:color="auto"/>
        <w:right w:val="none" w:sz="0" w:space="0" w:color="auto"/>
      </w:divBdr>
    </w:div>
    <w:div w:id="2054187874">
      <w:bodyDiv w:val="1"/>
      <w:marLeft w:val="0"/>
      <w:marRight w:val="0"/>
      <w:marTop w:val="0"/>
      <w:marBottom w:val="0"/>
      <w:divBdr>
        <w:top w:val="none" w:sz="0" w:space="0" w:color="auto"/>
        <w:left w:val="none" w:sz="0" w:space="0" w:color="auto"/>
        <w:bottom w:val="none" w:sz="0" w:space="0" w:color="auto"/>
        <w:right w:val="none" w:sz="0" w:space="0" w:color="auto"/>
      </w:divBdr>
    </w:div>
    <w:div w:id="2057506245">
      <w:bodyDiv w:val="1"/>
      <w:marLeft w:val="0"/>
      <w:marRight w:val="0"/>
      <w:marTop w:val="0"/>
      <w:marBottom w:val="0"/>
      <w:divBdr>
        <w:top w:val="none" w:sz="0" w:space="0" w:color="auto"/>
        <w:left w:val="none" w:sz="0" w:space="0" w:color="auto"/>
        <w:bottom w:val="none" w:sz="0" w:space="0" w:color="auto"/>
        <w:right w:val="none" w:sz="0" w:space="0" w:color="auto"/>
      </w:divBdr>
    </w:div>
    <w:div w:id="2061980123">
      <w:bodyDiv w:val="1"/>
      <w:marLeft w:val="0"/>
      <w:marRight w:val="0"/>
      <w:marTop w:val="0"/>
      <w:marBottom w:val="0"/>
      <w:divBdr>
        <w:top w:val="none" w:sz="0" w:space="0" w:color="auto"/>
        <w:left w:val="none" w:sz="0" w:space="0" w:color="auto"/>
        <w:bottom w:val="none" w:sz="0" w:space="0" w:color="auto"/>
        <w:right w:val="none" w:sz="0" w:space="0" w:color="auto"/>
      </w:divBdr>
    </w:div>
    <w:div w:id="2069066271">
      <w:bodyDiv w:val="1"/>
      <w:marLeft w:val="0"/>
      <w:marRight w:val="0"/>
      <w:marTop w:val="0"/>
      <w:marBottom w:val="0"/>
      <w:divBdr>
        <w:top w:val="none" w:sz="0" w:space="0" w:color="auto"/>
        <w:left w:val="none" w:sz="0" w:space="0" w:color="auto"/>
        <w:bottom w:val="none" w:sz="0" w:space="0" w:color="auto"/>
        <w:right w:val="none" w:sz="0" w:space="0" w:color="auto"/>
      </w:divBdr>
    </w:div>
    <w:div w:id="2076971292">
      <w:bodyDiv w:val="1"/>
      <w:marLeft w:val="0"/>
      <w:marRight w:val="0"/>
      <w:marTop w:val="0"/>
      <w:marBottom w:val="0"/>
      <w:divBdr>
        <w:top w:val="none" w:sz="0" w:space="0" w:color="auto"/>
        <w:left w:val="none" w:sz="0" w:space="0" w:color="auto"/>
        <w:bottom w:val="none" w:sz="0" w:space="0" w:color="auto"/>
        <w:right w:val="none" w:sz="0" w:space="0" w:color="auto"/>
      </w:divBdr>
    </w:div>
    <w:div w:id="2096433778">
      <w:bodyDiv w:val="1"/>
      <w:marLeft w:val="0"/>
      <w:marRight w:val="0"/>
      <w:marTop w:val="0"/>
      <w:marBottom w:val="0"/>
      <w:divBdr>
        <w:top w:val="none" w:sz="0" w:space="0" w:color="auto"/>
        <w:left w:val="none" w:sz="0" w:space="0" w:color="auto"/>
        <w:bottom w:val="none" w:sz="0" w:space="0" w:color="auto"/>
        <w:right w:val="none" w:sz="0" w:space="0" w:color="auto"/>
      </w:divBdr>
    </w:div>
    <w:div w:id="2110731750">
      <w:bodyDiv w:val="1"/>
      <w:marLeft w:val="0"/>
      <w:marRight w:val="0"/>
      <w:marTop w:val="0"/>
      <w:marBottom w:val="0"/>
      <w:divBdr>
        <w:top w:val="none" w:sz="0" w:space="0" w:color="auto"/>
        <w:left w:val="none" w:sz="0" w:space="0" w:color="auto"/>
        <w:bottom w:val="none" w:sz="0" w:space="0" w:color="auto"/>
        <w:right w:val="none" w:sz="0" w:space="0" w:color="auto"/>
      </w:divBdr>
    </w:div>
    <w:div w:id="2112967589">
      <w:bodyDiv w:val="1"/>
      <w:marLeft w:val="0"/>
      <w:marRight w:val="0"/>
      <w:marTop w:val="0"/>
      <w:marBottom w:val="0"/>
      <w:divBdr>
        <w:top w:val="none" w:sz="0" w:space="0" w:color="auto"/>
        <w:left w:val="none" w:sz="0" w:space="0" w:color="auto"/>
        <w:bottom w:val="none" w:sz="0" w:space="0" w:color="auto"/>
        <w:right w:val="none" w:sz="0" w:space="0" w:color="auto"/>
      </w:divBdr>
    </w:div>
    <w:div w:id="2117209697">
      <w:bodyDiv w:val="1"/>
      <w:marLeft w:val="0"/>
      <w:marRight w:val="0"/>
      <w:marTop w:val="0"/>
      <w:marBottom w:val="0"/>
      <w:divBdr>
        <w:top w:val="none" w:sz="0" w:space="0" w:color="auto"/>
        <w:left w:val="none" w:sz="0" w:space="0" w:color="auto"/>
        <w:bottom w:val="none" w:sz="0" w:space="0" w:color="auto"/>
        <w:right w:val="none" w:sz="0" w:space="0" w:color="auto"/>
      </w:divBdr>
    </w:div>
    <w:div w:id="2126388811">
      <w:bodyDiv w:val="1"/>
      <w:marLeft w:val="0"/>
      <w:marRight w:val="0"/>
      <w:marTop w:val="0"/>
      <w:marBottom w:val="0"/>
      <w:divBdr>
        <w:top w:val="none" w:sz="0" w:space="0" w:color="auto"/>
        <w:left w:val="none" w:sz="0" w:space="0" w:color="auto"/>
        <w:bottom w:val="none" w:sz="0" w:space="0" w:color="auto"/>
        <w:right w:val="none" w:sz="0" w:space="0" w:color="auto"/>
      </w:divBdr>
    </w:div>
    <w:div w:id="2135514900">
      <w:bodyDiv w:val="1"/>
      <w:marLeft w:val="0"/>
      <w:marRight w:val="0"/>
      <w:marTop w:val="0"/>
      <w:marBottom w:val="0"/>
      <w:divBdr>
        <w:top w:val="none" w:sz="0" w:space="0" w:color="auto"/>
        <w:left w:val="none" w:sz="0" w:space="0" w:color="auto"/>
        <w:bottom w:val="none" w:sz="0" w:space="0" w:color="auto"/>
        <w:right w:val="none" w:sz="0" w:space="0" w:color="auto"/>
      </w:divBdr>
    </w:div>
    <w:div w:id="21437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visninger.molio.dk/"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anvisninger.molio.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C3916086C84CD28170C95385BDE85C"/>
        <w:category>
          <w:name w:val="Generelt"/>
          <w:gallery w:val="placeholder"/>
        </w:category>
        <w:types>
          <w:type w:val="bbPlcHdr"/>
        </w:types>
        <w:behaviors>
          <w:behavior w:val="content"/>
        </w:behaviors>
        <w:guid w:val="{E6992721-6393-4A6B-9F92-67BC87DA22ED}"/>
      </w:docPartPr>
      <w:docPartBody>
        <w:p w:rsidR="00CF4A04" w:rsidRDefault="00CF4A04">
          <w:pPr>
            <w:pStyle w:val="4BC3916086C84CD28170C95385BDE85C"/>
          </w:pPr>
          <w:r w:rsidRPr="00787E4F">
            <w:rPr>
              <w:rStyle w:val="Pladsholdertekst"/>
            </w:rPr>
            <w:t>[Forfatter]</w:t>
          </w:r>
        </w:p>
      </w:docPartBody>
    </w:docPart>
    <w:docPart>
      <w:docPartPr>
        <w:name w:val="C3BFC38C681445AF8BBA01625A493681"/>
        <w:category>
          <w:name w:val="Generelt"/>
          <w:gallery w:val="placeholder"/>
        </w:category>
        <w:types>
          <w:type w:val="bbPlcHdr"/>
        </w:types>
        <w:behaviors>
          <w:behavior w:val="content"/>
        </w:behaviors>
        <w:guid w:val="{66BCA9FD-A49F-4B1E-9E18-990D9CDB0B14}"/>
      </w:docPartPr>
      <w:docPartBody>
        <w:p w:rsidR="00F933DE" w:rsidRDefault="00A62FD3" w:rsidP="00A62FD3">
          <w:pPr>
            <w:pStyle w:val="C3BFC38C681445AF8BBA01625A493681"/>
          </w:pPr>
          <w:r w:rsidRPr="00787E4F">
            <w:rPr>
              <w:rStyle w:val="Pladsholdertekst"/>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dCn BT">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04"/>
    <w:rsid w:val="00042366"/>
    <w:rsid w:val="0006133A"/>
    <w:rsid w:val="00063395"/>
    <w:rsid w:val="00194035"/>
    <w:rsid w:val="001C05FB"/>
    <w:rsid w:val="001F7D4A"/>
    <w:rsid w:val="002E5B92"/>
    <w:rsid w:val="00303D87"/>
    <w:rsid w:val="003256D6"/>
    <w:rsid w:val="00331706"/>
    <w:rsid w:val="00350EA5"/>
    <w:rsid w:val="00432349"/>
    <w:rsid w:val="00467249"/>
    <w:rsid w:val="00480CD0"/>
    <w:rsid w:val="004C28C6"/>
    <w:rsid w:val="00502CF7"/>
    <w:rsid w:val="00536C58"/>
    <w:rsid w:val="005D69F2"/>
    <w:rsid w:val="00644E71"/>
    <w:rsid w:val="006E18F4"/>
    <w:rsid w:val="00790B53"/>
    <w:rsid w:val="008275C2"/>
    <w:rsid w:val="00850D74"/>
    <w:rsid w:val="00875B8C"/>
    <w:rsid w:val="009373CE"/>
    <w:rsid w:val="009C0696"/>
    <w:rsid w:val="00A62FD3"/>
    <w:rsid w:val="00AD6A33"/>
    <w:rsid w:val="00B16A31"/>
    <w:rsid w:val="00B96EFE"/>
    <w:rsid w:val="00C30766"/>
    <w:rsid w:val="00C71EDC"/>
    <w:rsid w:val="00CF4A04"/>
    <w:rsid w:val="00CF7391"/>
    <w:rsid w:val="00DB4476"/>
    <w:rsid w:val="00E603FB"/>
    <w:rsid w:val="00E73EF6"/>
    <w:rsid w:val="00EA1CC5"/>
    <w:rsid w:val="00F933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62FD3"/>
    <w:rPr>
      <w:color w:val="808080"/>
    </w:rPr>
  </w:style>
  <w:style w:type="paragraph" w:customStyle="1" w:styleId="4BC3916086C84CD28170C95385BDE85C">
    <w:name w:val="4BC3916086C84CD28170C95385BDE85C"/>
  </w:style>
  <w:style w:type="paragraph" w:customStyle="1" w:styleId="C3BFC38C681445AF8BBA01625A493681">
    <w:name w:val="C3BFC38C681445AF8BBA01625A493681"/>
    <w:rsid w:val="00A62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BIM">
      <a:dk1>
        <a:srgbClr val="000000"/>
      </a:dk1>
      <a:lt1>
        <a:srgbClr val="FFFFFF"/>
      </a:lt1>
      <a:dk2>
        <a:srgbClr val="1D3175"/>
      </a:dk2>
      <a:lt2>
        <a:srgbClr val="CCD6DA"/>
      </a:lt2>
      <a:accent1>
        <a:srgbClr val="7F7F7F"/>
      </a:accent1>
      <a:accent2>
        <a:srgbClr val="1D3175"/>
      </a:accent2>
      <a:accent3>
        <a:srgbClr val="50AC30"/>
      </a:accent3>
      <a:accent4>
        <a:srgbClr val="FFC000"/>
      </a:accent4>
      <a:accent5>
        <a:srgbClr val="ED7D31"/>
      </a:accent5>
      <a:accent6>
        <a:srgbClr val="C00000"/>
      </a:accent6>
      <a:hlink>
        <a:srgbClr val="0563C1"/>
      </a:hlink>
      <a:folHlink>
        <a:srgbClr val="A1CFFD"/>
      </a:folHlink>
    </a:clrScheme>
    <a:fontScheme name="Arial Narrow">
      <a:majorFont>
        <a:latin typeface="Arial Narrow"/>
        <a:ea typeface=""/>
        <a:cs typeface=""/>
      </a:majorFont>
      <a:minorFont>
        <a:latin typeface="Arial Narrow"/>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20ÅÅ-MM-DD</PublishDate>
  <Abstract>&lt;Beskrivelse&gt;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C213</b:Tag>
    <b:SourceType>Misc</b:SourceType>
    <b:Guid>{893005EB-E66D-4325-8FCD-94EF4DD3A3F0}</b:Guid>
    <b:Title>C213 Tegningsstandarder, Del 1-7</b:Title>
    <b:Publisher>MOLIO</b:Publisher>
    <b:RefOrder>11</b:RefOrder>
  </b:Source>
  <b:Source>
    <b:Tag>IKT2213</b:Tag>
    <b:SourceType>Misc</b:SourceType>
    <b:Guid>{6A38E747-4435-40E6-A3D7-DCFB4937910D}</b:Guid>
    <b:Title>IKT-modelspecifikation</b:Title>
    <b:Year>2023</b:Year>
    <b:Month>September</b:Month>
    <b:Day>01</b:Day>
    <b:Publisher>Region Syddanmark</b:Publisher>
    <b:RefOrder>12</b:RefOrder>
  </b:Source>
  <b:Source>
    <b:Tag>IKT225</b:Tag>
    <b:SourceType>Misc</b:SourceType>
    <b:Guid>{28BCC2A0-C350-4FA5-A0A9-AD5E9317587A}</b:Guid>
    <b:Title>IKT-mappestruktur</b:Title>
    <b:Year>2023</b:Year>
    <b:Month>September</b:Month>
    <b:Day>01</b:Day>
    <b:Publisher>Region Syddanmark</b:Publisher>
    <b:RefOrder>10</b:RefOrder>
  </b:Source>
  <b:Source>
    <b:Tag>IKT2214</b:Tag>
    <b:SourceType>Misc</b:SourceType>
    <b:Guid>{88FF0DDA-A8DC-4D6E-81A7-833E9F1F3E3C}</b:Guid>
    <b:Title>IKT-leverancespecifikation for tegninger og diagrammer</b:Title>
    <b:Year>2023</b:Year>
    <b:Month>September</b:Month>
    <b:Day>01</b:Day>
    <b:Publisher>Region Syddanmark</b:Publisher>
    <b:RefOrder>6</b:RefOrder>
  </b:Source>
  <b:Source>
    <b:Tag>IKT228</b:Tag>
    <b:SourceType>Misc</b:SourceType>
    <b:Guid>{3AC94AD3-200D-4C90-9119-7C1DB5FF4127}</b:Guid>
    <b:Title>IKT-leverancespecifikation for egenskaber</b:Title>
    <b:Year>2023</b:Year>
    <b:Month>September</b:Month>
    <b:Day>01</b:Day>
    <b:Publisher>Region Syddanmark</b:Publisher>
    <b:RefOrder>5</b:RefOrder>
  </b:Source>
  <b:Source>
    <b:Tag>IKT229</b:Tag>
    <b:SourceType>Misc</b:SourceType>
    <b:Guid>{77E1E210-5C6B-448D-865C-5287820EB616}</b:Guid>
    <b:Title>IKT-leverancespecifikation for dokumenter</b:Title>
    <b:Year>2023</b:Year>
    <b:Month>September</b:Month>
    <b:Day>01</b:Day>
    <b:Publisher>Region Syddanmark</b:Publisher>
    <b:RefOrder>7</b:RefOrder>
  </b:Source>
  <b:Source>
    <b:Tag>IKT224</b:Tag>
    <b:SourceType>Misc</b:SourceType>
    <b:Guid>{D6D7F792-FA3F-4B34-B173-433FF791C428}</b:Guid>
    <b:Title>IKT-leverancespecifikation for BIM-objekter</b:Title>
    <b:Year>2023</b:Year>
    <b:Month>September</b:Month>
    <b:Day>01</b:Day>
    <b:Publisher>Region Syddanmark</b:Publisher>
    <b:RefOrder>4</b:RefOrder>
  </b:Source>
  <b:Source>
    <b:Tag>IKT2210</b:Tag>
    <b:SourceType>Misc</b:SourceType>
    <b:Guid>{0209FF57-5717-4D67-B302-2A8BC865A4DB}</b:Guid>
    <b:Title>IKT-leverancespecifikation for BIM-modeller</b:Title>
    <b:Year>2023</b:Year>
    <b:Month>September</b:Month>
    <b:Day>01</b:Day>
    <b:Publisher>Region Syddanmark</b:Publisher>
    <b:RefOrder>3</b:RefOrder>
  </b:Source>
  <b:Source>
    <b:Tag>IKT223</b:Tag>
    <b:SourceType>Misc</b:SourceType>
    <b:Guid>{3072689C-8A13-40E0-B7CD-D7236A9447F2}</b:Guid>
    <b:Title>IKT-klassifikation- og identifikationsliste</b:Title>
    <b:Year>2023</b:Year>
    <b:Month>September</b:Month>
    <b:Day>01</b:Day>
    <b:Publisher>Region Syddanmark</b:Publisher>
    <b:RefOrder>2</b:RefOrder>
  </b:Source>
  <b:Source>
    <b:Tag>IKT2211</b:Tag>
    <b:SourceType>Misc</b:SourceType>
    <b:Guid>{212CCEAC-AA41-45F3-B206-E1EEDC3E5F1D}</b:Guid>
    <b:Title>IKT-klassifikation og identifikation</b:Title>
    <b:Year>2023</b:Year>
    <b:Month>September</b:Month>
    <b:Day>01</b:Day>
    <b:Publisher>Region Syddanmark</b:Publisher>
    <b:RefOrder>1</b:RefOrder>
  </b:Source>
  <b:Source>
    <b:Tag>IKT221</b:Tag>
    <b:SourceType>Misc</b:SourceType>
    <b:Guid>{32E7FFDE-F394-4F55-B3BB-16391C71AE88}</b:Guid>
    <b:Title>IKT-filnavngivning</b:Title>
    <b:Year>2023</b:Year>
    <b:Month>September</b:Month>
    <b:Day>01</b:Day>
    <b:Publisher>Region Syddanmark</b:Publisher>
    <b:RefOrder>8</b:RefOrder>
  </b:Source>
  <b:Source>
    <b:Tag>IFC22</b:Tag>
    <b:SourceType>Misc</b:SourceType>
    <b:Guid>{886AF7EA-53FE-4DA9-A625-8451B23DA499}</b:Guid>
    <b:Title>IFC-vejledning til export</b:Title>
    <b:Year>2023</b:Year>
    <b:Month>September</b:Month>
    <b:Day>01</b:Day>
    <b:Publisher>Region Syddanmark</b:Publisher>
    <b:RefOrder>13</b:RefOrder>
  </b:Source>
  <b:Source>
    <b:Tag>IKT2217</b:Tag>
    <b:SourceType>Misc</b:SourceType>
    <b:Guid>{EE6AA13A-12FF-48A2-966C-0C06441D5C76}</b:Guid>
    <b:Title>Filnavngivningsnøgle</b:Title>
    <b:Year>2023</b:Year>
    <b:Month>September</b:Month>
    <b:Day>01</b:Day>
    <b:Publisher>Region Syddanmark</b:Publisher>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0E2E59-2252-42A2-B880-B745A321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8320</Words>
  <Characters>50752</Characters>
  <Application>Microsoft Office Word</Application>
  <DocSecurity>0</DocSecurity>
  <Lines>422</Lines>
  <Paragraphs>117</Paragraphs>
  <ScaleCrop>false</ScaleCrop>
  <HeadingPairs>
    <vt:vector size="2" baseType="variant">
      <vt:variant>
        <vt:lpstr>Titel</vt:lpstr>
      </vt:variant>
      <vt:variant>
        <vt:i4>1</vt:i4>
      </vt:variant>
    </vt:vector>
  </HeadingPairs>
  <TitlesOfParts>
    <vt:vector size="1" baseType="lpstr">
      <vt:lpstr>specifikation</vt:lpstr>
    </vt:vector>
  </TitlesOfParts>
  <Manager>&lt;Godkender&gt;</Manager>
  <Company>Region Syddanmark</Company>
  <LinksUpToDate>false</LinksUpToDate>
  <CharactersWithSpaces>58955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specifikation</dc:title>
  <dc:subject>IKT</dc:subject>
  <dc:creator>Chris Vang Nielsen</dc:creator>
  <cp:keywords>BIM;Skabelon;Word</cp:keywords>
  <dc:description/>
  <cp:lastModifiedBy>Chris Vang Nielsen</cp:lastModifiedBy>
  <cp:revision>2</cp:revision>
  <cp:lastPrinted>2022-02-10T09:25:00Z</cp:lastPrinted>
  <dcterms:created xsi:type="dcterms:W3CDTF">2023-08-28T08:03:00Z</dcterms:created>
  <dcterms:modified xsi:type="dcterms:W3CDTF">2023-08-28T08:03:00Z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snummer">
    <vt:lpwstr>&lt;xxx&gt;</vt:lpwstr>
  </property>
  <property fmtid="{D5CDD505-2E9C-101B-9397-08002B2CF9AE}" pid="3" name="Revisionsdato">
    <vt:lpwstr>20ÅÅ-MM-DD</vt:lpwstr>
  </property>
  <property fmtid="{D5CDD505-2E9C-101B-9397-08002B2CF9AE}" pid="4" name="Projektnavn">
    <vt:lpwstr>&lt;Projektnavn&gt;</vt:lpwstr>
  </property>
  <property fmtid="{D5CDD505-2E9C-101B-9397-08002B2CF9AE}" pid="5" name="Projektnummer">
    <vt:lpwstr>&lt;xxx&gt;</vt:lpwstr>
  </property>
  <property fmtid="{D5CDD505-2E9C-101B-9397-08002B2CF9AE}" pid="6" name="Kommunikationsplatform">
    <vt:lpwstr>&lt;xxx&gt;</vt:lpwstr>
  </property>
  <property fmtid="{D5CDD505-2E9C-101B-9397-08002B2CF9AE}" pid="7" name="Afleveringsplatform">
    <vt:lpwstr>&lt;xxx&gt;</vt:lpwstr>
  </property>
  <property fmtid="{D5CDD505-2E9C-101B-9397-08002B2CF9AE}" pid="8" name="Tilsyn- og mangelregistreringsplatform">
    <vt:lpwstr>&lt;xxx&gt;</vt:lpwstr>
  </property>
  <property fmtid="{D5CDD505-2E9C-101B-9397-08002B2CF9AE}" pid="9" name="Revit Version">
    <vt:lpwstr>&lt;xxx&gt;</vt:lpwstr>
  </property>
  <property fmtid="{D5CDD505-2E9C-101B-9397-08002B2CF9AE}" pid="10" name="Udbudsplatform">
    <vt:lpwstr>&lt;xxx&gt;</vt:lpwstr>
  </property>
  <property fmtid="{D5CDD505-2E9C-101B-9397-08002B2CF9AE}" pid="11" name="Ansvarlig for tilvejebringelse af Afleveringsplatform">
    <vt:lpwstr>&lt;xxx&gt;</vt:lpwstr>
  </property>
  <property fmtid="{D5CDD505-2E9C-101B-9397-08002B2CF9AE}" pid="12" name="Ansvarlig for tilvejebringelse af tilsyn- og mangelregistreringsplatform">
    <vt:lpwstr>&lt;xxx&gt;</vt:lpwstr>
  </property>
  <property fmtid="{D5CDD505-2E9C-101B-9397-08002B2CF9AE}" pid="13" name="OfficeInstanceGUID">
    <vt:lpwstr>{2AF5AAD7-9BE8-4322-9333-0A2DF623D885}</vt:lpwstr>
  </property>
</Properties>
</file>